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8.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9.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50.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1.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2.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3.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4.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5.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6.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7.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8.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9.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60.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61.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62.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63.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4.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5.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6.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7.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8.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9.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70.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71.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72.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73.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4.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5.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6.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7.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8.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9.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80.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81.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82.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83.xml" ContentType="application/vnd.openxmlformats-officedocument.themeOverrid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84.xml" ContentType="application/vnd.openxmlformats-officedocument.themeOverrid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85.xml" ContentType="application/vnd.openxmlformats-officedocument.themeOverrid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86.xml" ContentType="application/vnd.openxmlformats-officedocument.themeOverrid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87.xml" ContentType="application/vnd.openxmlformats-officedocument.themeOverrid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theme/themeOverride88.xml" ContentType="application/vnd.openxmlformats-officedocument.themeOverrid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theme/themeOverride89.xml" ContentType="application/vnd.openxmlformats-officedocument.themeOverrid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theme/themeOverride90.xml" ContentType="application/vnd.openxmlformats-officedocument.themeOverrid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theme/themeOverride91.xml" ContentType="application/vnd.openxmlformats-officedocument.themeOverrid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theme/themeOverride92.xml" ContentType="application/vnd.openxmlformats-officedocument.themeOverrid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theme/themeOverride93.xml" ContentType="application/vnd.openxmlformats-officedocument.themeOverrid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theme/themeOverride94.xml" ContentType="application/vnd.openxmlformats-officedocument.themeOverrid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theme/themeOverride95.xml" ContentType="application/vnd.openxmlformats-officedocument.themeOverrid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theme/themeOverride96.xml" ContentType="application/vnd.openxmlformats-officedocument.themeOverrid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theme/themeOverride97.xml" ContentType="application/vnd.openxmlformats-officedocument.themeOverrid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theme/themeOverride98.xml" ContentType="application/vnd.openxmlformats-officedocument.themeOverrid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theme/themeOverride99.xml" ContentType="application/vnd.openxmlformats-officedocument.themeOverrid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theme/themeOverride100.xml" ContentType="application/vnd.openxmlformats-officedocument.themeOverrid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theme/themeOverride101.xml" ContentType="application/vnd.openxmlformats-officedocument.themeOverrid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theme/themeOverride102.xml" ContentType="application/vnd.openxmlformats-officedocument.themeOverrid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theme/themeOverride103.xml" ContentType="application/vnd.openxmlformats-officedocument.themeOverrid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theme/themeOverride104.xml" ContentType="application/vnd.openxmlformats-officedocument.themeOverrid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theme/themeOverride105.xml" ContentType="application/vnd.openxmlformats-officedocument.themeOverrid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theme/themeOverride106.xml" ContentType="application/vnd.openxmlformats-officedocument.themeOverrid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theme/themeOverride107.xml" ContentType="application/vnd.openxmlformats-officedocument.themeOverrid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theme/themeOverride108.xml" ContentType="application/vnd.openxmlformats-officedocument.themeOverrid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theme/themeOverride109.xml" ContentType="application/vnd.openxmlformats-officedocument.themeOverrid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theme/themeOverride110.xml" ContentType="application/vnd.openxmlformats-officedocument.themeOverrid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theme/themeOverride111.xml" ContentType="application/vnd.openxmlformats-officedocument.themeOverrid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theme/themeOverride112.xml" ContentType="application/vnd.openxmlformats-officedocument.themeOverrid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theme/themeOverride113.xml" ContentType="application/vnd.openxmlformats-officedocument.themeOverrid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theme/themeOverride114.xml" ContentType="application/vnd.openxmlformats-officedocument.themeOverrid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theme/themeOverride115.xml" ContentType="application/vnd.openxmlformats-officedocument.themeOverrid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theme/themeOverride116.xml" ContentType="application/vnd.openxmlformats-officedocument.themeOverrid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theme/themeOverride117.xml" ContentType="application/vnd.openxmlformats-officedocument.themeOverrid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theme/themeOverride118.xml" ContentType="application/vnd.openxmlformats-officedocument.themeOverrid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theme/themeOverride119.xml" ContentType="application/vnd.openxmlformats-officedocument.themeOverrid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theme/themeOverride120.xml" ContentType="application/vnd.openxmlformats-officedocument.themeOverrid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theme/themeOverride121.xml" ContentType="application/vnd.openxmlformats-officedocument.themeOverrid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theme/themeOverride122.xml" ContentType="application/vnd.openxmlformats-officedocument.themeOverrid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theme/themeOverride123.xml" ContentType="application/vnd.openxmlformats-officedocument.themeOverrid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theme/themeOverride124.xml" ContentType="application/vnd.openxmlformats-officedocument.themeOverrid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theme/themeOverride125.xml" ContentType="application/vnd.openxmlformats-officedocument.themeOverrid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theme/themeOverride126.xml" ContentType="application/vnd.openxmlformats-officedocument.themeOverrid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theme/themeOverride127.xml" ContentType="application/vnd.openxmlformats-officedocument.themeOverrid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theme/themeOverride128.xml" ContentType="application/vnd.openxmlformats-officedocument.themeOverrid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theme/themeOverride129.xml" ContentType="application/vnd.openxmlformats-officedocument.themeOverrid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theme/themeOverride130.xml" ContentType="application/vnd.openxmlformats-officedocument.themeOverrid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theme/themeOverride131.xml" ContentType="application/vnd.openxmlformats-officedocument.themeOverrid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theme/themeOverride132.xml" ContentType="application/vnd.openxmlformats-officedocument.themeOverrid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theme/themeOverride133.xml" ContentType="application/vnd.openxmlformats-officedocument.themeOverride+xml"/>
  <Override PartName="/word/charts/chart134.xml" ContentType="application/vnd.openxmlformats-officedocument.drawingml.chart+xml"/>
  <Override PartName="/word/charts/style134.xml" ContentType="application/vnd.ms-office.chartstyle+xml"/>
  <Override PartName="/word/charts/colors134.xml" ContentType="application/vnd.ms-office.chartcolorstyle+xml"/>
  <Override PartName="/word/theme/themeOverride134.xml" ContentType="application/vnd.openxmlformats-officedocument.themeOverride+xml"/>
  <Override PartName="/word/charts/chart135.xml" ContentType="application/vnd.openxmlformats-officedocument.drawingml.chart+xml"/>
  <Override PartName="/word/charts/style135.xml" ContentType="application/vnd.ms-office.chartstyle+xml"/>
  <Override PartName="/word/charts/colors135.xml" ContentType="application/vnd.ms-office.chartcolorstyle+xml"/>
  <Override PartName="/word/theme/themeOverride135.xml" ContentType="application/vnd.openxmlformats-officedocument.themeOverride+xml"/>
  <Override PartName="/word/charts/chart136.xml" ContentType="application/vnd.openxmlformats-officedocument.drawingml.chart+xml"/>
  <Override PartName="/word/charts/style136.xml" ContentType="application/vnd.ms-office.chartstyle+xml"/>
  <Override PartName="/word/charts/colors136.xml" ContentType="application/vnd.ms-office.chartcolorstyle+xml"/>
  <Override PartName="/word/theme/themeOverride136.xml" ContentType="application/vnd.openxmlformats-officedocument.themeOverride+xml"/>
  <Override PartName="/word/charts/chart137.xml" ContentType="application/vnd.openxmlformats-officedocument.drawingml.chart+xml"/>
  <Override PartName="/word/charts/style137.xml" ContentType="application/vnd.ms-office.chartstyle+xml"/>
  <Override PartName="/word/charts/colors137.xml" ContentType="application/vnd.ms-office.chartcolorstyle+xml"/>
  <Override PartName="/word/theme/themeOverride137.xml" ContentType="application/vnd.openxmlformats-officedocument.themeOverride+xml"/>
  <Override PartName="/word/charts/chart138.xml" ContentType="application/vnd.openxmlformats-officedocument.drawingml.chart+xml"/>
  <Override PartName="/word/charts/style138.xml" ContentType="application/vnd.ms-office.chartstyle+xml"/>
  <Override PartName="/word/charts/colors138.xml" ContentType="application/vnd.ms-office.chartcolorstyle+xml"/>
  <Override PartName="/word/theme/themeOverride138.xml" ContentType="application/vnd.openxmlformats-officedocument.themeOverride+xml"/>
  <Override PartName="/word/charts/chart139.xml" ContentType="application/vnd.openxmlformats-officedocument.drawingml.chart+xml"/>
  <Override PartName="/word/charts/style139.xml" ContentType="application/vnd.ms-office.chartstyle+xml"/>
  <Override PartName="/word/charts/colors139.xml" ContentType="application/vnd.ms-office.chartcolorstyle+xml"/>
  <Override PartName="/word/theme/themeOverride139.xml" ContentType="application/vnd.openxmlformats-officedocument.themeOverride+xml"/>
  <Override PartName="/word/charts/chart140.xml" ContentType="application/vnd.openxmlformats-officedocument.drawingml.chart+xml"/>
  <Override PartName="/word/charts/style140.xml" ContentType="application/vnd.ms-office.chartstyle+xml"/>
  <Override PartName="/word/charts/colors140.xml" ContentType="application/vnd.ms-office.chartcolorstyle+xml"/>
  <Override PartName="/word/theme/themeOverride140.xml" ContentType="application/vnd.openxmlformats-officedocument.themeOverride+xml"/>
  <Override PartName="/word/charts/chart141.xml" ContentType="application/vnd.openxmlformats-officedocument.drawingml.chart+xml"/>
  <Override PartName="/word/charts/style141.xml" ContentType="application/vnd.ms-office.chartstyle+xml"/>
  <Override PartName="/word/charts/colors141.xml" ContentType="application/vnd.ms-office.chartcolorstyle+xml"/>
  <Override PartName="/word/theme/themeOverride141.xml" ContentType="application/vnd.openxmlformats-officedocument.themeOverride+xml"/>
  <Override PartName="/word/charts/chart142.xml" ContentType="application/vnd.openxmlformats-officedocument.drawingml.chart+xml"/>
  <Override PartName="/word/charts/style142.xml" ContentType="application/vnd.ms-office.chartstyle+xml"/>
  <Override PartName="/word/charts/colors142.xml" ContentType="application/vnd.ms-office.chartcolorstyle+xml"/>
  <Override PartName="/word/theme/themeOverride142.xml" ContentType="application/vnd.openxmlformats-officedocument.themeOverride+xml"/>
  <Override PartName="/word/charts/chart143.xml" ContentType="application/vnd.openxmlformats-officedocument.drawingml.chart+xml"/>
  <Override PartName="/word/charts/style143.xml" ContentType="application/vnd.ms-office.chartstyle+xml"/>
  <Override PartName="/word/charts/colors143.xml" ContentType="application/vnd.ms-office.chartcolorstyle+xml"/>
  <Override PartName="/word/theme/themeOverride143.xml" ContentType="application/vnd.openxmlformats-officedocument.themeOverride+xml"/>
  <Override PartName="/word/charts/chart144.xml" ContentType="application/vnd.openxmlformats-officedocument.drawingml.chart+xml"/>
  <Override PartName="/word/charts/style144.xml" ContentType="application/vnd.ms-office.chartstyle+xml"/>
  <Override PartName="/word/charts/colors144.xml" ContentType="application/vnd.ms-office.chartcolorstyle+xml"/>
  <Override PartName="/word/theme/themeOverride144.xml" ContentType="application/vnd.openxmlformats-officedocument.themeOverride+xml"/>
  <Override PartName="/word/charts/chart145.xml" ContentType="application/vnd.openxmlformats-officedocument.drawingml.chart+xml"/>
  <Override PartName="/word/charts/style145.xml" ContentType="application/vnd.ms-office.chartstyle+xml"/>
  <Override PartName="/word/charts/colors145.xml" ContentType="application/vnd.ms-office.chartcolorstyle+xml"/>
  <Override PartName="/word/theme/themeOverride145.xml" ContentType="application/vnd.openxmlformats-officedocument.themeOverride+xml"/>
  <Override PartName="/word/charts/chart146.xml" ContentType="application/vnd.openxmlformats-officedocument.drawingml.chart+xml"/>
  <Override PartName="/word/charts/style146.xml" ContentType="application/vnd.ms-office.chartstyle+xml"/>
  <Override PartName="/word/charts/colors146.xml" ContentType="application/vnd.ms-office.chartcolorstyle+xml"/>
  <Override PartName="/word/theme/themeOverride146.xml" ContentType="application/vnd.openxmlformats-officedocument.themeOverride+xml"/>
  <Override PartName="/word/charts/chart147.xml" ContentType="application/vnd.openxmlformats-officedocument.drawingml.chart+xml"/>
  <Override PartName="/word/charts/style147.xml" ContentType="application/vnd.ms-office.chartstyle+xml"/>
  <Override PartName="/word/charts/colors147.xml" ContentType="application/vnd.ms-office.chartcolorstyle+xml"/>
  <Override PartName="/word/theme/themeOverride147.xml" ContentType="application/vnd.openxmlformats-officedocument.themeOverride+xml"/>
  <Override PartName="/word/charts/chart148.xml" ContentType="application/vnd.openxmlformats-officedocument.drawingml.chart+xml"/>
  <Override PartName="/word/charts/style148.xml" ContentType="application/vnd.ms-office.chartstyle+xml"/>
  <Override PartName="/word/charts/colors148.xml" ContentType="application/vnd.ms-office.chartcolorstyle+xml"/>
  <Override PartName="/word/theme/themeOverride148.xml" ContentType="application/vnd.openxmlformats-officedocument.themeOverride+xml"/>
  <Override PartName="/word/charts/chart149.xml" ContentType="application/vnd.openxmlformats-officedocument.drawingml.chart+xml"/>
  <Override PartName="/word/charts/style149.xml" ContentType="application/vnd.ms-office.chartstyle+xml"/>
  <Override PartName="/word/charts/colors149.xml" ContentType="application/vnd.ms-office.chartcolorstyle+xml"/>
  <Override PartName="/word/theme/themeOverride149.xml" ContentType="application/vnd.openxmlformats-officedocument.themeOverride+xml"/>
  <Override PartName="/word/charts/chart150.xml" ContentType="application/vnd.openxmlformats-officedocument.drawingml.chart+xml"/>
  <Override PartName="/word/charts/style150.xml" ContentType="application/vnd.ms-office.chartstyle+xml"/>
  <Override PartName="/word/charts/colors150.xml" ContentType="application/vnd.ms-office.chartcolorstyle+xml"/>
  <Override PartName="/word/theme/themeOverride150.xml" ContentType="application/vnd.openxmlformats-officedocument.themeOverride+xml"/>
  <Override PartName="/word/charts/chart151.xml" ContentType="application/vnd.openxmlformats-officedocument.drawingml.chart+xml"/>
  <Override PartName="/word/charts/style151.xml" ContentType="application/vnd.ms-office.chartstyle+xml"/>
  <Override PartName="/word/charts/colors151.xml" ContentType="application/vnd.ms-office.chartcolorstyle+xml"/>
  <Override PartName="/word/theme/themeOverride151.xml" ContentType="application/vnd.openxmlformats-officedocument.themeOverride+xml"/>
  <Override PartName="/word/charts/chart152.xml" ContentType="application/vnd.openxmlformats-officedocument.drawingml.chart+xml"/>
  <Override PartName="/word/charts/style152.xml" ContentType="application/vnd.ms-office.chartstyle+xml"/>
  <Override PartName="/word/charts/colors152.xml" ContentType="application/vnd.ms-office.chartcolorstyle+xml"/>
  <Override PartName="/word/theme/themeOverride152.xml" ContentType="application/vnd.openxmlformats-officedocument.themeOverride+xml"/>
  <Override PartName="/word/charts/chart153.xml" ContentType="application/vnd.openxmlformats-officedocument.drawingml.chart+xml"/>
  <Override PartName="/word/charts/style153.xml" ContentType="application/vnd.ms-office.chartstyle+xml"/>
  <Override PartName="/word/charts/colors153.xml" ContentType="application/vnd.ms-office.chartcolorstyle+xml"/>
  <Override PartName="/word/theme/themeOverride153.xml" ContentType="application/vnd.openxmlformats-officedocument.themeOverride+xml"/>
  <Override PartName="/word/charts/chart154.xml" ContentType="application/vnd.openxmlformats-officedocument.drawingml.chart+xml"/>
  <Override PartName="/word/charts/style154.xml" ContentType="application/vnd.ms-office.chartstyle+xml"/>
  <Override PartName="/word/charts/colors154.xml" ContentType="application/vnd.ms-office.chartcolorstyle+xml"/>
  <Override PartName="/word/theme/themeOverride154.xml" ContentType="application/vnd.openxmlformats-officedocument.themeOverride+xml"/>
  <Override PartName="/word/charts/chart155.xml" ContentType="application/vnd.openxmlformats-officedocument.drawingml.chart+xml"/>
  <Override PartName="/word/charts/style155.xml" ContentType="application/vnd.ms-office.chartstyle+xml"/>
  <Override PartName="/word/charts/colors155.xml" ContentType="application/vnd.ms-office.chartcolorstyle+xml"/>
  <Override PartName="/word/theme/themeOverride155.xml" ContentType="application/vnd.openxmlformats-officedocument.themeOverride+xml"/>
  <Override PartName="/word/charts/chart156.xml" ContentType="application/vnd.openxmlformats-officedocument.drawingml.chart+xml"/>
  <Override PartName="/word/charts/style156.xml" ContentType="application/vnd.ms-office.chartstyle+xml"/>
  <Override PartName="/word/charts/colors156.xml" ContentType="application/vnd.ms-office.chartcolorstyle+xml"/>
  <Override PartName="/word/theme/themeOverride156.xml" ContentType="application/vnd.openxmlformats-officedocument.themeOverride+xml"/>
  <Override PartName="/word/charts/chart157.xml" ContentType="application/vnd.openxmlformats-officedocument.drawingml.chart+xml"/>
  <Override PartName="/word/charts/style157.xml" ContentType="application/vnd.ms-office.chartstyle+xml"/>
  <Override PartName="/word/charts/colors157.xml" ContentType="application/vnd.ms-office.chartcolorstyle+xml"/>
  <Override PartName="/word/theme/themeOverride157.xml" ContentType="application/vnd.openxmlformats-officedocument.themeOverride+xml"/>
  <Override PartName="/word/charts/chart158.xml" ContentType="application/vnd.openxmlformats-officedocument.drawingml.chart+xml"/>
  <Override PartName="/word/charts/style158.xml" ContentType="application/vnd.ms-office.chartstyle+xml"/>
  <Override PartName="/word/charts/colors158.xml" ContentType="application/vnd.ms-office.chartcolorstyle+xml"/>
  <Override PartName="/word/theme/themeOverride158.xml" ContentType="application/vnd.openxmlformats-officedocument.themeOverride+xml"/>
  <Override PartName="/word/charts/chart159.xml" ContentType="application/vnd.openxmlformats-officedocument.drawingml.chart+xml"/>
  <Override PartName="/word/charts/style159.xml" ContentType="application/vnd.ms-office.chartstyle+xml"/>
  <Override PartName="/word/charts/colors159.xml" ContentType="application/vnd.ms-office.chartcolorstyle+xml"/>
  <Override PartName="/word/theme/themeOverride159.xml" ContentType="application/vnd.openxmlformats-officedocument.themeOverride+xml"/>
  <Override PartName="/word/charts/chart160.xml" ContentType="application/vnd.openxmlformats-officedocument.drawingml.chart+xml"/>
  <Override PartName="/word/charts/style160.xml" ContentType="application/vnd.ms-office.chartstyle+xml"/>
  <Override PartName="/word/charts/colors160.xml" ContentType="application/vnd.ms-office.chartcolorstyle+xml"/>
  <Override PartName="/word/theme/themeOverride160.xml" ContentType="application/vnd.openxmlformats-officedocument.themeOverride+xml"/>
  <Override PartName="/word/charts/chart161.xml" ContentType="application/vnd.openxmlformats-officedocument.drawingml.chart+xml"/>
  <Override PartName="/word/charts/style161.xml" ContentType="application/vnd.ms-office.chartstyle+xml"/>
  <Override PartName="/word/charts/colors161.xml" ContentType="application/vnd.ms-office.chartcolorstyle+xml"/>
  <Override PartName="/word/theme/themeOverride161.xml" ContentType="application/vnd.openxmlformats-officedocument.themeOverride+xml"/>
  <Override PartName="/word/charts/chart162.xml" ContentType="application/vnd.openxmlformats-officedocument.drawingml.chart+xml"/>
  <Override PartName="/word/charts/style162.xml" ContentType="application/vnd.ms-office.chartstyle+xml"/>
  <Override PartName="/word/charts/colors162.xml" ContentType="application/vnd.ms-office.chartcolorstyle+xml"/>
  <Override PartName="/word/theme/themeOverride162.xml" ContentType="application/vnd.openxmlformats-officedocument.themeOverride+xml"/>
  <Override PartName="/word/charts/chart163.xml" ContentType="application/vnd.openxmlformats-officedocument.drawingml.chart+xml"/>
  <Override PartName="/word/charts/style163.xml" ContentType="application/vnd.ms-office.chartstyle+xml"/>
  <Override PartName="/word/charts/colors163.xml" ContentType="application/vnd.ms-office.chartcolorstyle+xml"/>
  <Override PartName="/word/theme/themeOverride163.xml" ContentType="application/vnd.openxmlformats-officedocument.themeOverride+xml"/>
  <Override PartName="/word/charts/chart164.xml" ContentType="application/vnd.openxmlformats-officedocument.drawingml.chart+xml"/>
  <Override PartName="/word/charts/style164.xml" ContentType="application/vnd.ms-office.chartstyle+xml"/>
  <Override PartName="/word/charts/colors164.xml" ContentType="application/vnd.ms-office.chartcolorstyle+xml"/>
  <Override PartName="/word/theme/themeOverride164.xml" ContentType="application/vnd.openxmlformats-officedocument.themeOverride+xml"/>
  <Override PartName="/word/charts/chart165.xml" ContentType="application/vnd.openxmlformats-officedocument.drawingml.chart+xml"/>
  <Override PartName="/word/charts/style165.xml" ContentType="application/vnd.ms-office.chartstyle+xml"/>
  <Override PartName="/word/charts/colors165.xml" ContentType="application/vnd.ms-office.chartcolorstyle+xml"/>
  <Override PartName="/word/theme/themeOverride165.xml" ContentType="application/vnd.openxmlformats-officedocument.themeOverride+xml"/>
  <Override PartName="/word/charts/chart166.xml" ContentType="application/vnd.openxmlformats-officedocument.drawingml.chart+xml"/>
  <Override PartName="/word/charts/style166.xml" ContentType="application/vnd.ms-office.chartstyle+xml"/>
  <Override PartName="/word/charts/colors166.xml" ContentType="application/vnd.ms-office.chartcolorstyle+xml"/>
  <Override PartName="/word/theme/themeOverride166.xml" ContentType="application/vnd.openxmlformats-officedocument.themeOverride+xml"/>
  <Override PartName="/word/charts/chart167.xml" ContentType="application/vnd.openxmlformats-officedocument.drawingml.chart+xml"/>
  <Override PartName="/word/charts/style167.xml" ContentType="application/vnd.ms-office.chartstyle+xml"/>
  <Override PartName="/word/charts/colors167.xml" ContentType="application/vnd.ms-office.chartcolorstyle+xml"/>
  <Override PartName="/word/theme/themeOverride167.xml" ContentType="application/vnd.openxmlformats-officedocument.themeOverride+xml"/>
  <Override PartName="/word/charts/chart168.xml" ContentType="application/vnd.openxmlformats-officedocument.drawingml.chart+xml"/>
  <Override PartName="/word/charts/style168.xml" ContentType="application/vnd.ms-office.chartstyle+xml"/>
  <Override PartName="/word/charts/colors168.xml" ContentType="application/vnd.ms-office.chartcolorstyle+xml"/>
  <Override PartName="/word/theme/themeOverride168.xml" ContentType="application/vnd.openxmlformats-officedocument.themeOverride+xml"/>
  <Override PartName="/word/charts/chart169.xml" ContentType="application/vnd.openxmlformats-officedocument.drawingml.chart+xml"/>
  <Override PartName="/word/charts/style169.xml" ContentType="application/vnd.ms-office.chartstyle+xml"/>
  <Override PartName="/word/charts/colors169.xml" ContentType="application/vnd.ms-office.chartcolorstyle+xml"/>
  <Override PartName="/word/theme/themeOverride169.xml" ContentType="application/vnd.openxmlformats-officedocument.themeOverride+xml"/>
  <Override PartName="/word/charts/chart170.xml" ContentType="application/vnd.openxmlformats-officedocument.drawingml.chart+xml"/>
  <Override PartName="/word/charts/style170.xml" ContentType="application/vnd.ms-office.chartstyle+xml"/>
  <Override PartName="/word/charts/colors170.xml" ContentType="application/vnd.ms-office.chartcolorstyle+xml"/>
  <Override PartName="/word/theme/themeOverride170.xml" ContentType="application/vnd.openxmlformats-officedocument.themeOverride+xml"/>
  <Override PartName="/word/charts/chart171.xml" ContentType="application/vnd.openxmlformats-officedocument.drawingml.chart+xml"/>
  <Override PartName="/word/charts/style171.xml" ContentType="application/vnd.ms-office.chartstyle+xml"/>
  <Override PartName="/word/charts/colors171.xml" ContentType="application/vnd.ms-office.chartcolorstyle+xml"/>
  <Override PartName="/word/theme/themeOverride171.xml" ContentType="application/vnd.openxmlformats-officedocument.themeOverride+xml"/>
  <Override PartName="/word/charts/chart172.xml" ContentType="application/vnd.openxmlformats-officedocument.drawingml.chart+xml"/>
  <Override PartName="/word/charts/style172.xml" ContentType="application/vnd.ms-office.chartstyle+xml"/>
  <Override PartName="/word/charts/colors172.xml" ContentType="application/vnd.ms-office.chartcolorstyle+xml"/>
  <Override PartName="/word/theme/themeOverride172.xml" ContentType="application/vnd.openxmlformats-officedocument.themeOverride+xml"/>
  <Override PartName="/word/charts/chart173.xml" ContentType="application/vnd.openxmlformats-officedocument.drawingml.chart+xml"/>
  <Override PartName="/word/charts/style173.xml" ContentType="application/vnd.ms-office.chartstyle+xml"/>
  <Override PartName="/word/charts/colors173.xml" ContentType="application/vnd.ms-office.chartcolorstyle+xml"/>
  <Override PartName="/word/theme/themeOverride173.xml" ContentType="application/vnd.openxmlformats-officedocument.themeOverride+xml"/>
  <Override PartName="/word/charts/chart174.xml" ContentType="application/vnd.openxmlformats-officedocument.drawingml.chart+xml"/>
  <Override PartName="/word/charts/style174.xml" ContentType="application/vnd.ms-office.chartstyle+xml"/>
  <Override PartName="/word/charts/colors174.xml" ContentType="application/vnd.ms-office.chartcolorstyle+xml"/>
  <Override PartName="/word/theme/themeOverride17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62EB" w:rsidRPr="00B01F69" w:rsidRDefault="006562EB" w:rsidP="006562EB">
      <w:pPr>
        <w:pStyle w:val="BodyText"/>
        <w:spacing w:before="2"/>
        <w:rPr>
          <w:rFonts w:ascii="Garamond" w:hAnsi="Garamond"/>
          <w:b/>
        </w:rPr>
      </w:pPr>
    </w:p>
    <w:p w:rsidR="002D536E" w:rsidRDefault="002D536E" w:rsidP="002D536E">
      <w:pPr>
        <w:pStyle w:val="Heading1"/>
        <w:rPr>
          <w:lang w:val="en-US" w:bidi="en-US"/>
        </w:rPr>
      </w:pPr>
      <w:r>
        <w:rPr>
          <w:lang w:val="en-US" w:bidi="en-US"/>
        </w:rPr>
        <w:t xml:space="preserve">ANNEX </w:t>
      </w:r>
      <w:proofErr w:type="gramStart"/>
      <w:r>
        <w:rPr>
          <w:lang w:val="en-US" w:bidi="en-US"/>
        </w:rPr>
        <w:t>4  -</w:t>
      </w:r>
      <w:proofErr w:type="gramEnd"/>
      <w:r>
        <w:rPr>
          <w:lang w:val="en-US" w:bidi="en-US"/>
        </w:rPr>
        <w:t xml:space="preserve">  QUESTIONNAIRES analysis.</w:t>
      </w:r>
    </w:p>
    <w:p w:rsidR="002D536E" w:rsidRDefault="002D536E" w:rsidP="004E0275">
      <w:pPr>
        <w:spacing w:after="103"/>
        <w:ind w:right="990"/>
        <w:jc w:val="center"/>
        <w:rPr>
          <w:rFonts w:ascii="Garamond" w:eastAsia="Bookman Old Style" w:hAnsi="Garamond" w:cs="Bookman Old Style"/>
          <w:color w:val="000000"/>
        </w:rPr>
      </w:pPr>
    </w:p>
    <w:p w:rsidR="002D536E" w:rsidRDefault="002D536E" w:rsidP="004E0275">
      <w:pPr>
        <w:spacing w:after="103"/>
        <w:ind w:right="990"/>
        <w:jc w:val="center"/>
        <w:rPr>
          <w:rFonts w:ascii="Garamond" w:eastAsia="Bookman Old Style" w:hAnsi="Garamond" w:cs="Bookman Old Style"/>
          <w:color w:val="000000"/>
        </w:rPr>
      </w:pPr>
      <w:bookmarkStart w:id="0" w:name="_GoBack"/>
      <w:bookmarkEnd w:id="0"/>
    </w:p>
    <w:p w:rsidR="002D536E" w:rsidRDefault="002D536E" w:rsidP="004E0275">
      <w:pPr>
        <w:spacing w:after="103"/>
        <w:ind w:right="990"/>
        <w:jc w:val="center"/>
        <w:rPr>
          <w:rFonts w:ascii="Garamond" w:eastAsia="Bookman Old Style" w:hAnsi="Garamond" w:cs="Bookman Old Style"/>
          <w:color w:val="000000"/>
        </w:rPr>
      </w:pPr>
    </w:p>
    <w:p w:rsidR="004E0275" w:rsidRPr="00B01F69" w:rsidRDefault="004E0275" w:rsidP="004E0275">
      <w:pPr>
        <w:spacing w:after="103"/>
        <w:ind w:right="990"/>
        <w:jc w:val="center"/>
        <w:rPr>
          <w:rFonts w:ascii="Garamond" w:eastAsia="Calibri" w:hAnsi="Garamond" w:cs="Calibri"/>
          <w:color w:val="000000"/>
        </w:rPr>
      </w:pPr>
      <w:r w:rsidRPr="00B01F69">
        <w:rPr>
          <w:rFonts w:ascii="Garamond" w:eastAsia="Bookman Old Style" w:hAnsi="Garamond" w:cs="Bookman Old Style"/>
          <w:color w:val="000000"/>
        </w:rPr>
        <w:t xml:space="preserve">Evaluation of the Kick off meeting </w:t>
      </w:r>
      <w:proofErr w:type="spellStart"/>
      <w:r w:rsidRPr="00B01F69">
        <w:rPr>
          <w:rFonts w:ascii="Garamond" w:eastAsia="Bookman Old Style" w:hAnsi="Garamond" w:cs="Bookman Old Style"/>
          <w:color w:val="000000"/>
        </w:rPr>
        <w:t>Budva</w:t>
      </w:r>
      <w:proofErr w:type="spellEnd"/>
      <w:r w:rsidRPr="00B01F69">
        <w:rPr>
          <w:rFonts w:ascii="Garamond" w:eastAsia="Bookman Old Style" w:hAnsi="Garamond" w:cs="Bookman Old Style"/>
          <w:color w:val="000000"/>
        </w:rPr>
        <w:t xml:space="preserve"> </w:t>
      </w:r>
      <w:r w:rsidRPr="00B01F69">
        <w:rPr>
          <w:rFonts w:ascii="Garamond" w:eastAsia="Garamond" w:hAnsi="Garamond" w:cs="Garamond"/>
          <w:color w:val="000000"/>
        </w:rPr>
        <w:t xml:space="preserve"> </w:t>
      </w:r>
    </w:p>
    <w:p w:rsidR="004E0275" w:rsidRPr="00B01F69" w:rsidRDefault="004E0275" w:rsidP="00B01F69">
      <w:pPr>
        <w:numPr>
          <w:ilvl w:val="0"/>
          <w:numId w:val="10"/>
        </w:numPr>
        <w:spacing w:after="0"/>
        <w:ind w:left="-101" w:hanging="1339"/>
        <w:jc w:val="right"/>
        <w:rPr>
          <w:rFonts w:ascii="Garamond" w:eastAsia="Calibri" w:hAnsi="Garamond" w:cs="Calibri"/>
          <w:color w:val="000000"/>
        </w:rPr>
      </w:pPr>
      <w:r w:rsidRPr="00B01F69">
        <w:rPr>
          <w:rFonts w:ascii="Garamond" w:eastAsia="Garamond" w:hAnsi="Garamond" w:cs="Garamond"/>
          <w:b/>
          <w:color w:val="000000"/>
        </w:rPr>
        <w:t xml:space="preserve">Please tick:                                                                                                         4 = Best rating, 1 = Worst rating   </w:t>
      </w:r>
      <w:r w:rsidRPr="00B01F69">
        <w:rPr>
          <w:rFonts w:ascii="Garamond" w:eastAsia="Calibri" w:hAnsi="Garamond" w:cs="Calibri"/>
          <w:noProof/>
          <w:color w:val="000000"/>
        </w:rPr>
        <w:drawing>
          <wp:inline distT="0" distB="0" distL="0" distR="0" wp14:anchorId="19B6EFB7" wp14:editId="1A170039">
            <wp:extent cx="5962650" cy="5019675"/>
            <wp:effectExtent l="0" t="0" r="0" b="9525"/>
            <wp:docPr id="10143" name="Picture 10143"/>
            <wp:cNvGraphicFramePr/>
            <a:graphic xmlns:a="http://schemas.openxmlformats.org/drawingml/2006/main">
              <a:graphicData uri="http://schemas.openxmlformats.org/drawingml/2006/picture">
                <pic:pic xmlns:pic="http://schemas.openxmlformats.org/drawingml/2006/picture">
                  <pic:nvPicPr>
                    <pic:cNvPr id="10143" name="Picture 10143"/>
                    <pic:cNvPicPr/>
                  </pic:nvPicPr>
                  <pic:blipFill>
                    <a:blip r:embed="rId7"/>
                    <a:stretch>
                      <a:fillRect/>
                    </a:stretch>
                  </pic:blipFill>
                  <pic:spPr>
                    <a:xfrm>
                      <a:off x="0" y="0"/>
                      <a:ext cx="5962650" cy="5019675"/>
                    </a:xfrm>
                    <a:prstGeom prst="rect">
                      <a:avLst/>
                    </a:prstGeom>
                  </pic:spPr>
                </pic:pic>
              </a:graphicData>
            </a:graphic>
          </wp:inline>
        </w:drawing>
      </w:r>
    </w:p>
    <w:p w:rsidR="004E0275" w:rsidRPr="00B01F69" w:rsidRDefault="004E0275" w:rsidP="004E0275">
      <w:pPr>
        <w:numPr>
          <w:ilvl w:val="0"/>
          <w:numId w:val="10"/>
        </w:numPr>
        <w:spacing w:after="0"/>
        <w:ind w:hanging="216"/>
        <w:rPr>
          <w:rFonts w:ascii="Garamond" w:eastAsia="Calibri" w:hAnsi="Garamond" w:cs="Calibri"/>
          <w:color w:val="000000"/>
        </w:rPr>
      </w:pPr>
      <w:r w:rsidRPr="00B01F69">
        <w:rPr>
          <w:rFonts w:ascii="Garamond" w:eastAsia="Garamond" w:hAnsi="Garamond" w:cs="Garamond"/>
          <w:b/>
          <w:color w:val="000000"/>
        </w:rPr>
        <w:t xml:space="preserve">Please tick: </w:t>
      </w:r>
      <w:r w:rsidRPr="00B01F69">
        <w:rPr>
          <w:rFonts w:ascii="Garamond" w:eastAsia="Garamond" w:hAnsi="Garamond" w:cs="Garamond"/>
          <w:b/>
          <w:color w:val="000000"/>
        </w:rPr>
        <w:tab/>
        <w:t xml:space="preserve">            4 = Best rating, 1 = Worst rating  </w:t>
      </w:r>
    </w:p>
    <w:p w:rsidR="004E0275" w:rsidRPr="00B01F69" w:rsidRDefault="004E0275" w:rsidP="004E0275">
      <w:pPr>
        <w:spacing w:after="0"/>
        <w:ind w:left="452"/>
        <w:rPr>
          <w:rFonts w:ascii="Garamond" w:eastAsia="Calibri" w:hAnsi="Garamond" w:cs="Calibri"/>
          <w:color w:val="000000"/>
        </w:rPr>
      </w:pPr>
      <w:r w:rsidRPr="00B01F69">
        <w:rPr>
          <w:rFonts w:ascii="Garamond" w:eastAsia="Garamond" w:hAnsi="Garamond" w:cs="Garamond"/>
          <w:b/>
          <w:color w:val="000000"/>
        </w:rPr>
        <w:t xml:space="preserve"> </w:t>
      </w:r>
    </w:p>
    <w:tbl>
      <w:tblPr>
        <w:tblStyle w:val="TableGrid0"/>
        <w:tblW w:w="0" w:type="auto"/>
        <w:tblInd w:w="2" w:type="dxa"/>
        <w:tblCellMar>
          <w:top w:w="25" w:type="dxa"/>
          <w:left w:w="29" w:type="dxa"/>
        </w:tblCellMar>
        <w:tblLook w:val="04A0" w:firstRow="1" w:lastRow="0" w:firstColumn="1" w:lastColumn="0" w:noHBand="0" w:noVBand="1"/>
      </w:tblPr>
      <w:tblGrid>
        <w:gridCol w:w="6535"/>
        <w:gridCol w:w="328"/>
        <w:gridCol w:w="327"/>
        <w:gridCol w:w="327"/>
        <w:gridCol w:w="373"/>
        <w:gridCol w:w="1458"/>
      </w:tblGrid>
      <w:tr w:rsidR="004E0275" w:rsidRPr="00B01F69" w:rsidTr="004E0275">
        <w:trPr>
          <w:trHeight w:val="355"/>
        </w:trPr>
        <w:tc>
          <w:tcPr>
            <w:tcW w:w="0" w:type="auto"/>
            <w:tcBorders>
              <w:top w:val="single" w:sz="4" w:space="0" w:color="000000"/>
              <w:left w:val="single" w:sz="4" w:space="0" w:color="000000"/>
              <w:bottom w:val="single" w:sz="4" w:space="0" w:color="000000"/>
              <w:right w:val="single" w:sz="4" w:space="0" w:color="000000"/>
            </w:tcBorders>
            <w:shd w:val="clear" w:color="auto" w:fill="9ACC00"/>
          </w:tcPr>
          <w:p w:rsidR="004E0275" w:rsidRPr="00B01F69" w:rsidRDefault="004E0275" w:rsidP="004E0275">
            <w:pPr>
              <w:spacing w:line="259" w:lineRule="auto"/>
              <w:ind w:left="79"/>
              <w:rPr>
                <w:rFonts w:ascii="Garamond" w:eastAsia="Calibri" w:hAnsi="Garamond" w:cs="Calibri"/>
                <w:color w:val="000000"/>
              </w:rPr>
            </w:pPr>
            <w:r w:rsidRPr="00B01F69">
              <w:rPr>
                <w:rFonts w:ascii="Garamond" w:eastAsia="Garamond" w:hAnsi="Garamond" w:cs="Garamond"/>
                <w:b/>
                <w:color w:val="FFFFFF"/>
              </w:rPr>
              <w:t>B. During</w:t>
            </w:r>
            <w:r w:rsidRPr="00B01F69">
              <w:rPr>
                <w:rFonts w:ascii="Garamond" w:eastAsia="Garamond" w:hAnsi="Garamond" w:cs="Garamond"/>
                <w:b/>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9ACC00"/>
          </w:tcPr>
          <w:p w:rsidR="004E0275" w:rsidRPr="00B01F69" w:rsidRDefault="004E0275" w:rsidP="004E0275">
            <w:pPr>
              <w:spacing w:line="259" w:lineRule="auto"/>
              <w:ind w:right="31"/>
              <w:jc w:val="center"/>
              <w:rPr>
                <w:rFonts w:ascii="Garamond" w:eastAsia="Calibri" w:hAnsi="Garamond" w:cs="Calibri"/>
                <w:color w:val="000000"/>
              </w:rPr>
            </w:pPr>
            <w:r w:rsidRPr="00B01F69">
              <w:rPr>
                <w:rFonts w:ascii="Garamond" w:eastAsia="Garamond" w:hAnsi="Garamond" w:cs="Garamond"/>
                <w:b/>
                <w:color w:val="FFFFFF"/>
              </w:rPr>
              <w:t>1</w:t>
            </w:r>
            <w:r w:rsidRPr="00B01F69">
              <w:rPr>
                <w:rFonts w:ascii="Garamond" w:eastAsia="Garamond" w:hAnsi="Garamond" w:cs="Garamond"/>
                <w:b/>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9ACC00"/>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b/>
                <w:color w:val="FFFFFF"/>
              </w:rPr>
              <w:t>2</w:t>
            </w:r>
            <w:r w:rsidRPr="00B01F69">
              <w:rPr>
                <w:rFonts w:ascii="Garamond" w:eastAsia="Garamond" w:hAnsi="Garamond" w:cs="Garamond"/>
                <w:b/>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9ACC00"/>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b/>
                <w:color w:val="FFFFFF"/>
              </w:rPr>
              <w:t>3</w:t>
            </w:r>
            <w:r w:rsidRPr="00B01F69">
              <w:rPr>
                <w:rFonts w:ascii="Garamond" w:eastAsia="Garamond" w:hAnsi="Garamond" w:cs="Garamond"/>
                <w:b/>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9ACC00"/>
          </w:tcPr>
          <w:p w:rsidR="004E0275" w:rsidRPr="00B01F69" w:rsidRDefault="004E0275" w:rsidP="004E0275">
            <w:pPr>
              <w:spacing w:line="259" w:lineRule="auto"/>
              <w:ind w:left="133"/>
              <w:rPr>
                <w:rFonts w:ascii="Garamond" w:eastAsia="Calibri" w:hAnsi="Garamond" w:cs="Calibri"/>
                <w:color w:val="000000"/>
              </w:rPr>
            </w:pPr>
            <w:r w:rsidRPr="00B01F69">
              <w:rPr>
                <w:rFonts w:ascii="Garamond" w:eastAsia="Garamond" w:hAnsi="Garamond" w:cs="Garamond"/>
                <w:b/>
                <w:color w:val="FFFFFF"/>
              </w:rPr>
              <w:t>4</w:t>
            </w:r>
            <w:r w:rsidRPr="00B01F69">
              <w:rPr>
                <w:rFonts w:ascii="Garamond" w:eastAsia="Garamond" w:hAnsi="Garamond" w:cs="Garamond"/>
                <w:b/>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9ACC00"/>
          </w:tcPr>
          <w:p w:rsidR="004E0275" w:rsidRPr="00B01F69" w:rsidRDefault="004E0275" w:rsidP="004E0275">
            <w:pPr>
              <w:spacing w:line="259" w:lineRule="auto"/>
              <w:jc w:val="both"/>
              <w:rPr>
                <w:rFonts w:ascii="Garamond" w:eastAsia="Calibri" w:hAnsi="Garamond" w:cs="Calibri"/>
                <w:color w:val="000000"/>
              </w:rPr>
            </w:pPr>
            <w:r w:rsidRPr="00B01F69">
              <w:rPr>
                <w:rFonts w:ascii="Garamond" w:eastAsia="Garamond" w:hAnsi="Garamond" w:cs="Garamond"/>
                <w:b/>
                <w:color w:val="FFFFFF"/>
              </w:rPr>
              <w:t>Average grade</w:t>
            </w:r>
          </w:p>
        </w:tc>
      </w:tr>
      <w:tr w:rsidR="004E0275" w:rsidRPr="00B01F69" w:rsidTr="004E0275">
        <w:trPr>
          <w:trHeight w:val="354"/>
        </w:trPr>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9"/>
              <w:rPr>
                <w:rFonts w:ascii="Garamond" w:eastAsia="Calibri" w:hAnsi="Garamond" w:cs="Calibri"/>
                <w:color w:val="000000"/>
              </w:rPr>
            </w:pPr>
            <w:r w:rsidRPr="00B01F69">
              <w:rPr>
                <w:rFonts w:ascii="Garamond" w:eastAsia="Garamond" w:hAnsi="Garamond" w:cs="Garamond"/>
                <w:b/>
                <w:color w:val="000000"/>
              </w:rPr>
              <w:t xml:space="preserve">B1. </w:t>
            </w:r>
            <w:r w:rsidRPr="00B01F69">
              <w:rPr>
                <w:rFonts w:ascii="Garamond" w:eastAsia="Garamond" w:hAnsi="Garamond" w:cs="Garamond"/>
                <w:color w:val="000000"/>
              </w:rPr>
              <w:t xml:space="preserve">Communication between the coordinator of the project and the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3"/>
              <w:rPr>
                <w:rFonts w:ascii="Garamond" w:eastAsia="Calibri" w:hAnsi="Garamond" w:cs="Calibri"/>
                <w:color w:val="000000"/>
              </w:rPr>
            </w:pPr>
            <w:r w:rsidRPr="00B01F69">
              <w:rPr>
                <w:rFonts w:ascii="Garamond" w:eastAsia="Garamond" w:hAnsi="Garamond" w:cs="Garamond"/>
                <w:color w:val="000000"/>
              </w:rPr>
              <w:t xml:space="preserve">0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color w:val="000000"/>
              </w:rPr>
              <w:t xml:space="preserve">0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color w:val="000000"/>
              </w:rPr>
              <w:t xml:space="preserve">2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8"/>
              <w:rPr>
                <w:rFonts w:ascii="Garamond" w:eastAsia="Calibri" w:hAnsi="Garamond" w:cs="Calibri"/>
                <w:color w:val="000000"/>
              </w:rPr>
            </w:pPr>
            <w:r w:rsidRPr="00B01F69">
              <w:rPr>
                <w:rFonts w:ascii="Garamond" w:eastAsia="Garamond" w:hAnsi="Garamond" w:cs="Garamond"/>
                <w:color w:val="000000"/>
              </w:rPr>
              <w:t xml:space="preserve">14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right="29"/>
              <w:jc w:val="center"/>
              <w:rPr>
                <w:rFonts w:ascii="Garamond" w:eastAsia="Calibri" w:hAnsi="Garamond" w:cs="Calibri"/>
                <w:color w:val="000000"/>
              </w:rPr>
            </w:pPr>
            <w:r w:rsidRPr="00B01F69">
              <w:rPr>
                <w:rFonts w:ascii="Garamond" w:eastAsia="Garamond" w:hAnsi="Garamond" w:cs="Garamond"/>
                <w:color w:val="000000"/>
              </w:rPr>
              <w:t xml:space="preserve">3.85 </w:t>
            </w:r>
          </w:p>
        </w:tc>
      </w:tr>
      <w:tr w:rsidR="004E0275" w:rsidRPr="00B01F69" w:rsidTr="004E0275">
        <w:trPr>
          <w:trHeight w:val="358"/>
        </w:trPr>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9"/>
              <w:rPr>
                <w:rFonts w:ascii="Garamond" w:eastAsia="Calibri" w:hAnsi="Garamond" w:cs="Calibri"/>
                <w:color w:val="000000"/>
              </w:rPr>
            </w:pPr>
            <w:r w:rsidRPr="00B01F69">
              <w:rPr>
                <w:rFonts w:ascii="Garamond" w:eastAsia="Garamond" w:hAnsi="Garamond" w:cs="Garamond"/>
                <w:b/>
                <w:color w:val="000000"/>
              </w:rPr>
              <w:t xml:space="preserve">B2. </w:t>
            </w:r>
            <w:r w:rsidRPr="00B01F69">
              <w:rPr>
                <w:rFonts w:ascii="Garamond" w:eastAsia="Garamond" w:hAnsi="Garamond" w:cs="Garamond"/>
                <w:color w:val="000000"/>
              </w:rPr>
              <w:t xml:space="preserve">Quality of presentations and other materials provided during the meeting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3"/>
              <w:rPr>
                <w:rFonts w:ascii="Garamond" w:eastAsia="Calibri" w:hAnsi="Garamond" w:cs="Calibri"/>
                <w:color w:val="000000"/>
              </w:rPr>
            </w:pPr>
            <w:r w:rsidRPr="00B01F69">
              <w:rPr>
                <w:rFonts w:ascii="Garamond" w:eastAsia="Garamond" w:hAnsi="Garamond" w:cs="Garamond"/>
                <w:color w:val="000000"/>
              </w:rPr>
              <w:t xml:space="preserve">0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color w:val="000000"/>
              </w:rPr>
              <w:t xml:space="preserve">0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color w:val="000000"/>
              </w:rPr>
              <w:t xml:space="preserve">2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8"/>
              <w:rPr>
                <w:rFonts w:ascii="Garamond" w:eastAsia="Calibri" w:hAnsi="Garamond" w:cs="Calibri"/>
                <w:color w:val="000000"/>
              </w:rPr>
            </w:pPr>
            <w:r w:rsidRPr="00B01F69">
              <w:rPr>
                <w:rFonts w:ascii="Garamond" w:eastAsia="Garamond" w:hAnsi="Garamond" w:cs="Garamond"/>
                <w:color w:val="000000"/>
              </w:rPr>
              <w:t xml:space="preserve">14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right="29"/>
              <w:jc w:val="center"/>
              <w:rPr>
                <w:rFonts w:ascii="Garamond" w:eastAsia="Calibri" w:hAnsi="Garamond" w:cs="Calibri"/>
                <w:color w:val="000000"/>
              </w:rPr>
            </w:pPr>
            <w:r w:rsidRPr="00B01F69">
              <w:rPr>
                <w:rFonts w:ascii="Garamond" w:eastAsia="Garamond" w:hAnsi="Garamond" w:cs="Garamond"/>
                <w:color w:val="000000"/>
              </w:rPr>
              <w:t xml:space="preserve">3.85 </w:t>
            </w:r>
          </w:p>
        </w:tc>
      </w:tr>
      <w:tr w:rsidR="004E0275" w:rsidRPr="00B01F69" w:rsidTr="004E0275">
        <w:trPr>
          <w:trHeight w:val="360"/>
        </w:trPr>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9"/>
              <w:rPr>
                <w:rFonts w:ascii="Garamond" w:eastAsia="Calibri" w:hAnsi="Garamond" w:cs="Calibri"/>
                <w:color w:val="000000"/>
              </w:rPr>
            </w:pPr>
            <w:r w:rsidRPr="00B01F69">
              <w:rPr>
                <w:rFonts w:ascii="Garamond" w:eastAsia="Garamond" w:hAnsi="Garamond" w:cs="Garamond"/>
                <w:b/>
                <w:color w:val="000000"/>
              </w:rPr>
              <w:lastRenderedPageBreak/>
              <w:t xml:space="preserve">B3. </w:t>
            </w:r>
            <w:r w:rsidRPr="00B01F69">
              <w:rPr>
                <w:rFonts w:ascii="Garamond" w:eastAsia="Garamond" w:hAnsi="Garamond" w:cs="Garamond"/>
                <w:color w:val="000000"/>
              </w:rPr>
              <w:t xml:space="preserve">Clearness of the presentations of the presentations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3"/>
              <w:rPr>
                <w:rFonts w:ascii="Garamond" w:eastAsia="Calibri" w:hAnsi="Garamond" w:cs="Calibri"/>
                <w:color w:val="000000"/>
              </w:rPr>
            </w:pPr>
            <w:r w:rsidRPr="00B01F69">
              <w:rPr>
                <w:rFonts w:ascii="Garamond" w:eastAsia="Garamond" w:hAnsi="Garamond" w:cs="Garamond"/>
                <w:color w:val="000000"/>
              </w:rPr>
              <w:t xml:space="preserve">0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color w:val="000000"/>
              </w:rPr>
              <w:t xml:space="preserve">0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color w:val="000000"/>
              </w:rPr>
              <w:t xml:space="preserve">5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8"/>
              <w:rPr>
                <w:rFonts w:ascii="Garamond" w:eastAsia="Calibri" w:hAnsi="Garamond" w:cs="Calibri"/>
                <w:color w:val="000000"/>
              </w:rPr>
            </w:pPr>
            <w:r w:rsidRPr="00B01F69">
              <w:rPr>
                <w:rFonts w:ascii="Garamond" w:eastAsia="Garamond" w:hAnsi="Garamond" w:cs="Garamond"/>
                <w:color w:val="000000"/>
              </w:rPr>
              <w:t xml:space="preserve">11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right="29"/>
              <w:jc w:val="center"/>
              <w:rPr>
                <w:rFonts w:ascii="Garamond" w:eastAsia="Calibri" w:hAnsi="Garamond" w:cs="Calibri"/>
                <w:color w:val="000000"/>
              </w:rPr>
            </w:pPr>
            <w:r w:rsidRPr="00B01F69">
              <w:rPr>
                <w:rFonts w:ascii="Garamond" w:eastAsia="Garamond" w:hAnsi="Garamond" w:cs="Garamond"/>
                <w:color w:val="000000"/>
              </w:rPr>
              <w:t xml:space="preserve">3.68 </w:t>
            </w:r>
          </w:p>
        </w:tc>
      </w:tr>
      <w:tr w:rsidR="004E0275" w:rsidRPr="00B01F69" w:rsidTr="004E0275">
        <w:trPr>
          <w:trHeight w:val="358"/>
        </w:trPr>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9"/>
              <w:rPr>
                <w:rFonts w:ascii="Garamond" w:eastAsia="Calibri" w:hAnsi="Garamond" w:cs="Calibri"/>
                <w:color w:val="000000"/>
              </w:rPr>
            </w:pPr>
            <w:r w:rsidRPr="00B01F69">
              <w:rPr>
                <w:rFonts w:ascii="Garamond" w:eastAsia="Garamond" w:hAnsi="Garamond" w:cs="Garamond"/>
                <w:b/>
                <w:color w:val="000000"/>
              </w:rPr>
              <w:t xml:space="preserve">B4. </w:t>
            </w:r>
            <w:r w:rsidRPr="00B01F69">
              <w:rPr>
                <w:rFonts w:ascii="Garamond" w:eastAsia="Garamond" w:hAnsi="Garamond" w:cs="Garamond"/>
                <w:color w:val="000000"/>
              </w:rPr>
              <w:t xml:space="preserve">Objectives in the agenda regarding the CABUFAL project reached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3"/>
              <w:rPr>
                <w:rFonts w:ascii="Garamond" w:eastAsia="Calibri" w:hAnsi="Garamond" w:cs="Calibri"/>
                <w:color w:val="000000"/>
              </w:rPr>
            </w:pPr>
            <w:r w:rsidRPr="00B01F69">
              <w:rPr>
                <w:rFonts w:ascii="Garamond" w:eastAsia="Garamond" w:hAnsi="Garamond" w:cs="Garamond"/>
                <w:color w:val="000000"/>
              </w:rPr>
              <w:t xml:space="preserve">0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color w:val="000000"/>
              </w:rPr>
              <w:t xml:space="preserve">0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color w:val="000000"/>
              </w:rPr>
              <w:t xml:space="preserve">2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8"/>
              <w:rPr>
                <w:rFonts w:ascii="Garamond" w:eastAsia="Calibri" w:hAnsi="Garamond" w:cs="Calibri"/>
                <w:color w:val="000000"/>
              </w:rPr>
            </w:pPr>
            <w:r w:rsidRPr="00B01F69">
              <w:rPr>
                <w:rFonts w:ascii="Garamond" w:eastAsia="Garamond" w:hAnsi="Garamond" w:cs="Garamond"/>
                <w:color w:val="000000"/>
              </w:rPr>
              <w:t xml:space="preserve">14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right="29"/>
              <w:jc w:val="center"/>
              <w:rPr>
                <w:rFonts w:ascii="Garamond" w:eastAsia="Calibri" w:hAnsi="Garamond" w:cs="Calibri"/>
                <w:color w:val="000000"/>
              </w:rPr>
            </w:pPr>
            <w:r w:rsidRPr="00B01F69">
              <w:rPr>
                <w:rFonts w:ascii="Garamond" w:eastAsia="Garamond" w:hAnsi="Garamond" w:cs="Garamond"/>
                <w:color w:val="000000"/>
              </w:rPr>
              <w:t xml:space="preserve">3.85 </w:t>
            </w:r>
          </w:p>
        </w:tc>
      </w:tr>
      <w:tr w:rsidR="004E0275" w:rsidRPr="00B01F69" w:rsidTr="004E0275">
        <w:trPr>
          <w:trHeight w:val="358"/>
        </w:trPr>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9"/>
              <w:rPr>
                <w:rFonts w:ascii="Garamond" w:eastAsia="Calibri" w:hAnsi="Garamond" w:cs="Calibri"/>
                <w:color w:val="000000"/>
              </w:rPr>
            </w:pPr>
            <w:r w:rsidRPr="00B01F69">
              <w:rPr>
                <w:rFonts w:ascii="Garamond" w:eastAsia="Garamond" w:hAnsi="Garamond" w:cs="Garamond"/>
                <w:b/>
                <w:color w:val="000000"/>
              </w:rPr>
              <w:t xml:space="preserve">B5. </w:t>
            </w:r>
            <w:r w:rsidRPr="00B01F69">
              <w:rPr>
                <w:rFonts w:ascii="Garamond" w:eastAsia="Garamond" w:hAnsi="Garamond" w:cs="Garamond"/>
                <w:color w:val="000000"/>
              </w:rPr>
              <w:t xml:space="preserve">Usefulness of the tasks within the project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3"/>
              <w:rPr>
                <w:rFonts w:ascii="Garamond" w:eastAsia="Calibri" w:hAnsi="Garamond" w:cs="Calibri"/>
                <w:color w:val="000000"/>
              </w:rPr>
            </w:pPr>
            <w:r w:rsidRPr="00B01F69">
              <w:rPr>
                <w:rFonts w:ascii="Garamond" w:eastAsia="Garamond" w:hAnsi="Garamond" w:cs="Garamond"/>
                <w:color w:val="000000"/>
              </w:rPr>
              <w:t xml:space="preserve">0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color w:val="000000"/>
              </w:rPr>
              <w:t xml:space="preserve">0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color w:val="000000"/>
              </w:rPr>
              <w:t xml:space="preserve">2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8"/>
              <w:rPr>
                <w:rFonts w:ascii="Garamond" w:eastAsia="Calibri" w:hAnsi="Garamond" w:cs="Calibri"/>
                <w:color w:val="000000"/>
              </w:rPr>
            </w:pPr>
            <w:r w:rsidRPr="00B01F69">
              <w:rPr>
                <w:rFonts w:ascii="Garamond" w:eastAsia="Garamond" w:hAnsi="Garamond" w:cs="Garamond"/>
                <w:color w:val="000000"/>
              </w:rPr>
              <w:t xml:space="preserve">13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right="29"/>
              <w:jc w:val="center"/>
              <w:rPr>
                <w:rFonts w:ascii="Garamond" w:eastAsia="Calibri" w:hAnsi="Garamond" w:cs="Calibri"/>
                <w:color w:val="000000"/>
              </w:rPr>
            </w:pPr>
            <w:r w:rsidRPr="00B01F69">
              <w:rPr>
                <w:rFonts w:ascii="Garamond" w:eastAsia="Garamond" w:hAnsi="Garamond" w:cs="Garamond"/>
                <w:color w:val="000000"/>
              </w:rPr>
              <w:t xml:space="preserve">3.86 </w:t>
            </w:r>
          </w:p>
        </w:tc>
      </w:tr>
      <w:tr w:rsidR="004E0275" w:rsidRPr="00B01F69" w:rsidTr="004E0275">
        <w:trPr>
          <w:trHeight w:val="360"/>
        </w:trPr>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9"/>
              <w:rPr>
                <w:rFonts w:ascii="Garamond" w:eastAsia="Calibri" w:hAnsi="Garamond" w:cs="Calibri"/>
                <w:color w:val="000000"/>
              </w:rPr>
            </w:pPr>
            <w:r w:rsidRPr="00B01F69">
              <w:rPr>
                <w:rFonts w:ascii="Garamond" w:eastAsia="Garamond" w:hAnsi="Garamond" w:cs="Garamond"/>
                <w:b/>
                <w:color w:val="000000"/>
              </w:rPr>
              <w:t xml:space="preserve">B6. </w:t>
            </w:r>
            <w:r w:rsidRPr="00B01F69">
              <w:rPr>
                <w:rFonts w:ascii="Garamond" w:eastAsia="Garamond" w:hAnsi="Garamond" w:cs="Garamond"/>
                <w:color w:val="000000"/>
              </w:rPr>
              <w:t xml:space="preserve">Duration and timetable of the meeting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3"/>
              <w:rPr>
                <w:rFonts w:ascii="Garamond" w:eastAsia="Calibri" w:hAnsi="Garamond" w:cs="Calibri"/>
                <w:color w:val="000000"/>
              </w:rPr>
            </w:pPr>
            <w:r w:rsidRPr="00B01F69">
              <w:rPr>
                <w:rFonts w:ascii="Garamond" w:eastAsia="Garamond" w:hAnsi="Garamond" w:cs="Garamond"/>
                <w:color w:val="000000"/>
              </w:rPr>
              <w:t xml:space="preserve">0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color w:val="000000"/>
              </w:rPr>
              <w:t xml:space="preserve">2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color w:val="000000"/>
              </w:rPr>
              <w:t xml:space="preserve">4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8"/>
              <w:rPr>
                <w:rFonts w:ascii="Garamond" w:eastAsia="Calibri" w:hAnsi="Garamond" w:cs="Calibri"/>
                <w:color w:val="000000"/>
              </w:rPr>
            </w:pPr>
            <w:r w:rsidRPr="00B01F69">
              <w:rPr>
                <w:rFonts w:ascii="Garamond" w:eastAsia="Garamond" w:hAnsi="Garamond" w:cs="Garamond"/>
                <w:color w:val="000000"/>
              </w:rPr>
              <w:t xml:space="preserve">11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right="29"/>
              <w:jc w:val="center"/>
              <w:rPr>
                <w:rFonts w:ascii="Garamond" w:eastAsia="Calibri" w:hAnsi="Garamond" w:cs="Calibri"/>
                <w:color w:val="000000"/>
              </w:rPr>
            </w:pPr>
            <w:r w:rsidRPr="00B01F69">
              <w:rPr>
                <w:rFonts w:ascii="Garamond" w:eastAsia="Garamond" w:hAnsi="Garamond" w:cs="Garamond"/>
                <w:color w:val="000000"/>
              </w:rPr>
              <w:t xml:space="preserve">3.52 </w:t>
            </w:r>
          </w:p>
        </w:tc>
      </w:tr>
      <w:tr w:rsidR="004E0275" w:rsidRPr="00B01F69" w:rsidTr="004E0275">
        <w:trPr>
          <w:trHeight w:val="358"/>
        </w:trPr>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9"/>
              <w:rPr>
                <w:rFonts w:ascii="Garamond" w:eastAsia="Calibri" w:hAnsi="Garamond" w:cs="Calibri"/>
                <w:color w:val="000000"/>
              </w:rPr>
            </w:pPr>
            <w:r w:rsidRPr="00B01F69">
              <w:rPr>
                <w:rFonts w:ascii="Garamond" w:eastAsia="Garamond" w:hAnsi="Garamond" w:cs="Garamond"/>
                <w:b/>
                <w:color w:val="000000"/>
              </w:rPr>
              <w:t xml:space="preserve">B7. </w:t>
            </w:r>
            <w:r w:rsidRPr="00B01F69">
              <w:rPr>
                <w:rFonts w:ascii="Garamond" w:eastAsia="Garamond" w:hAnsi="Garamond" w:cs="Garamond"/>
                <w:color w:val="000000"/>
              </w:rPr>
              <w:t xml:space="preserve">Enrolment of the participants in the activities and discussions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3"/>
              <w:rPr>
                <w:rFonts w:ascii="Garamond" w:eastAsia="Calibri" w:hAnsi="Garamond" w:cs="Calibri"/>
                <w:color w:val="000000"/>
              </w:rPr>
            </w:pPr>
            <w:r w:rsidRPr="00B01F69">
              <w:rPr>
                <w:rFonts w:ascii="Garamond" w:eastAsia="Garamond" w:hAnsi="Garamond" w:cs="Garamond"/>
                <w:color w:val="000000"/>
              </w:rPr>
              <w:t xml:space="preserve">0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color w:val="000000"/>
              </w:rPr>
              <w:t xml:space="preserve">0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color w:val="000000"/>
              </w:rPr>
              <w:t xml:space="preserve">4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8"/>
              <w:rPr>
                <w:rFonts w:ascii="Garamond" w:eastAsia="Calibri" w:hAnsi="Garamond" w:cs="Calibri"/>
                <w:color w:val="000000"/>
              </w:rPr>
            </w:pPr>
            <w:r w:rsidRPr="00B01F69">
              <w:rPr>
                <w:rFonts w:ascii="Garamond" w:eastAsia="Garamond" w:hAnsi="Garamond" w:cs="Garamond"/>
                <w:color w:val="000000"/>
              </w:rPr>
              <w:t xml:space="preserve">12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right="29"/>
              <w:jc w:val="center"/>
              <w:rPr>
                <w:rFonts w:ascii="Garamond" w:eastAsia="Calibri" w:hAnsi="Garamond" w:cs="Calibri"/>
                <w:color w:val="000000"/>
              </w:rPr>
            </w:pPr>
            <w:r w:rsidRPr="00B01F69">
              <w:rPr>
                <w:rFonts w:ascii="Garamond" w:eastAsia="Garamond" w:hAnsi="Garamond" w:cs="Garamond"/>
                <w:color w:val="000000"/>
              </w:rPr>
              <w:t xml:space="preserve">3.75 </w:t>
            </w:r>
          </w:p>
        </w:tc>
      </w:tr>
      <w:tr w:rsidR="004E0275" w:rsidRPr="00B01F69" w:rsidTr="004E0275">
        <w:trPr>
          <w:trHeight w:val="1253"/>
        </w:trPr>
        <w:tc>
          <w:tcPr>
            <w:tcW w:w="0" w:type="auto"/>
            <w:gridSpan w:val="6"/>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9"/>
              <w:rPr>
                <w:rFonts w:ascii="Garamond" w:eastAsia="Calibri" w:hAnsi="Garamond" w:cs="Calibri"/>
                <w:color w:val="000000"/>
              </w:rPr>
            </w:pPr>
            <w:r w:rsidRPr="00B01F69">
              <w:rPr>
                <w:rFonts w:ascii="Garamond" w:eastAsia="Garamond" w:hAnsi="Garamond" w:cs="Garamond"/>
                <w:b/>
                <w:color w:val="000000"/>
              </w:rPr>
              <w:t xml:space="preserve">Comments: </w:t>
            </w:r>
          </w:p>
          <w:p w:rsidR="004E0275" w:rsidRPr="00B01F69" w:rsidRDefault="004E0275" w:rsidP="004E0275">
            <w:pPr>
              <w:spacing w:line="259" w:lineRule="auto"/>
              <w:ind w:left="79"/>
              <w:rPr>
                <w:rFonts w:ascii="Garamond" w:eastAsia="Calibri" w:hAnsi="Garamond" w:cs="Calibri"/>
                <w:color w:val="000000"/>
              </w:rPr>
            </w:pPr>
            <w:r w:rsidRPr="00B01F69">
              <w:rPr>
                <w:rFonts w:ascii="Garamond" w:eastAsia="Garamond" w:hAnsi="Garamond" w:cs="Garamond"/>
                <w:color w:val="000000"/>
              </w:rPr>
              <w:t xml:space="preserve">It is still not clear what are the expectation and scheme of some tasks. </w:t>
            </w:r>
          </w:p>
          <w:p w:rsidR="004E0275" w:rsidRPr="00B01F69" w:rsidRDefault="004E0275" w:rsidP="004E0275">
            <w:pPr>
              <w:spacing w:line="259" w:lineRule="auto"/>
              <w:ind w:left="79"/>
              <w:rPr>
                <w:rFonts w:ascii="Garamond" w:eastAsia="Calibri" w:hAnsi="Garamond" w:cs="Calibri"/>
                <w:color w:val="000000"/>
              </w:rPr>
            </w:pPr>
            <w:r w:rsidRPr="00B01F69">
              <w:rPr>
                <w:rFonts w:ascii="Garamond" w:eastAsia="Garamond" w:hAnsi="Garamond" w:cs="Garamond"/>
                <w:color w:val="000000"/>
              </w:rPr>
              <w:t xml:space="preserve">Nameplates or introduction round would be helpful. </w:t>
            </w:r>
          </w:p>
          <w:p w:rsidR="004E0275" w:rsidRPr="00B01F69" w:rsidRDefault="004E0275" w:rsidP="004E0275">
            <w:pPr>
              <w:spacing w:line="259" w:lineRule="auto"/>
              <w:ind w:left="79"/>
              <w:rPr>
                <w:rFonts w:ascii="Garamond" w:eastAsia="Calibri" w:hAnsi="Garamond" w:cs="Calibri"/>
                <w:color w:val="000000"/>
              </w:rPr>
            </w:pPr>
            <w:r w:rsidRPr="00B01F69">
              <w:rPr>
                <w:rFonts w:ascii="Garamond" w:eastAsia="Garamond" w:hAnsi="Garamond" w:cs="Garamond"/>
                <w:color w:val="000000"/>
              </w:rPr>
              <w:t xml:space="preserve">The whole program </w:t>
            </w:r>
            <w:proofErr w:type="gramStart"/>
            <w:r w:rsidRPr="00B01F69">
              <w:rPr>
                <w:rFonts w:ascii="Garamond" w:eastAsia="Garamond" w:hAnsi="Garamond" w:cs="Garamond"/>
                <w:color w:val="000000"/>
              </w:rPr>
              <w:t>was designed and executed so partner institutions have clear ideas how to contribute and benefit from the project</w:t>
            </w:r>
            <w:proofErr w:type="gramEnd"/>
            <w:r w:rsidRPr="00B01F69">
              <w:rPr>
                <w:rFonts w:ascii="Garamond" w:eastAsia="Garamond" w:hAnsi="Garamond" w:cs="Garamond"/>
                <w:color w:val="000000"/>
              </w:rPr>
              <w:t xml:space="preserve">. </w:t>
            </w:r>
          </w:p>
        </w:tc>
      </w:tr>
    </w:tbl>
    <w:p w:rsidR="004E0275" w:rsidRPr="00B01F69" w:rsidRDefault="004E0275" w:rsidP="004E0275">
      <w:pPr>
        <w:spacing w:after="0"/>
        <w:ind w:left="452"/>
        <w:rPr>
          <w:rFonts w:ascii="Garamond" w:eastAsia="Calibri" w:hAnsi="Garamond" w:cs="Calibri"/>
          <w:color w:val="000000"/>
        </w:rPr>
      </w:pPr>
      <w:r w:rsidRPr="00B01F69">
        <w:rPr>
          <w:rFonts w:ascii="Garamond" w:eastAsia="Garamond" w:hAnsi="Garamond" w:cs="Garamond"/>
          <w:b/>
          <w:color w:val="000000"/>
        </w:rPr>
        <w:t xml:space="preserve"> </w:t>
      </w:r>
    </w:p>
    <w:tbl>
      <w:tblPr>
        <w:tblStyle w:val="TableGrid0"/>
        <w:tblW w:w="9762" w:type="dxa"/>
        <w:tblInd w:w="31" w:type="dxa"/>
        <w:tblCellMar>
          <w:top w:w="207" w:type="dxa"/>
          <w:left w:w="115" w:type="dxa"/>
          <w:right w:w="115" w:type="dxa"/>
        </w:tblCellMar>
        <w:tblLook w:val="04A0" w:firstRow="1" w:lastRow="0" w:firstColumn="1" w:lastColumn="0" w:noHBand="0" w:noVBand="1"/>
      </w:tblPr>
      <w:tblGrid>
        <w:gridCol w:w="1035"/>
        <w:gridCol w:w="1413"/>
        <w:gridCol w:w="1149"/>
        <w:gridCol w:w="1203"/>
        <w:gridCol w:w="1377"/>
        <w:gridCol w:w="1032"/>
        <w:gridCol w:w="1530"/>
        <w:gridCol w:w="1023"/>
      </w:tblGrid>
      <w:tr w:rsidR="004E0275" w:rsidRPr="00B01F69" w:rsidTr="00EB2C35">
        <w:trPr>
          <w:trHeight w:val="2749"/>
        </w:trPr>
        <w:tc>
          <w:tcPr>
            <w:tcW w:w="2448" w:type="dxa"/>
            <w:gridSpan w:val="2"/>
            <w:tcBorders>
              <w:top w:val="single" w:sz="6" w:space="0" w:color="D9D9D9"/>
              <w:left w:val="single" w:sz="6" w:space="0" w:color="D9D9D9"/>
              <w:bottom w:val="double" w:sz="6" w:space="0" w:color="D9D9D9"/>
              <w:right w:val="double" w:sz="6" w:space="0" w:color="D9D9D9"/>
            </w:tcBorders>
          </w:tcPr>
          <w:p w:rsidR="004E0275" w:rsidRPr="00B01F69" w:rsidRDefault="004E0275" w:rsidP="004E0275">
            <w:pPr>
              <w:spacing w:line="259" w:lineRule="auto"/>
              <w:ind w:right="13"/>
              <w:jc w:val="center"/>
              <w:rPr>
                <w:rFonts w:ascii="Garamond" w:eastAsia="Calibri" w:hAnsi="Garamond" w:cs="Calibri"/>
                <w:color w:val="000000"/>
              </w:rPr>
            </w:pPr>
            <w:r w:rsidRPr="00B01F69">
              <w:rPr>
                <w:rFonts w:ascii="Garamond" w:eastAsia="Calibri" w:hAnsi="Garamond" w:cs="Calibri"/>
                <w:color w:val="595959"/>
              </w:rPr>
              <w:t>B1</w:t>
            </w:r>
          </w:p>
          <w:p w:rsidR="004E0275" w:rsidRPr="00B01F69" w:rsidRDefault="004E0275" w:rsidP="004E0275">
            <w:pPr>
              <w:spacing w:line="259" w:lineRule="auto"/>
              <w:ind w:left="103"/>
              <w:rPr>
                <w:rFonts w:ascii="Garamond" w:eastAsia="Calibri" w:hAnsi="Garamond" w:cs="Calibri"/>
                <w:color w:val="000000"/>
              </w:rPr>
            </w:pPr>
            <w:r w:rsidRPr="00B01F69">
              <w:rPr>
                <w:rFonts w:ascii="Garamond" w:eastAsia="Calibri" w:hAnsi="Garamond" w:cs="Calibri"/>
                <w:noProof/>
                <w:color w:val="000000"/>
              </w:rPr>
              <mc:AlternateContent>
                <mc:Choice Requires="wpg">
                  <w:drawing>
                    <wp:inline distT="0" distB="0" distL="0" distR="0" wp14:anchorId="7F703BC8" wp14:editId="0FB266E3">
                      <wp:extent cx="1267206" cy="1147165"/>
                      <wp:effectExtent l="0" t="0" r="0" b="0"/>
                      <wp:docPr id="8878" name="Group 8878"/>
                      <wp:cNvGraphicFramePr/>
                      <a:graphic xmlns:a="http://schemas.openxmlformats.org/drawingml/2006/main">
                        <a:graphicData uri="http://schemas.microsoft.com/office/word/2010/wordprocessingGroup">
                          <wpg:wgp>
                            <wpg:cNvGrpSpPr/>
                            <wpg:grpSpPr>
                              <a:xfrm>
                                <a:off x="0" y="0"/>
                                <a:ext cx="1267206" cy="1147165"/>
                                <a:chOff x="0" y="0"/>
                                <a:chExt cx="1267206" cy="1147165"/>
                              </a:xfrm>
                            </wpg:grpSpPr>
                            <pic:pic xmlns:pic="http://schemas.openxmlformats.org/drawingml/2006/picture">
                              <pic:nvPicPr>
                                <pic:cNvPr id="634" name="Picture 634"/>
                                <pic:cNvPicPr/>
                              </pic:nvPicPr>
                              <pic:blipFill>
                                <a:blip r:embed="rId8"/>
                                <a:stretch>
                                  <a:fillRect/>
                                </a:stretch>
                              </pic:blipFill>
                              <pic:spPr>
                                <a:xfrm>
                                  <a:off x="0" y="0"/>
                                  <a:ext cx="1267206" cy="834403"/>
                                </a:xfrm>
                                <a:prstGeom prst="rect">
                                  <a:avLst/>
                                </a:prstGeom>
                              </pic:spPr>
                            </pic:pic>
                            <wps:wsp>
                              <wps:cNvPr id="10600" name="Shape 10600"/>
                              <wps:cNvSpPr/>
                              <wps:spPr>
                                <a:xfrm>
                                  <a:off x="264681" y="1052039"/>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5B9BD5"/>
                                </a:solidFill>
                                <a:ln w="0" cap="flat">
                                  <a:noFill/>
                                  <a:miter lim="127000"/>
                                </a:ln>
                                <a:effectLst/>
                              </wps:spPr>
                              <wps:bodyPr/>
                            </wps:wsp>
                            <wps:wsp>
                              <wps:cNvPr id="637" name="Shape 637"/>
                              <wps:cNvSpPr/>
                              <wps:spPr>
                                <a:xfrm>
                                  <a:off x="264681" y="1052039"/>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638" name="Rectangle 638"/>
                              <wps:cNvSpPr/>
                              <wps:spPr>
                                <a:xfrm>
                                  <a:off x="354178" y="1030744"/>
                                  <a:ext cx="77074" cy="154840"/>
                                </a:xfrm>
                                <a:prstGeom prst="rect">
                                  <a:avLst/>
                                </a:prstGeom>
                                <a:ln>
                                  <a:noFill/>
                                </a:ln>
                              </wps:spPr>
                              <wps:txbx>
                                <w:txbxContent>
                                  <w:p w:rsidR="004E0275" w:rsidRDefault="004E0275" w:rsidP="004E0275">
                                    <w:r>
                                      <w:rPr>
                                        <w:rFonts w:ascii="Calibri" w:eastAsia="Calibri" w:hAnsi="Calibri" w:cs="Calibri"/>
                                        <w:color w:val="595959"/>
                                        <w:sz w:val="18"/>
                                      </w:rPr>
                                      <w:t>1</w:t>
                                    </w:r>
                                  </w:p>
                                </w:txbxContent>
                              </wps:txbx>
                              <wps:bodyPr horzOverflow="overflow" vert="horz" lIns="0" tIns="0" rIns="0" bIns="0" rtlCol="0">
                                <a:noAutofit/>
                              </wps:bodyPr>
                            </wps:wsp>
                            <wps:wsp>
                              <wps:cNvPr id="10601" name="Shape 10601"/>
                              <wps:cNvSpPr/>
                              <wps:spPr>
                                <a:xfrm>
                                  <a:off x="477507" y="1052039"/>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ED7D31"/>
                                </a:solidFill>
                                <a:ln w="0" cap="flat">
                                  <a:noFill/>
                                  <a:round/>
                                </a:ln>
                                <a:effectLst/>
                              </wps:spPr>
                              <wps:bodyPr/>
                            </wps:wsp>
                            <wps:wsp>
                              <wps:cNvPr id="640" name="Shape 640"/>
                              <wps:cNvSpPr/>
                              <wps:spPr>
                                <a:xfrm>
                                  <a:off x="477507" y="1052039"/>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641" name="Rectangle 641"/>
                              <wps:cNvSpPr/>
                              <wps:spPr>
                                <a:xfrm>
                                  <a:off x="567182" y="1030744"/>
                                  <a:ext cx="77074" cy="154840"/>
                                </a:xfrm>
                                <a:prstGeom prst="rect">
                                  <a:avLst/>
                                </a:prstGeom>
                                <a:ln>
                                  <a:noFill/>
                                </a:ln>
                              </wps:spPr>
                              <wps:txbx>
                                <w:txbxContent>
                                  <w:p w:rsidR="004E0275" w:rsidRDefault="004E0275" w:rsidP="004E0275">
                                    <w:r>
                                      <w:rPr>
                                        <w:rFonts w:ascii="Calibri" w:eastAsia="Calibri" w:hAnsi="Calibri" w:cs="Calibri"/>
                                        <w:color w:val="595959"/>
                                        <w:sz w:val="18"/>
                                      </w:rPr>
                                      <w:t>2</w:t>
                                    </w:r>
                                  </w:p>
                                </w:txbxContent>
                              </wps:txbx>
                              <wps:bodyPr horzOverflow="overflow" vert="horz" lIns="0" tIns="0" rIns="0" bIns="0" rtlCol="0">
                                <a:noAutofit/>
                              </wps:bodyPr>
                            </wps:wsp>
                            <wps:wsp>
                              <wps:cNvPr id="10602" name="Shape 10602"/>
                              <wps:cNvSpPr/>
                              <wps:spPr>
                                <a:xfrm>
                                  <a:off x="690372" y="1052039"/>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A5A5A5"/>
                                </a:solidFill>
                                <a:ln w="0" cap="flat">
                                  <a:noFill/>
                                  <a:round/>
                                </a:ln>
                                <a:effectLst/>
                              </wps:spPr>
                              <wps:bodyPr/>
                            </wps:wsp>
                            <wps:wsp>
                              <wps:cNvPr id="643" name="Shape 643"/>
                              <wps:cNvSpPr/>
                              <wps:spPr>
                                <a:xfrm>
                                  <a:off x="690372" y="1052039"/>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644" name="Rectangle 644"/>
                              <wps:cNvSpPr/>
                              <wps:spPr>
                                <a:xfrm>
                                  <a:off x="780034" y="1030744"/>
                                  <a:ext cx="77074" cy="154840"/>
                                </a:xfrm>
                                <a:prstGeom prst="rect">
                                  <a:avLst/>
                                </a:prstGeom>
                                <a:ln>
                                  <a:noFill/>
                                </a:ln>
                              </wps:spPr>
                              <wps:txbx>
                                <w:txbxContent>
                                  <w:p w:rsidR="004E0275" w:rsidRDefault="004E0275" w:rsidP="004E0275">
                                    <w:r>
                                      <w:rPr>
                                        <w:rFonts w:ascii="Calibri" w:eastAsia="Calibri" w:hAnsi="Calibri" w:cs="Calibri"/>
                                        <w:color w:val="595959"/>
                                        <w:sz w:val="18"/>
                                      </w:rPr>
                                      <w:t>3</w:t>
                                    </w:r>
                                  </w:p>
                                </w:txbxContent>
                              </wps:txbx>
                              <wps:bodyPr horzOverflow="overflow" vert="horz" lIns="0" tIns="0" rIns="0" bIns="0" rtlCol="0">
                                <a:noAutofit/>
                              </wps:bodyPr>
                            </wps:wsp>
                            <wps:wsp>
                              <wps:cNvPr id="10603" name="Shape 10603"/>
                              <wps:cNvSpPr/>
                              <wps:spPr>
                                <a:xfrm>
                                  <a:off x="903097" y="1052039"/>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FFC000"/>
                                </a:solidFill>
                                <a:ln w="0" cap="flat">
                                  <a:noFill/>
                                  <a:round/>
                                </a:ln>
                                <a:effectLst/>
                              </wps:spPr>
                              <wps:bodyPr/>
                            </wps:wsp>
                            <wps:wsp>
                              <wps:cNvPr id="646" name="Shape 646"/>
                              <wps:cNvSpPr/>
                              <wps:spPr>
                                <a:xfrm>
                                  <a:off x="903097" y="1052039"/>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647" name="Rectangle 647"/>
                              <wps:cNvSpPr/>
                              <wps:spPr>
                                <a:xfrm>
                                  <a:off x="993013" y="1030744"/>
                                  <a:ext cx="77074" cy="154840"/>
                                </a:xfrm>
                                <a:prstGeom prst="rect">
                                  <a:avLst/>
                                </a:prstGeom>
                                <a:ln>
                                  <a:noFill/>
                                </a:ln>
                              </wps:spPr>
                              <wps:txbx>
                                <w:txbxContent>
                                  <w:p w:rsidR="004E0275" w:rsidRDefault="004E0275" w:rsidP="004E0275">
                                    <w:r>
                                      <w:rPr>
                                        <w:rFonts w:ascii="Calibri" w:eastAsia="Calibri" w:hAnsi="Calibri" w:cs="Calibri"/>
                                        <w:color w:val="595959"/>
                                        <w:sz w:val="18"/>
                                      </w:rPr>
                                      <w:t>4</w:t>
                                    </w:r>
                                  </w:p>
                                </w:txbxContent>
                              </wps:txbx>
                              <wps:bodyPr horzOverflow="overflow" vert="horz" lIns="0" tIns="0" rIns="0" bIns="0" rtlCol="0">
                                <a:noAutofit/>
                              </wps:bodyPr>
                            </wps:wsp>
                          </wpg:wgp>
                        </a:graphicData>
                      </a:graphic>
                    </wp:inline>
                  </w:drawing>
                </mc:Choice>
                <mc:Fallback>
                  <w:pict>
                    <v:group w14:anchorId="7F703BC8" id="Group 8878" o:spid="_x0000_s1026" style="width:99.8pt;height:90.35pt;mso-position-horizontal-relative:char;mso-position-vertical-relative:line" coordsize="12672,11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4" o:spid="_x0000_s1027" type="#_x0000_t75" style="position:absolute;width:12672;height:8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">
                        <v:imagedata r:id="rId9" o:title=""/>
                      </v:shape>
                      <v:shape id="Shape 10600" o:spid="_x0000_s1028" style="position:absolute;left:2646;top:10520;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" path="m,l62780,r,62780l,62780,,e" fillcolor="#5b9bd5" stroked="f" strokeweight="0">
                        <v:stroke miterlimit="83231f" joinstyle="miter"/>
                        <v:path arrowok="t" textboxrect="0,0,62780,62780"/>
                      </v:shape>
                      <v:shape id="Shape 637" o:spid="_x0000_s1029" style="position:absolute;left:2646;top:10520;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" path="m,62780r62780,l62780,,,,,62780xe" filled="f" strokecolor="white" strokeweight="2pt">
                        <v:path arrowok="t" textboxrect="0,0,62780,62780"/>
                      </v:shape>
                      <v:rect id="Rectangle 638" o:spid="_x0000_s1030" style="position:absolute;left:3541;top:1030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wgAAANwAAAAPAAAAZHJzL2Rvd25yZXYueG1sRE/LisIw&#10;FN0L/kO4wuw01QH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A/i+eUwgAAANwAAAAPAAAA&#10;AAAAAAAAAAAAAAcCAABkcnMvZG93bnJldi54bWxQSwUGAAAAAAMAAwC3AAAA9gIAAAAA&#10;" filled="f" stroked="f">
                        <v:textbox inset="0,0,0,0">
                          <w:txbxContent>
                            <w:p w:rsidR="004E0275" w:rsidRDefault="004E0275" w:rsidP="004E0275">
                              <w:r>
                                <w:rPr>
                                  <w:rFonts w:ascii="Calibri" w:eastAsia="Calibri" w:hAnsi="Calibri" w:cs="Calibri"/>
                                  <w:color w:val="595959"/>
                                  <w:sz w:val="18"/>
                                </w:rPr>
                                <w:t>1</w:t>
                              </w:r>
                            </w:p>
                          </w:txbxContent>
                        </v:textbox>
                      </v:rect>
                      <v:shape id="Shape 10601" o:spid="_x0000_s1031" style="position:absolute;left:4775;top:10520;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" path="m,l62780,r,62780l,62780,,e" fillcolor="#ed7d31" stroked="f" strokeweight="0">
                        <v:path arrowok="t" textboxrect="0,0,62780,62780"/>
                      </v:shape>
                      <v:shape id="Shape 640" o:spid="_x0000_s1032" style="position:absolute;left:4775;top:10520;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" path="m,62780r62780,l62780,,,,,62780xe" filled="f" strokecolor="white" strokeweight="2pt">
                        <v:path arrowok="t" textboxrect="0,0,62780,62780"/>
                      </v:shape>
                      <v:rect id="Rectangle 641" o:spid="_x0000_s1033" style="position:absolute;left:5671;top:1030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10xAAAANwAAAAPAAAAZHJzL2Rvd25yZXYueG1sRI9Bi8Iw&#10;FITvgv8hPMGbpi4i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Pa3PXTEAAAA3AAAAA8A&#10;AAAAAAAAAAAAAAAABwIAAGRycy9kb3ducmV2LnhtbFBLBQYAAAAAAwADALcAAAD4AgAAAAA=&#10;" filled="f" stroked="f">
                        <v:textbox inset="0,0,0,0">
                          <w:txbxContent>
                            <w:p w:rsidR="004E0275" w:rsidRDefault="004E0275" w:rsidP="004E0275">
                              <w:r>
                                <w:rPr>
                                  <w:rFonts w:ascii="Calibri" w:eastAsia="Calibri" w:hAnsi="Calibri" w:cs="Calibri"/>
                                  <w:color w:val="595959"/>
                                  <w:sz w:val="18"/>
                                </w:rPr>
                                <w:t>2</w:t>
                              </w:r>
                            </w:p>
                          </w:txbxContent>
                        </v:textbox>
                      </v:rect>
                      <v:shape id="Shape 10602" o:spid="_x0000_s1034" style="position:absolute;left:6903;top:10520;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" path="m,l62780,r,62780l,62780,,e" fillcolor="#a5a5a5" stroked="f" strokeweight="0">
                        <v:path arrowok="t" textboxrect="0,0,62780,62780"/>
                      </v:shape>
                      <v:shape id="Shape 643" o:spid="_x0000_s1035" style="position:absolute;left:6903;top:10520;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" path="m,62780r62780,l62780,,,,,62780xe" filled="f" strokecolor="white" strokeweight="2pt">
                        <v:path arrowok="t" textboxrect="0,0,62780,62780"/>
                      </v:shape>
                      <v:rect id="Rectangle 644" o:spid="_x0000_s1036" style="position:absolute;left:7800;top:1030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7sxAAAANwAAAAPAAAAZHJzL2Rvd25yZXYueG1sRI9Pi8Iw&#10;FMTvgt8hPGFvmioi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ObAnuzEAAAA3AAAAA8A&#10;AAAAAAAAAAAAAAAABwIAAGRycy9kb3ducmV2LnhtbFBLBQYAAAAAAwADALcAAAD4AgAAAAA=&#10;" filled="f" stroked="f">
                        <v:textbox inset="0,0,0,0">
                          <w:txbxContent>
                            <w:p w:rsidR="004E0275" w:rsidRDefault="004E0275" w:rsidP="004E0275">
                              <w:r>
                                <w:rPr>
                                  <w:rFonts w:ascii="Calibri" w:eastAsia="Calibri" w:hAnsi="Calibri" w:cs="Calibri"/>
                                  <w:color w:val="595959"/>
                                  <w:sz w:val="18"/>
                                </w:rPr>
                                <w:t>3</w:t>
                              </w:r>
                            </w:p>
                          </w:txbxContent>
                        </v:textbox>
                      </v:rect>
                      <v:shape id="Shape 10603" o:spid="_x0000_s1037" style="position:absolute;left:9030;top:10520;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" path="m,l62780,r,62780l,62780,,e" fillcolor="#ffc000" stroked="f" strokeweight="0">
                        <v:path arrowok="t" textboxrect="0,0,62780,62780"/>
                      </v:shape>
                      <v:shape id="Shape 646" o:spid="_x0000_s1038" style="position:absolute;left:9030;top:10520;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" path="m,62780r62780,l62780,,,,,62780xe" filled="f" strokecolor="white" strokeweight="2pt">
                        <v:path arrowok="t" textboxrect="0,0,62780,62780"/>
                      </v:shape>
                      <v:rect id="Rectangle 647" o:spid="_x0000_s1039" style="position:absolute;left:9930;top:10307;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CbxQAAANwAAAAPAAAAZHJzL2Rvd25yZXYueG1sRI9Pi8Iw&#10;FMTvC36H8ARva6qI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AWEgCbxQAAANwAAAAP&#10;AAAAAAAAAAAAAAAAAAcCAABkcnMvZG93bnJldi54bWxQSwUGAAAAAAMAAwC3AAAA+QIAAAAA&#10;" filled="f" stroked="f">
                        <v:textbox inset="0,0,0,0">
                          <w:txbxContent>
                            <w:p w:rsidR="004E0275" w:rsidRDefault="004E0275" w:rsidP="004E0275">
                              <w:r>
                                <w:rPr>
                                  <w:rFonts w:ascii="Calibri" w:eastAsia="Calibri" w:hAnsi="Calibri" w:cs="Calibri"/>
                                  <w:color w:val="595959"/>
                                  <w:sz w:val="18"/>
                                </w:rPr>
                                <w:t>4</w:t>
                              </w:r>
                            </w:p>
                          </w:txbxContent>
                        </v:textbox>
                      </v:rect>
                      <w10:anchorlock/>
                    </v:group>
                  </w:pict>
                </mc:Fallback>
              </mc:AlternateContent>
            </w:r>
          </w:p>
        </w:tc>
        <w:tc>
          <w:tcPr>
            <w:tcW w:w="2352" w:type="dxa"/>
            <w:gridSpan w:val="2"/>
            <w:tcBorders>
              <w:top w:val="single" w:sz="6" w:space="0" w:color="D9D9D9"/>
              <w:left w:val="double" w:sz="6" w:space="0" w:color="D9D9D9"/>
              <w:bottom w:val="double" w:sz="6" w:space="0" w:color="D9D9D9"/>
              <w:right w:val="single" w:sz="6" w:space="0" w:color="D9D9D9"/>
            </w:tcBorders>
          </w:tcPr>
          <w:p w:rsidR="004E0275" w:rsidRPr="00B01F69" w:rsidRDefault="004E0275" w:rsidP="004E0275">
            <w:pPr>
              <w:spacing w:line="259" w:lineRule="auto"/>
              <w:ind w:left="12"/>
              <w:jc w:val="center"/>
              <w:rPr>
                <w:rFonts w:ascii="Garamond" w:eastAsia="Calibri" w:hAnsi="Garamond" w:cs="Calibri"/>
                <w:color w:val="000000"/>
              </w:rPr>
            </w:pPr>
            <w:r w:rsidRPr="00B01F69">
              <w:rPr>
                <w:rFonts w:ascii="Garamond" w:eastAsia="Calibri" w:hAnsi="Garamond" w:cs="Calibri"/>
                <w:color w:val="595959"/>
              </w:rPr>
              <w:t xml:space="preserve">B2 </w:t>
            </w:r>
          </w:p>
          <w:p w:rsidR="004E0275" w:rsidRPr="00B01F69" w:rsidRDefault="004E0275" w:rsidP="004E0275">
            <w:pPr>
              <w:spacing w:line="259" w:lineRule="auto"/>
              <w:ind w:left="115"/>
              <w:rPr>
                <w:rFonts w:ascii="Garamond" w:eastAsia="Calibri" w:hAnsi="Garamond" w:cs="Calibri"/>
                <w:color w:val="000000"/>
              </w:rPr>
            </w:pPr>
            <w:r w:rsidRPr="00B01F69">
              <w:rPr>
                <w:rFonts w:ascii="Garamond" w:eastAsia="Calibri" w:hAnsi="Garamond" w:cs="Calibri"/>
                <w:noProof/>
                <w:color w:val="000000"/>
              </w:rPr>
              <mc:AlternateContent>
                <mc:Choice Requires="wpg">
                  <w:drawing>
                    <wp:inline distT="0" distB="0" distL="0" distR="0" wp14:anchorId="4A21D66D" wp14:editId="0F2BE3C6">
                      <wp:extent cx="1206246" cy="1147165"/>
                      <wp:effectExtent l="0" t="0" r="0" b="0"/>
                      <wp:docPr id="8905" name="Group 8905"/>
                      <wp:cNvGraphicFramePr/>
                      <a:graphic xmlns:a="http://schemas.openxmlformats.org/drawingml/2006/main">
                        <a:graphicData uri="http://schemas.microsoft.com/office/word/2010/wordprocessingGroup">
                          <wpg:wgp>
                            <wpg:cNvGrpSpPr/>
                            <wpg:grpSpPr>
                              <a:xfrm>
                                <a:off x="0" y="0"/>
                                <a:ext cx="1206246" cy="1147165"/>
                                <a:chOff x="0" y="0"/>
                                <a:chExt cx="1206246" cy="1147165"/>
                              </a:xfrm>
                            </wpg:grpSpPr>
                            <pic:pic xmlns:pic="http://schemas.openxmlformats.org/drawingml/2006/picture">
                              <pic:nvPicPr>
                                <pic:cNvPr id="651" name="Picture 651"/>
                                <pic:cNvPicPr/>
                              </pic:nvPicPr>
                              <pic:blipFill>
                                <a:blip r:embed="rId10"/>
                                <a:stretch>
                                  <a:fillRect/>
                                </a:stretch>
                              </pic:blipFill>
                              <pic:spPr>
                                <a:xfrm>
                                  <a:off x="0" y="0"/>
                                  <a:ext cx="1206246" cy="834403"/>
                                </a:xfrm>
                                <a:prstGeom prst="rect">
                                  <a:avLst/>
                                </a:prstGeom>
                              </pic:spPr>
                            </pic:pic>
                            <wps:wsp>
                              <wps:cNvPr id="10608" name="Shape 10608"/>
                              <wps:cNvSpPr/>
                              <wps:spPr>
                                <a:xfrm>
                                  <a:off x="234188" y="1052039"/>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5B9BD5"/>
                                </a:solidFill>
                                <a:ln w="0" cap="flat">
                                  <a:noFill/>
                                  <a:round/>
                                </a:ln>
                                <a:effectLst/>
                              </wps:spPr>
                              <wps:bodyPr/>
                            </wps:wsp>
                            <wps:wsp>
                              <wps:cNvPr id="654" name="Shape 654"/>
                              <wps:cNvSpPr/>
                              <wps:spPr>
                                <a:xfrm>
                                  <a:off x="234188" y="1052039"/>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655" name="Rectangle 655"/>
                              <wps:cNvSpPr/>
                              <wps:spPr>
                                <a:xfrm>
                                  <a:off x="323977" y="1030744"/>
                                  <a:ext cx="77074" cy="154840"/>
                                </a:xfrm>
                                <a:prstGeom prst="rect">
                                  <a:avLst/>
                                </a:prstGeom>
                                <a:ln>
                                  <a:noFill/>
                                </a:ln>
                              </wps:spPr>
                              <wps:txbx>
                                <w:txbxContent>
                                  <w:p w:rsidR="004E0275" w:rsidRDefault="004E0275" w:rsidP="004E0275">
                                    <w:r>
                                      <w:rPr>
                                        <w:rFonts w:ascii="Calibri" w:eastAsia="Calibri" w:hAnsi="Calibri" w:cs="Calibri"/>
                                        <w:color w:val="595959"/>
                                        <w:sz w:val="18"/>
                                      </w:rPr>
                                      <w:t>1</w:t>
                                    </w:r>
                                  </w:p>
                                </w:txbxContent>
                              </wps:txbx>
                              <wps:bodyPr horzOverflow="overflow" vert="horz" lIns="0" tIns="0" rIns="0" bIns="0" rtlCol="0">
                                <a:noAutofit/>
                              </wps:bodyPr>
                            </wps:wsp>
                            <wps:wsp>
                              <wps:cNvPr id="10609" name="Shape 10609"/>
                              <wps:cNvSpPr/>
                              <wps:spPr>
                                <a:xfrm>
                                  <a:off x="447040" y="1052039"/>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ED7D31"/>
                                </a:solidFill>
                                <a:ln w="0" cap="flat">
                                  <a:noFill/>
                                  <a:round/>
                                </a:ln>
                                <a:effectLst/>
                              </wps:spPr>
                              <wps:bodyPr/>
                            </wps:wsp>
                            <wps:wsp>
                              <wps:cNvPr id="657" name="Shape 657"/>
                              <wps:cNvSpPr/>
                              <wps:spPr>
                                <a:xfrm>
                                  <a:off x="447040" y="1052039"/>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658" name="Rectangle 658"/>
                              <wps:cNvSpPr/>
                              <wps:spPr>
                                <a:xfrm>
                                  <a:off x="537083" y="1030744"/>
                                  <a:ext cx="77074" cy="154840"/>
                                </a:xfrm>
                                <a:prstGeom prst="rect">
                                  <a:avLst/>
                                </a:prstGeom>
                                <a:ln>
                                  <a:noFill/>
                                </a:ln>
                              </wps:spPr>
                              <wps:txbx>
                                <w:txbxContent>
                                  <w:p w:rsidR="004E0275" w:rsidRDefault="004E0275" w:rsidP="004E0275">
                                    <w:r>
                                      <w:rPr>
                                        <w:rFonts w:ascii="Calibri" w:eastAsia="Calibri" w:hAnsi="Calibri" w:cs="Calibri"/>
                                        <w:color w:val="595959"/>
                                        <w:sz w:val="18"/>
                                      </w:rPr>
                                      <w:t>2</w:t>
                                    </w:r>
                                  </w:p>
                                </w:txbxContent>
                              </wps:txbx>
                              <wps:bodyPr horzOverflow="overflow" vert="horz" lIns="0" tIns="0" rIns="0" bIns="0" rtlCol="0">
                                <a:noAutofit/>
                              </wps:bodyPr>
                            </wps:wsp>
                            <wps:wsp>
                              <wps:cNvPr id="10610" name="Shape 10610"/>
                              <wps:cNvSpPr/>
                              <wps:spPr>
                                <a:xfrm>
                                  <a:off x="659892" y="1052039"/>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A5A5A5"/>
                                </a:solidFill>
                                <a:ln w="0" cap="flat">
                                  <a:noFill/>
                                  <a:round/>
                                </a:ln>
                                <a:effectLst/>
                              </wps:spPr>
                              <wps:bodyPr/>
                            </wps:wsp>
                            <wps:wsp>
                              <wps:cNvPr id="660" name="Shape 660"/>
                              <wps:cNvSpPr/>
                              <wps:spPr>
                                <a:xfrm>
                                  <a:off x="659892" y="1052039"/>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661" name="Rectangle 661"/>
                              <wps:cNvSpPr/>
                              <wps:spPr>
                                <a:xfrm>
                                  <a:off x="749808" y="1030744"/>
                                  <a:ext cx="77074" cy="154840"/>
                                </a:xfrm>
                                <a:prstGeom prst="rect">
                                  <a:avLst/>
                                </a:prstGeom>
                                <a:ln>
                                  <a:noFill/>
                                </a:ln>
                              </wps:spPr>
                              <wps:txbx>
                                <w:txbxContent>
                                  <w:p w:rsidR="004E0275" w:rsidRDefault="004E0275" w:rsidP="004E0275">
                                    <w:r>
                                      <w:rPr>
                                        <w:rFonts w:ascii="Calibri" w:eastAsia="Calibri" w:hAnsi="Calibri" w:cs="Calibri"/>
                                        <w:color w:val="595959"/>
                                        <w:sz w:val="18"/>
                                      </w:rPr>
                                      <w:t>3</w:t>
                                    </w:r>
                                  </w:p>
                                </w:txbxContent>
                              </wps:txbx>
                              <wps:bodyPr horzOverflow="overflow" vert="horz" lIns="0" tIns="0" rIns="0" bIns="0" rtlCol="0">
                                <a:noAutofit/>
                              </wps:bodyPr>
                            </wps:wsp>
                            <wps:wsp>
                              <wps:cNvPr id="10611" name="Shape 10611"/>
                              <wps:cNvSpPr/>
                              <wps:spPr>
                                <a:xfrm>
                                  <a:off x="872617" y="1052039"/>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FFC000"/>
                                </a:solidFill>
                                <a:ln w="0" cap="flat">
                                  <a:noFill/>
                                  <a:round/>
                                </a:ln>
                                <a:effectLst/>
                              </wps:spPr>
                              <wps:bodyPr/>
                            </wps:wsp>
                            <wps:wsp>
                              <wps:cNvPr id="663" name="Shape 663"/>
                              <wps:cNvSpPr/>
                              <wps:spPr>
                                <a:xfrm>
                                  <a:off x="872617" y="1052039"/>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664" name="Rectangle 664"/>
                              <wps:cNvSpPr/>
                              <wps:spPr>
                                <a:xfrm>
                                  <a:off x="962533" y="1030744"/>
                                  <a:ext cx="77073" cy="154840"/>
                                </a:xfrm>
                                <a:prstGeom prst="rect">
                                  <a:avLst/>
                                </a:prstGeom>
                                <a:ln>
                                  <a:noFill/>
                                </a:ln>
                              </wps:spPr>
                              <wps:txbx>
                                <w:txbxContent>
                                  <w:p w:rsidR="004E0275" w:rsidRDefault="004E0275" w:rsidP="004E0275">
                                    <w:r>
                                      <w:rPr>
                                        <w:rFonts w:ascii="Calibri" w:eastAsia="Calibri" w:hAnsi="Calibri" w:cs="Calibri"/>
                                        <w:color w:val="595959"/>
                                        <w:sz w:val="18"/>
                                      </w:rPr>
                                      <w:t>4</w:t>
                                    </w:r>
                                  </w:p>
                                </w:txbxContent>
                              </wps:txbx>
                              <wps:bodyPr horzOverflow="overflow" vert="horz" lIns="0" tIns="0" rIns="0" bIns="0" rtlCol="0">
                                <a:noAutofit/>
                              </wps:bodyPr>
                            </wps:wsp>
                          </wpg:wgp>
                        </a:graphicData>
                      </a:graphic>
                    </wp:inline>
                  </w:drawing>
                </mc:Choice>
                <mc:Fallback>
                  <w:pict>
                    <v:group w14:anchorId="4A21D66D" id="Group 8905" o:spid="_x0000_s1040" style="width:95pt;height:90.35pt;mso-position-horizontal-relative:char;mso-position-vertical-relative:line" coordsize="12062,11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&#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">
                      <v:shape id="Picture 651" o:spid="_x0000_s1041" type="#_x0000_t75" style="position:absolute;width:12062;height:8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">
                        <v:imagedata r:id="rId11" o:title=""/>
                      </v:shape>
                      <v:shape id="Shape 10608" o:spid="_x0000_s1042" style="position:absolute;left:2341;top:10520;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" path="m,l62780,r,62780l,62780,,e" fillcolor="#5b9bd5" stroked="f" strokeweight="0">
                        <v:path arrowok="t" textboxrect="0,0,62780,62780"/>
                      </v:shape>
                      <v:shape id="Shape 654" o:spid="_x0000_s1043" style="position:absolute;left:2341;top:10520;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" path="m,62780r62780,l62780,,,,,62780xe" filled="f" strokecolor="white" strokeweight="2pt">
                        <v:path arrowok="t" textboxrect="0,0,62780,62780"/>
                      </v:shape>
                      <v:rect id="Rectangle 655" o:spid="_x0000_s1044" style="position:absolute;left:3239;top:1030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2qxAAAANwAAAAPAAAAZHJzL2Rvd25yZXYueG1sRI9Pi8Iw&#10;FMTvgt8hPGFvmioo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AxVrarEAAAA3AAAAA8A&#10;AAAAAAAAAAAAAAAABwIAAGRycy9kb3ducmV2LnhtbFBLBQYAAAAAAwADALcAAAD4AgAAAAA=&#10;" filled="f" stroked="f">
                        <v:textbox inset="0,0,0,0">
                          <w:txbxContent>
                            <w:p w:rsidR="004E0275" w:rsidRDefault="004E0275" w:rsidP="004E0275">
                              <w:r>
                                <w:rPr>
                                  <w:rFonts w:ascii="Calibri" w:eastAsia="Calibri" w:hAnsi="Calibri" w:cs="Calibri"/>
                                  <w:color w:val="595959"/>
                                  <w:sz w:val="18"/>
                                </w:rPr>
                                <w:t>1</w:t>
                              </w:r>
                            </w:p>
                          </w:txbxContent>
                        </v:textbox>
                      </v:rect>
                      <v:shape id="Shape 10609" o:spid="_x0000_s1045" style="position:absolute;left:4470;top:10520;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" path="m,l62780,r,62780l,62780,,e" fillcolor="#ed7d31" stroked="f" strokeweight="0">
                        <v:path arrowok="t" textboxrect="0,0,62780,62780"/>
                      </v:shape>
                      <v:shape id="Shape 657" o:spid="_x0000_s1046" style="position:absolute;left:4470;top:10520;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" path="m,62780r62780,l62780,,,,,62780xe" filled="f" strokecolor="white" strokeweight="2pt">
                        <v:path arrowok="t" textboxrect="0,0,62780,62780"/>
                      </v:shape>
                      <v:rect id="Rectangle 658" o:spid="_x0000_s1047" style="position:absolute;left:5370;top:1030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rsidR="004E0275" w:rsidRDefault="004E0275" w:rsidP="004E0275">
                              <w:r>
                                <w:rPr>
                                  <w:rFonts w:ascii="Calibri" w:eastAsia="Calibri" w:hAnsi="Calibri" w:cs="Calibri"/>
                                  <w:color w:val="595959"/>
                                  <w:sz w:val="18"/>
                                </w:rPr>
                                <w:t>2</w:t>
                              </w:r>
                            </w:p>
                          </w:txbxContent>
                        </v:textbox>
                      </v:rect>
                      <v:shape id="Shape 10610" o:spid="_x0000_s1048" style="position:absolute;left:6598;top:10520;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" path="m,l62780,r,62780l,62780,,e" fillcolor="#a5a5a5" stroked="f" strokeweight="0">
                        <v:path arrowok="t" textboxrect="0,0,62780,62780"/>
                      </v:shape>
                      <v:shape id="Shape 660" o:spid="_x0000_s1049" style="position:absolute;left:6598;top:10520;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" path="m,62780r62780,l62780,,,,,62780xe" filled="f" strokecolor="white" strokeweight="2pt">
                        <v:path arrowok="t" textboxrect="0,0,62780,62780"/>
                      </v:shape>
                      <v:rect id="Rectangle 661" o:spid="_x0000_s1050" style="position:absolute;left:7498;top:10307;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rsidR="004E0275" w:rsidRDefault="004E0275" w:rsidP="004E0275">
                              <w:r>
                                <w:rPr>
                                  <w:rFonts w:ascii="Calibri" w:eastAsia="Calibri" w:hAnsi="Calibri" w:cs="Calibri"/>
                                  <w:color w:val="595959"/>
                                  <w:sz w:val="18"/>
                                </w:rPr>
                                <w:t>3</w:t>
                              </w:r>
                            </w:p>
                          </w:txbxContent>
                        </v:textbox>
                      </v:rect>
                      <v:shape id="Shape 10611" o:spid="_x0000_s1051" style="position:absolute;left:8726;top:10520;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" path="m,l62780,r,62780l,62780,,e" fillcolor="#ffc000" stroked="f" strokeweight="0">
                        <v:path arrowok="t" textboxrect="0,0,62780,62780"/>
                      </v:shape>
                      <v:shape id="Shape 663" o:spid="_x0000_s1052" style="position:absolute;left:8726;top:10520;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" path="m,62780r62780,l62780,,,,,62780xe" filled="f" strokecolor="white" strokeweight="2pt">
                        <v:path arrowok="t" textboxrect="0,0,62780,62780"/>
                      </v:shape>
                      <v:rect id="Rectangle 664" o:spid="_x0000_s1053" style="position:absolute;left:9625;top:1030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rsidR="004E0275" w:rsidRDefault="004E0275" w:rsidP="004E0275">
                              <w:r>
                                <w:rPr>
                                  <w:rFonts w:ascii="Calibri" w:eastAsia="Calibri" w:hAnsi="Calibri" w:cs="Calibri"/>
                                  <w:color w:val="595959"/>
                                  <w:sz w:val="18"/>
                                </w:rPr>
                                <w:t>4</w:t>
                              </w:r>
                            </w:p>
                          </w:txbxContent>
                        </v:textbox>
                      </v:rect>
                      <w10:anchorlock/>
                    </v:group>
                  </w:pict>
                </mc:Fallback>
              </mc:AlternateContent>
            </w:r>
          </w:p>
        </w:tc>
        <w:tc>
          <w:tcPr>
            <w:tcW w:w="2409" w:type="dxa"/>
            <w:gridSpan w:val="2"/>
            <w:tcBorders>
              <w:top w:val="single" w:sz="6" w:space="0" w:color="D9D9D9"/>
              <w:left w:val="single" w:sz="6" w:space="0" w:color="D9D9D9"/>
              <w:bottom w:val="double" w:sz="6" w:space="0" w:color="D9D9D9"/>
              <w:right w:val="double" w:sz="6" w:space="0" w:color="D9D9D9"/>
            </w:tcBorders>
            <w:shd w:val="clear" w:color="auto" w:fill="FFFFFF"/>
          </w:tcPr>
          <w:p w:rsidR="004E0275" w:rsidRPr="00B01F69" w:rsidRDefault="004E0275" w:rsidP="004E0275">
            <w:pPr>
              <w:spacing w:line="259" w:lineRule="auto"/>
              <w:ind w:right="20"/>
              <w:jc w:val="center"/>
              <w:rPr>
                <w:rFonts w:ascii="Garamond" w:eastAsia="Calibri" w:hAnsi="Garamond" w:cs="Calibri"/>
                <w:color w:val="000000"/>
              </w:rPr>
            </w:pPr>
            <w:r w:rsidRPr="00B01F69">
              <w:rPr>
                <w:rFonts w:ascii="Garamond" w:eastAsia="Calibri" w:hAnsi="Garamond" w:cs="Calibri"/>
                <w:color w:val="595959"/>
              </w:rPr>
              <w:t>B3</w:t>
            </w:r>
          </w:p>
          <w:p w:rsidR="004E0275" w:rsidRPr="00B01F69" w:rsidRDefault="004E0275" w:rsidP="004E0275">
            <w:pPr>
              <w:spacing w:line="259" w:lineRule="auto"/>
              <w:ind w:left="103"/>
              <w:rPr>
                <w:rFonts w:ascii="Garamond" w:eastAsia="Calibri" w:hAnsi="Garamond" w:cs="Calibri"/>
                <w:color w:val="000000"/>
              </w:rPr>
            </w:pPr>
            <w:r w:rsidRPr="00B01F69">
              <w:rPr>
                <w:rFonts w:ascii="Garamond" w:eastAsia="Calibri" w:hAnsi="Garamond" w:cs="Calibri"/>
                <w:noProof/>
                <w:color w:val="000000"/>
              </w:rPr>
              <mc:AlternateContent>
                <mc:Choice Requires="wpg">
                  <w:drawing>
                    <wp:inline distT="0" distB="0" distL="0" distR="0" wp14:anchorId="21CDE40B" wp14:editId="72B24DEA">
                      <wp:extent cx="1236739" cy="1147165"/>
                      <wp:effectExtent l="0" t="0" r="0" b="0"/>
                      <wp:docPr id="8928" name="Group 8928"/>
                      <wp:cNvGraphicFramePr/>
                      <a:graphic xmlns:a="http://schemas.openxmlformats.org/drawingml/2006/main">
                        <a:graphicData uri="http://schemas.microsoft.com/office/word/2010/wordprocessingGroup">
                          <wpg:wgp>
                            <wpg:cNvGrpSpPr/>
                            <wpg:grpSpPr>
                              <a:xfrm>
                                <a:off x="0" y="0"/>
                                <a:ext cx="1236739" cy="1147165"/>
                                <a:chOff x="0" y="0"/>
                                <a:chExt cx="1236739" cy="1147165"/>
                              </a:xfrm>
                            </wpg:grpSpPr>
                            <pic:pic xmlns:pic="http://schemas.openxmlformats.org/drawingml/2006/picture">
                              <pic:nvPicPr>
                                <pic:cNvPr id="668" name="Picture 668"/>
                                <pic:cNvPicPr/>
                              </pic:nvPicPr>
                              <pic:blipFill>
                                <a:blip r:embed="rId12"/>
                                <a:stretch>
                                  <a:fillRect/>
                                </a:stretch>
                              </pic:blipFill>
                              <pic:spPr>
                                <a:xfrm>
                                  <a:off x="0" y="0"/>
                                  <a:ext cx="1236739" cy="834403"/>
                                </a:xfrm>
                                <a:prstGeom prst="rect">
                                  <a:avLst/>
                                </a:prstGeom>
                              </pic:spPr>
                            </pic:pic>
                            <wps:wsp>
                              <wps:cNvPr id="10616" name="Shape 10616"/>
                              <wps:cNvSpPr/>
                              <wps:spPr>
                                <a:xfrm>
                                  <a:off x="249428" y="1052039"/>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5B9BD5"/>
                                </a:solidFill>
                                <a:ln w="0" cap="flat">
                                  <a:noFill/>
                                  <a:round/>
                                </a:ln>
                                <a:effectLst/>
                              </wps:spPr>
                              <wps:bodyPr/>
                            </wps:wsp>
                            <wps:wsp>
                              <wps:cNvPr id="672" name="Rectangle 672"/>
                              <wps:cNvSpPr/>
                              <wps:spPr>
                                <a:xfrm>
                                  <a:off x="339598" y="1030744"/>
                                  <a:ext cx="77073" cy="154840"/>
                                </a:xfrm>
                                <a:prstGeom prst="rect">
                                  <a:avLst/>
                                </a:prstGeom>
                                <a:ln>
                                  <a:noFill/>
                                </a:ln>
                              </wps:spPr>
                              <wps:txbx>
                                <w:txbxContent>
                                  <w:p w:rsidR="004E0275" w:rsidRDefault="004E0275" w:rsidP="004E0275">
                                    <w:r>
                                      <w:rPr>
                                        <w:rFonts w:ascii="Calibri" w:eastAsia="Calibri" w:hAnsi="Calibri" w:cs="Calibri"/>
                                        <w:color w:val="595959"/>
                                        <w:sz w:val="18"/>
                                      </w:rPr>
                                      <w:t>1</w:t>
                                    </w:r>
                                  </w:p>
                                </w:txbxContent>
                              </wps:txbx>
                              <wps:bodyPr horzOverflow="overflow" vert="horz" lIns="0" tIns="0" rIns="0" bIns="0" rtlCol="0">
                                <a:noAutofit/>
                              </wps:bodyPr>
                            </wps:wsp>
                            <wps:wsp>
                              <wps:cNvPr id="10617" name="Shape 10617"/>
                              <wps:cNvSpPr/>
                              <wps:spPr>
                                <a:xfrm>
                                  <a:off x="462280" y="1052039"/>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ED7D31"/>
                                </a:solidFill>
                                <a:ln w="0" cap="flat">
                                  <a:noFill/>
                                  <a:round/>
                                </a:ln>
                                <a:effectLst/>
                              </wps:spPr>
                              <wps:bodyPr/>
                            </wps:wsp>
                            <wps:wsp>
                              <wps:cNvPr id="675" name="Rectangle 675"/>
                              <wps:cNvSpPr/>
                              <wps:spPr>
                                <a:xfrm>
                                  <a:off x="552577" y="1030744"/>
                                  <a:ext cx="77073" cy="154840"/>
                                </a:xfrm>
                                <a:prstGeom prst="rect">
                                  <a:avLst/>
                                </a:prstGeom>
                                <a:ln>
                                  <a:noFill/>
                                </a:ln>
                              </wps:spPr>
                              <wps:txbx>
                                <w:txbxContent>
                                  <w:p w:rsidR="004E0275" w:rsidRDefault="004E0275" w:rsidP="004E0275">
                                    <w:r>
                                      <w:rPr>
                                        <w:rFonts w:ascii="Calibri" w:eastAsia="Calibri" w:hAnsi="Calibri" w:cs="Calibri"/>
                                        <w:color w:val="595959"/>
                                        <w:sz w:val="18"/>
                                      </w:rPr>
                                      <w:t>2</w:t>
                                    </w:r>
                                  </w:p>
                                </w:txbxContent>
                              </wps:txbx>
                              <wps:bodyPr horzOverflow="overflow" vert="horz" lIns="0" tIns="0" rIns="0" bIns="0" rtlCol="0">
                                <a:noAutofit/>
                              </wps:bodyPr>
                            </wps:wsp>
                            <wps:wsp>
                              <wps:cNvPr id="10618" name="Shape 10618"/>
                              <wps:cNvSpPr/>
                              <wps:spPr>
                                <a:xfrm>
                                  <a:off x="675132" y="1052039"/>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A5A5A5"/>
                                </a:solidFill>
                                <a:ln w="0" cap="flat">
                                  <a:noFill/>
                                  <a:round/>
                                </a:ln>
                                <a:effectLst/>
                              </wps:spPr>
                              <wps:bodyPr/>
                            </wps:wsp>
                            <wps:wsp>
                              <wps:cNvPr id="678" name="Rectangle 678"/>
                              <wps:cNvSpPr/>
                              <wps:spPr>
                                <a:xfrm>
                                  <a:off x="765302" y="1030744"/>
                                  <a:ext cx="77073" cy="154840"/>
                                </a:xfrm>
                                <a:prstGeom prst="rect">
                                  <a:avLst/>
                                </a:prstGeom>
                                <a:ln>
                                  <a:noFill/>
                                </a:ln>
                              </wps:spPr>
                              <wps:txbx>
                                <w:txbxContent>
                                  <w:p w:rsidR="004E0275" w:rsidRDefault="004E0275" w:rsidP="004E0275">
                                    <w:r>
                                      <w:rPr>
                                        <w:rFonts w:ascii="Calibri" w:eastAsia="Calibri" w:hAnsi="Calibri" w:cs="Calibri"/>
                                        <w:color w:val="595959"/>
                                        <w:sz w:val="18"/>
                                      </w:rPr>
                                      <w:t>3</w:t>
                                    </w:r>
                                  </w:p>
                                </w:txbxContent>
                              </wps:txbx>
                              <wps:bodyPr horzOverflow="overflow" vert="horz" lIns="0" tIns="0" rIns="0" bIns="0" rtlCol="0">
                                <a:noAutofit/>
                              </wps:bodyPr>
                            </wps:wsp>
                            <wps:wsp>
                              <wps:cNvPr id="10619" name="Shape 10619"/>
                              <wps:cNvSpPr/>
                              <wps:spPr>
                                <a:xfrm>
                                  <a:off x="887857" y="1052039"/>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FFC000"/>
                                </a:solidFill>
                                <a:ln w="0" cap="flat">
                                  <a:noFill/>
                                  <a:round/>
                                </a:ln>
                                <a:effectLst/>
                              </wps:spPr>
                              <wps:bodyPr/>
                            </wps:wsp>
                            <wps:wsp>
                              <wps:cNvPr id="681" name="Rectangle 681"/>
                              <wps:cNvSpPr/>
                              <wps:spPr>
                                <a:xfrm>
                                  <a:off x="978154" y="1030744"/>
                                  <a:ext cx="77073" cy="154840"/>
                                </a:xfrm>
                                <a:prstGeom prst="rect">
                                  <a:avLst/>
                                </a:prstGeom>
                                <a:ln>
                                  <a:noFill/>
                                </a:ln>
                              </wps:spPr>
                              <wps:txbx>
                                <w:txbxContent>
                                  <w:p w:rsidR="004E0275" w:rsidRDefault="004E0275" w:rsidP="004E0275">
                                    <w:r>
                                      <w:rPr>
                                        <w:rFonts w:ascii="Calibri" w:eastAsia="Calibri" w:hAnsi="Calibri" w:cs="Calibri"/>
                                        <w:color w:val="595959"/>
                                        <w:sz w:val="18"/>
                                      </w:rPr>
                                      <w:t>4</w:t>
                                    </w:r>
                                  </w:p>
                                </w:txbxContent>
                              </wps:txbx>
                              <wps:bodyPr horzOverflow="overflow" vert="horz" lIns="0" tIns="0" rIns="0" bIns="0" rtlCol="0">
                                <a:noAutofit/>
                              </wps:bodyPr>
                            </wps:wsp>
                          </wpg:wgp>
                        </a:graphicData>
                      </a:graphic>
                    </wp:inline>
                  </w:drawing>
                </mc:Choice>
                <mc:Fallback>
                  <w:pict>
                    <v:group w14:anchorId="21CDE40B" id="Group 8928" o:spid="_x0000_s1054" style="width:97.4pt;height:90.35pt;mso-position-horizontal-relative:char;mso-position-vertical-relative:line" coordsize="12367,11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">
                      <v:shape id="Picture 668" o:spid="_x0000_s1055" type="#_x0000_t75" style="position:absolute;width:12367;height:8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">
                        <v:imagedata r:id="rId13" o:title=""/>
                      </v:shape>
                      <v:shape id="Shape 10616" o:spid="_x0000_s1056" style="position:absolute;left:2494;top:10520;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" path="m,l62780,r,62780l,62780,,e" fillcolor="#5b9bd5" stroked="f" strokeweight="0">
                        <v:path arrowok="t" textboxrect="0,0,62780,62780"/>
                      </v:shape>
                      <v:rect id="Rectangle 672" o:spid="_x0000_s1057" style="position:absolute;left:3395;top:1030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m+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nMP/mXAE5PYPAAD//wMAUEsBAi0AFAAGAAgAAAAhANvh9svuAAAAhQEAABMAAAAAAAAA&#10;AAAAAAAAAAAAAFtDb250ZW50X1R5cGVzXS54bWxQSwECLQAUAAYACAAAACEAWvQsW78AAAAVAQAA&#10;CwAAAAAAAAAAAAAAAAAfAQAAX3JlbHMvLnJlbHNQSwECLQAUAAYACAAAACEAyAlpvsYAAADcAAAA&#10;DwAAAAAAAAAAAAAAAAAHAgAAZHJzL2Rvd25yZXYueG1sUEsFBgAAAAADAAMAtwAAAPoCAAAAAA==&#10;" filled="f" stroked="f">
                        <v:textbox inset="0,0,0,0">
                          <w:txbxContent>
                            <w:p w:rsidR="004E0275" w:rsidRDefault="004E0275" w:rsidP="004E0275">
                              <w:r>
                                <w:rPr>
                                  <w:rFonts w:ascii="Calibri" w:eastAsia="Calibri" w:hAnsi="Calibri" w:cs="Calibri"/>
                                  <w:color w:val="595959"/>
                                  <w:sz w:val="18"/>
                                </w:rPr>
                                <w:t>1</w:t>
                              </w:r>
                            </w:p>
                          </w:txbxContent>
                        </v:textbox>
                      </v:rect>
                      <v:shape id="Shape 10617" o:spid="_x0000_s1058" style="position:absolute;left:4622;top:10520;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" path="m,l62780,r,62780l,62780,,e" fillcolor="#ed7d31" stroked="f" strokeweight="0">
                        <v:path arrowok="t" textboxrect="0,0,62780,62780"/>
                      </v:shape>
                      <v:rect id="Rectangle 675" o:spid="_x0000_s1059" style="position:absolute;left:5525;top:1030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rsidR="004E0275" w:rsidRDefault="004E0275" w:rsidP="004E0275">
                              <w:r>
                                <w:rPr>
                                  <w:rFonts w:ascii="Calibri" w:eastAsia="Calibri" w:hAnsi="Calibri" w:cs="Calibri"/>
                                  <w:color w:val="595959"/>
                                  <w:sz w:val="18"/>
                                </w:rPr>
                                <w:t>2</w:t>
                              </w:r>
                            </w:p>
                          </w:txbxContent>
                        </v:textbox>
                      </v:rect>
                      <v:shape id="Shape 10618" o:spid="_x0000_s1060" style="position:absolute;left:6751;top:10520;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" path="m,l62780,r,62780l,62780,,e" fillcolor="#a5a5a5" stroked="f" strokeweight="0">
                        <v:path arrowok="t" textboxrect="0,0,62780,62780"/>
                      </v:shape>
                      <v:rect id="Rectangle 678" o:spid="_x0000_s1061" style="position:absolute;left:7653;top:10307;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rsidR="004E0275" w:rsidRDefault="004E0275" w:rsidP="004E0275">
                              <w:r>
                                <w:rPr>
                                  <w:rFonts w:ascii="Calibri" w:eastAsia="Calibri" w:hAnsi="Calibri" w:cs="Calibri"/>
                                  <w:color w:val="595959"/>
                                  <w:sz w:val="18"/>
                                </w:rPr>
                                <w:t>3</w:t>
                              </w:r>
                            </w:p>
                          </w:txbxContent>
                        </v:textbox>
                      </v:rect>
                      <v:shape id="Shape 10619" o:spid="_x0000_s1062" style="position:absolute;left:8878;top:10520;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" path="m,l62780,r,62780l,62780,,e" fillcolor="#ffc000" stroked="f" strokeweight="0">
                        <v:path arrowok="t" textboxrect="0,0,62780,62780"/>
                      </v:shape>
                      <v:rect id="Rectangle 681" o:spid="_x0000_s1063" style="position:absolute;left:9781;top:1030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rsidR="004E0275" w:rsidRDefault="004E0275" w:rsidP="004E0275">
                              <w:r>
                                <w:rPr>
                                  <w:rFonts w:ascii="Calibri" w:eastAsia="Calibri" w:hAnsi="Calibri" w:cs="Calibri"/>
                                  <w:color w:val="595959"/>
                                  <w:sz w:val="18"/>
                                </w:rPr>
                                <w:t>4</w:t>
                              </w:r>
                            </w:p>
                          </w:txbxContent>
                        </v:textbox>
                      </v:rect>
                      <w10:anchorlock/>
                    </v:group>
                  </w:pict>
                </mc:Fallback>
              </mc:AlternateContent>
            </w:r>
          </w:p>
        </w:tc>
        <w:tc>
          <w:tcPr>
            <w:tcW w:w="2553" w:type="dxa"/>
            <w:gridSpan w:val="2"/>
            <w:tcBorders>
              <w:top w:val="single" w:sz="6" w:space="0" w:color="D9D9D9"/>
              <w:left w:val="double" w:sz="6" w:space="0" w:color="D9D9D9"/>
              <w:bottom w:val="nil"/>
              <w:right w:val="single" w:sz="6" w:space="0" w:color="D9D9D9"/>
            </w:tcBorders>
          </w:tcPr>
          <w:p w:rsidR="004E0275" w:rsidRPr="00B01F69" w:rsidRDefault="004E0275" w:rsidP="004E0275">
            <w:pPr>
              <w:spacing w:line="259" w:lineRule="auto"/>
              <w:ind w:left="23"/>
              <w:jc w:val="center"/>
              <w:rPr>
                <w:rFonts w:ascii="Garamond" w:eastAsia="Calibri" w:hAnsi="Garamond" w:cs="Calibri"/>
                <w:color w:val="000000"/>
              </w:rPr>
            </w:pPr>
            <w:r w:rsidRPr="00B01F69">
              <w:rPr>
                <w:rFonts w:ascii="Garamond" w:eastAsia="Calibri" w:hAnsi="Garamond" w:cs="Calibri"/>
                <w:color w:val="595959"/>
              </w:rPr>
              <w:t>B4</w:t>
            </w:r>
          </w:p>
          <w:p w:rsidR="004E0275" w:rsidRPr="00B01F69" w:rsidRDefault="004E0275" w:rsidP="004E0275">
            <w:pPr>
              <w:spacing w:line="259" w:lineRule="auto"/>
              <w:ind w:left="125"/>
              <w:rPr>
                <w:rFonts w:ascii="Garamond" w:eastAsia="Calibri" w:hAnsi="Garamond" w:cs="Calibri"/>
                <w:color w:val="000000"/>
              </w:rPr>
            </w:pPr>
            <w:r w:rsidRPr="00B01F69">
              <w:rPr>
                <w:rFonts w:ascii="Garamond" w:eastAsia="Calibri" w:hAnsi="Garamond" w:cs="Calibri"/>
                <w:noProof/>
                <w:color w:val="000000"/>
              </w:rPr>
              <mc:AlternateContent>
                <mc:Choice Requires="wpg">
                  <w:drawing>
                    <wp:inline distT="0" distB="0" distL="0" distR="0" wp14:anchorId="3D63F4A2" wp14:editId="3EACB09C">
                      <wp:extent cx="1326642" cy="1162406"/>
                      <wp:effectExtent l="0" t="0" r="0" b="0"/>
                      <wp:docPr id="8950" name="Group 8950"/>
                      <wp:cNvGraphicFramePr/>
                      <a:graphic xmlns:a="http://schemas.openxmlformats.org/drawingml/2006/main">
                        <a:graphicData uri="http://schemas.microsoft.com/office/word/2010/wordprocessingGroup">
                          <wpg:wgp>
                            <wpg:cNvGrpSpPr/>
                            <wpg:grpSpPr>
                              <a:xfrm>
                                <a:off x="0" y="0"/>
                                <a:ext cx="1326642" cy="1162406"/>
                                <a:chOff x="0" y="0"/>
                                <a:chExt cx="1326642" cy="1162406"/>
                              </a:xfrm>
                            </wpg:grpSpPr>
                            <pic:pic xmlns:pic="http://schemas.openxmlformats.org/drawingml/2006/picture">
                              <pic:nvPicPr>
                                <pic:cNvPr id="685" name="Picture 685"/>
                                <pic:cNvPicPr/>
                              </pic:nvPicPr>
                              <pic:blipFill>
                                <a:blip r:embed="rId14"/>
                                <a:stretch>
                                  <a:fillRect/>
                                </a:stretch>
                              </pic:blipFill>
                              <pic:spPr>
                                <a:xfrm>
                                  <a:off x="0" y="0"/>
                                  <a:ext cx="1326642" cy="849643"/>
                                </a:xfrm>
                                <a:prstGeom prst="rect">
                                  <a:avLst/>
                                </a:prstGeom>
                              </pic:spPr>
                            </pic:pic>
                            <wps:wsp>
                              <wps:cNvPr id="10624" name="Shape 10624"/>
                              <wps:cNvSpPr/>
                              <wps:spPr>
                                <a:xfrm>
                                  <a:off x="294386" y="1067279"/>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5B9BD5"/>
                                </a:solidFill>
                                <a:ln w="0" cap="flat">
                                  <a:noFill/>
                                  <a:round/>
                                </a:ln>
                                <a:effectLst/>
                              </wps:spPr>
                              <wps:bodyPr/>
                            </wps:wsp>
                            <wps:wsp>
                              <wps:cNvPr id="688" name="Shape 688"/>
                              <wps:cNvSpPr/>
                              <wps:spPr>
                                <a:xfrm>
                                  <a:off x="294386" y="1067279"/>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689" name="Rectangle 689"/>
                              <wps:cNvSpPr/>
                              <wps:spPr>
                                <a:xfrm>
                                  <a:off x="384937" y="1045985"/>
                                  <a:ext cx="77073" cy="154840"/>
                                </a:xfrm>
                                <a:prstGeom prst="rect">
                                  <a:avLst/>
                                </a:prstGeom>
                                <a:ln>
                                  <a:noFill/>
                                </a:ln>
                              </wps:spPr>
                              <wps:txbx>
                                <w:txbxContent>
                                  <w:p w:rsidR="004E0275" w:rsidRDefault="004E0275" w:rsidP="004E0275">
                                    <w:r>
                                      <w:rPr>
                                        <w:rFonts w:ascii="Calibri" w:eastAsia="Calibri" w:hAnsi="Calibri" w:cs="Calibri"/>
                                        <w:color w:val="595959"/>
                                        <w:sz w:val="18"/>
                                      </w:rPr>
                                      <w:t>1</w:t>
                                    </w:r>
                                  </w:p>
                                </w:txbxContent>
                              </wps:txbx>
                              <wps:bodyPr horzOverflow="overflow" vert="horz" lIns="0" tIns="0" rIns="0" bIns="0" rtlCol="0">
                                <a:noAutofit/>
                              </wps:bodyPr>
                            </wps:wsp>
                            <wps:wsp>
                              <wps:cNvPr id="10625" name="Shape 10625"/>
                              <wps:cNvSpPr/>
                              <wps:spPr>
                                <a:xfrm>
                                  <a:off x="507238" y="1067279"/>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ED7D31"/>
                                </a:solidFill>
                                <a:ln w="0" cap="flat">
                                  <a:noFill/>
                                  <a:round/>
                                </a:ln>
                                <a:effectLst/>
                              </wps:spPr>
                              <wps:bodyPr/>
                            </wps:wsp>
                            <wps:wsp>
                              <wps:cNvPr id="691" name="Shape 691"/>
                              <wps:cNvSpPr/>
                              <wps:spPr>
                                <a:xfrm>
                                  <a:off x="507238" y="1067279"/>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692" name="Rectangle 692"/>
                              <wps:cNvSpPr/>
                              <wps:spPr>
                                <a:xfrm>
                                  <a:off x="597662" y="1045985"/>
                                  <a:ext cx="77073" cy="154840"/>
                                </a:xfrm>
                                <a:prstGeom prst="rect">
                                  <a:avLst/>
                                </a:prstGeom>
                                <a:ln>
                                  <a:noFill/>
                                </a:ln>
                              </wps:spPr>
                              <wps:txbx>
                                <w:txbxContent>
                                  <w:p w:rsidR="004E0275" w:rsidRDefault="004E0275" w:rsidP="004E0275">
                                    <w:r>
                                      <w:rPr>
                                        <w:rFonts w:ascii="Calibri" w:eastAsia="Calibri" w:hAnsi="Calibri" w:cs="Calibri"/>
                                        <w:color w:val="595959"/>
                                        <w:sz w:val="18"/>
                                      </w:rPr>
                                      <w:t>2</w:t>
                                    </w:r>
                                  </w:p>
                                </w:txbxContent>
                              </wps:txbx>
                              <wps:bodyPr horzOverflow="overflow" vert="horz" lIns="0" tIns="0" rIns="0" bIns="0" rtlCol="0">
                                <a:noAutofit/>
                              </wps:bodyPr>
                            </wps:wsp>
                            <wps:wsp>
                              <wps:cNvPr id="10626" name="Shape 10626"/>
                              <wps:cNvSpPr/>
                              <wps:spPr>
                                <a:xfrm>
                                  <a:off x="720090" y="1067279"/>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A5A5A5"/>
                                </a:solidFill>
                                <a:ln w="0" cap="flat">
                                  <a:noFill/>
                                  <a:round/>
                                </a:ln>
                                <a:effectLst/>
                              </wps:spPr>
                              <wps:bodyPr/>
                            </wps:wsp>
                            <wps:wsp>
                              <wps:cNvPr id="694" name="Shape 694"/>
                              <wps:cNvSpPr/>
                              <wps:spPr>
                                <a:xfrm>
                                  <a:off x="720090" y="1067279"/>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695" name="Rectangle 695"/>
                              <wps:cNvSpPr/>
                              <wps:spPr>
                                <a:xfrm>
                                  <a:off x="810768" y="1045985"/>
                                  <a:ext cx="77073" cy="154840"/>
                                </a:xfrm>
                                <a:prstGeom prst="rect">
                                  <a:avLst/>
                                </a:prstGeom>
                                <a:ln>
                                  <a:noFill/>
                                </a:ln>
                              </wps:spPr>
                              <wps:txbx>
                                <w:txbxContent>
                                  <w:p w:rsidR="004E0275" w:rsidRDefault="004E0275" w:rsidP="004E0275">
                                    <w:r>
                                      <w:rPr>
                                        <w:rFonts w:ascii="Calibri" w:eastAsia="Calibri" w:hAnsi="Calibri" w:cs="Calibri"/>
                                        <w:color w:val="595959"/>
                                        <w:sz w:val="18"/>
                                      </w:rPr>
                                      <w:t>3</w:t>
                                    </w:r>
                                  </w:p>
                                </w:txbxContent>
                              </wps:txbx>
                              <wps:bodyPr horzOverflow="overflow" vert="horz" lIns="0" tIns="0" rIns="0" bIns="0" rtlCol="0">
                                <a:noAutofit/>
                              </wps:bodyPr>
                            </wps:wsp>
                            <wps:wsp>
                              <wps:cNvPr id="10627" name="Shape 10627"/>
                              <wps:cNvSpPr/>
                              <wps:spPr>
                                <a:xfrm>
                                  <a:off x="932815" y="1067279"/>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FFC000"/>
                                </a:solidFill>
                                <a:ln w="0" cap="flat">
                                  <a:noFill/>
                                  <a:round/>
                                </a:ln>
                                <a:effectLst/>
                              </wps:spPr>
                              <wps:bodyPr/>
                            </wps:wsp>
                            <wps:wsp>
                              <wps:cNvPr id="697" name="Shape 697"/>
                              <wps:cNvSpPr/>
                              <wps:spPr>
                                <a:xfrm>
                                  <a:off x="932815" y="1067279"/>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698" name="Rectangle 698"/>
                              <wps:cNvSpPr/>
                              <wps:spPr>
                                <a:xfrm>
                                  <a:off x="1023493" y="1045985"/>
                                  <a:ext cx="77073" cy="154840"/>
                                </a:xfrm>
                                <a:prstGeom prst="rect">
                                  <a:avLst/>
                                </a:prstGeom>
                                <a:ln>
                                  <a:noFill/>
                                </a:ln>
                              </wps:spPr>
                              <wps:txbx>
                                <w:txbxContent>
                                  <w:p w:rsidR="004E0275" w:rsidRDefault="004E0275" w:rsidP="004E0275">
                                    <w:r>
                                      <w:rPr>
                                        <w:rFonts w:ascii="Calibri" w:eastAsia="Calibri" w:hAnsi="Calibri" w:cs="Calibri"/>
                                        <w:color w:val="595959"/>
                                        <w:sz w:val="18"/>
                                      </w:rPr>
                                      <w:t>4</w:t>
                                    </w:r>
                                  </w:p>
                                </w:txbxContent>
                              </wps:txbx>
                              <wps:bodyPr horzOverflow="overflow" vert="horz" lIns="0" tIns="0" rIns="0" bIns="0" rtlCol="0">
                                <a:noAutofit/>
                              </wps:bodyPr>
                            </wps:wsp>
                          </wpg:wgp>
                        </a:graphicData>
                      </a:graphic>
                    </wp:inline>
                  </w:drawing>
                </mc:Choice>
                <mc:Fallback>
                  <w:pict>
                    <v:group w14:anchorId="3D63F4A2" id="Group 8950" o:spid="_x0000_s1064" style="width:104.45pt;height:91.55pt;mso-position-horizontal-relative:char;mso-position-vertical-relative:line" coordsize="13266,11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">
                      <v:shape id="Picture 685" o:spid="_x0000_s1065" type="#_x0000_t75" style="position:absolute;width:13266;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">
                        <v:imagedata r:id="rId15" o:title=""/>
                      </v:shape>
                      <v:shape id="Shape 10624" o:spid="_x0000_s1066" style="position:absolute;left:2943;top:1067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" path="m,l62780,r,62780l,62780,,e" fillcolor="#5b9bd5" stroked="f" strokeweight="0">
                        <v:path arrowok="t" textboxrect="0,0,62780,62780"/>
                      </v:shape>
                      <v:shape id="Shape 688" o:spid="_x0000_s1067" style="position:absolute;left:2943;top:1067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" path="m,62780r62780,l62780,,,,,62780xe" filled="f" strokecolor="white" strokeweight="2pt">
                        <v:path arrowok="t" textboxrect="0,0,62780,62780"/>
                      </v:shape>
                      <v:rect id="Rectangle 689" o:spid="_x0000_s1068" style="position:absolute;left:3849;top:1045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rsidR="004E0275" w:rsidRDefault="004E0275" w:rsidP="004E0275">
                              <w:r>
                                <w:rPr>
                                  <w:rFonts w:ascii="Calibri" w:eastAsia="Calibri" w:hAnsi="Calibri" w:cs="Calibri"/>
                                  <w:color w:val="595959"/>
                                  <w:sz w:val="18"/>
                                </w:rPr>
                                <w:t>1</w:t>
                              </w:r>
                            </w:p>
                          </w:txbxContent>
                        </v:textbox>
                      </v:rect>
                      <v:shape id="Shape 10625" o:spid="_x0000_s1069" style="position:absolute;left:5072;top:1067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" path="m,l62780,r,62780l,62780,,e" fillcolor="#ed7d31" stroked="f" strokeweight="0">
                        <v:path arrowok="t" textboxrect="0,0,62780,62780"/>
                      </v:shape>
                      <v:shape id="Shape 691" o:spid="_x0000_s1070" style="position:absolute;left:5072;top:1067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" path="m,62780r62780,l62780,,,,,62780xe" filled="f" strokecolor="white" strokeweight="2pt">
                        <v:path arrowok="t" textboxrect="0,0,62780,62780"/>
                      </v:shape>
                      <v:rect id="Rectangle 692" o:spid="_x0000_s1071" style="position:absolute;left:5976;top:1045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rsidR="004E0275" w:rsidRDefault="004E0275" w:rsidP="004E0275">
                              <w:r>
                                <w:rPr>
                                  <w:rFonts w:ascii="Calibri" w:eastAsia="Calibri" w:hAnsi="Calibri" w:cs="Calibri"/>
                                  <w:color w:val="595959"/>
                                  <w:sz w:val="18"/>
                                </w:rPr>
                                <w:t>2</w:t>
                              </w:r>
                            </w:p>
                          </w:txbxContent>
                        </v:textbox>
                      </v:rect>
                      <v:shape id="Shape 10626" o:spid="_x0000_s1072" style="position:absolute;left:7200;top:1067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" path="m,l62780,r,62780l,62780,,e" fillcolor="#a5a5a5" stroked="f" strokeweight="0">
                        <v:path arrowok="t" textboxrect="0,0,62780,62780"/>
                      </v:shape>
                      <v:shape id="Shape 694" o:spid="_x0000_s1073" style="position:absolute;left:7200;top:1067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" path="m,62780r62780,l62780,,,,,62780xe" filled="f" strokecolor="white" strokeweight="2pt">
                        <v:path arrowok="t" textboxrect="0,0,62780,62780"/>
                      </v:shape>
                      <v:rect id="Rectangle 695" o:spid="_x0000_s1074" style="position:absolute;left:8107;top:1045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rsidR="004E0275" w:rsidRDefault="004E0275" w:rsidP="004E0275">
                              <w:r>
                                <w:rPr>
                                  <w:rFonts w:ascii="Calibri" w:eastAsia="Calibri" w:hAnsi="Calibri" w:cs="Calibri"/>
                                  <w:color w:val="595959"/>
                                  <w:sz w:val="18"/>
                                </w:rPr>
                                <w:t>3</w:t>
                              </w:r>
                            </w:p>
                          </w:txbxContent>
                        </v:textbox>
                      </v:rect>
                      <v:shape id="Shape 10627" o:spid="_x0000_s1075" style="position:absolute;left:9328;top:10672;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" path="m,l62780,r,62780l,62780,,e" fillcolor="#ffc000" stroked="f" strokeweight="0">
                        <v:path arrowok="t" textboxrect="0,0,62780,62780"/>
                      </v:shape>
                      <v:shape id="Shape 697" o:spid="_x0000_s1076" style="position:absolute;left:9328;top:10672;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" path="m,62780r62780,l62780,,,,,62780xe" filled="f" strokecolor="white" strokeweight="2pt">
                        <v:path arrowok="t" textboxrect="0,0,62780,62780"/>
                      </v:shape>
                      <v:rect id="Rectangle 698" o:spid="_x0000_s1077" style="position:absolute;left:10234;top:1045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rsidR="004E0275" w:rsidRDefault="004E0275" w:rsidP="004E0275">
                              <w:r>
                                <w:rPr>
                                  <w:rFonts w:ascii="Calibri" w:eastAsia="Calibri" w:hAnsi="Calibri" w:cs="Calibri"/>
                                  <w:color w:val="595959"/>
                                  <w:sz w:val="18"/>
                                </w:rPr>
                                <w:t>4</w:t>
                              </w:r>
                            </w:p>
                          </w:txbxContent>
                        </v:textbox>
                      </v:rect>
                      <w10:anchorlock/>
                    </v:group>
                  </w:pict>
                </mc:Fallback>
              </mc:AlternateContent>
            </w:r>
          </w:p>
        </w:tc>
      </w:tr>
      <w:tr w:rsidR="004E0275" w:rsidRPr="00B01F69" w:rsidTr="00EB2C35">
        <w:trPr>
          <w:trHeight w:val="2749"/>
        </w:trPr>
        <w:tc>
          <w:tcPr>
            <w:tcW w:w="1035" w:type="dxa"/>
            <w:tcBorders>
              <w:top w:val="single" w:sz="6" w:space="0" w:color="D9D9D9"/>
              <w:left w:val="nil"/>
              <w:bottom w:val="nil"/>
              <w:right w:val="single" w:sz="6" w:space="0" w:color="D9D9D9"/>
            </w:tcBorders>
          </w:tcPr>
          <w:p w:rsidR="004E0275" w:rsidRPr="00B01F69" w:rsidRDefault="004E0275" w:rsidP="004E0275">
            <w:pPr>
              <w:spacing w:after="160" w:line="259" w:lineRule="auto"/>
              <w:rPr>
                <w:rFonts w:ascii="Garamond" w:eastAsia="Calibri" w:hAnsi="Garamond" w:cs="Calibri"/>
                <w:color w:val="000000"/>
              </w:rPr>
            </w:pPr>
          </w:p>
        </w:tc>
        <w:tc>
          <w:tcPr>
            <w:tcW w:w="2562" w:type="dxa"/>
            <w:gridSpan w:val="2"/>
            <w:tcBorders>
              <w:top w:val="double" w:sz="6" w:space="0" w:color="D9D9D9"/>
              <w:left w:val="single" w:sz="6" w:space="0" w:color="D9D9D9"/>
              <w:bottom w:val="single" w:sz="6" w:space="0" w:color="D9D9D9"/>
              <w:right w:val="double" w:sz="6" w:space="0" w:color="D9D9D9"/>
            </w:tcBorders>
          </w:tcPr>
          <w:p w:rsidR="004E0275" w:rsidRPr="00B01F69" w:rsidRDefault="004E0275" w:rsidP="004E0275">
            <w:pPr>
              <w:spacing w:line="259" w:lineRule="auto"/>
              <w:ind w:right="18"/>
              <w:jc w:val="center"/>
              <w:rPr>
                <w:rFonts w:ascii="Garamond" w:eastAsia="Calibri" w:hAnsi="Garamond" w:cs="Calibri"/>
                <w:color w:val="000000"/>
              </w:rPr>
            </w:pPr>
            <w:r w:rsidRPr="00B01F69">
              <w:rPr>
                <w:rFonts w:ascii="Garamond" w:eastAsia="Calibri" w:hAnsi="Garamond" w:cs="Calibri"/>
                <w:color w:val="595959"/>
              </w:rPr>
              <w:t>B5</w:t>
            </w:r>
          </w:p>
          <w:p w:rsidR="004E0275" w:rsidRPr="00B01F69" w:rsidRDefault="004E0275" w:rsidP="004E0275">
            <w:pPr>
              <w:spacing w:line="259" w:lineRule="auto"/>
              <w:ind w:left="103"/>
              <w:rPr>
                <w:rFonts w:ascii="Garamond" w:eastAsia="Calibri" w:hAnsi="Garamond" w:cs="Calibri"/>
                <w:color w:val="000000"/>
              </w:rPr>
            </w:pPr>
            <w:r w:rsidRPr="00B01F69">
              <w:rPr>
                <w:rFonts w:ascii="Garamond" w:eastAsia="Calibri" w:hAnsi="Garamond" w:cs="Calibri"/>
                <w:noProof/>
                <w:color w:val="000000"/>
              </w:rPr>
              <mc:AlternateContent>
                <mc:Choice Requires="wpg">
                  <w:drawing>
                    <wp:inline distT="0" distB="0" distL="0" distR="0" wp14:anchorId="02002EA3" wp14:editId="5C09CE26">
                      <wp:extent cx="1335786" cy="1147800"/>
                      <wp:effectExtent l="0" t="0" r="0" b="0"/>
                      <wp:docPr id="8976" name="Group 8976"/>
                      <wp:cNvGraphicFramePr/>
                      <a:graphic xmlns:a="http://schemas.openxmlformats.org/drawingml/2006/main">
                        <a:graphicData uri="http://schemas.microsoft.com/office/word/2010/wordprocessingGroup">
                          <wpg:wgp>
                            <wpg:cNvGrpSpPr/>
                            <wpg:grpSpPr>
                              <a:xfrm>
                                <a:off x="0" y="0"/>
                                <a:ext cx="1335786" cy="1147800"/>
                                <a:chOff x="0" y="0"/>
                                <a:chExt cx="1335786" cy="1147800"/>
                              </a:xfrm>
                            </wpg:grpSpPr>
                            <pic:pic xmlns:pic="http://schemas.openxmlformats.org/drawingml/2006/picture">
                              <pic:nvPicPr>
                                <pic:cNvPr id="702" name="Picture 702"/>
                                <pic:cNvPicPr/>
                              </pic:nvPicPr>
                              <pic:blipFill>
                                <a:blip r:embed="rId16"/>
                                <a:stretch>
                                  <a:fillRect/>
                                </a:stretch>
                              </pic:blipFill>
                              <pic:spPr>
                                <a:xfrm>
                                  <a:off x="0" y="0"/>
                                  <a:ext cx="1335786" cy="835927"/>
                                </a:xfrm>
                                <a:prstGeom prst="rect">
                                  <a:avLst/>
                                </a:prstGeom>
                              </pic:spPr>
                            </pic:pic>
                            <wps:wsp>
                              <wps:cNvPr id="10632" name="Shape 10632"/>
                              <wps:cNvSpPr/>
                              <wps:spPr>
                                <a:xfrm>
                                  <a:off x="299339" y="1052420"/>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5B9BD5"/>
                                </a:solidFill>
                                <a:ln w="0" cap="flat">
                                  <a:noFill/>
                                  <a:round/>
                                </a:ln>
                                <a:effectLst/>
                              </wps:spPr>
                              <wps:bodyPr/>
                            </wps:wsp>
                            <wps:wsp>
                              <wps:cNvPr id="705" name="Shape 705"/>
                              <wps:cNvSpPr/>
                              <wps:spPr>
                                <a:xfrm>
                                  <a:off x="299339" y="1052420"/>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706" name="Rectangle 706"/>
                              <wps:cNvSpPr/>
                              <wps:spPr>
                                <a:xfrm>
                                  <a:off x="389255" y="1031379"/>
                                  <a:ext cx="77074" cy="154840"/>
                                </a:xfrm>
                                <a:prstGeom prst="rect">
                                  <a:avLst/>
                                </a:prstGeom>
                                <a:ln>
                                  <a:noFill/>
                                </a:ln>
                              </wps:spPr>
                              <wps:txbx>
                                <w:txbxContent>
                                  <w:p w:rsidR="004E0275" w:rsidRDefault="004E0275" w:rsidP="004E0275">
                                    <w:r>
                                      <w:rPr>
                                        <w:rFonts w:ascii="Calibri" w:eastAsia="Calibri" w:hAnsi="Calibri" w:cs="Calibri"/>
                                        <w:color w:val="595959"/>
                                        <w:sz w:val="18"/>
                                      </w:rPr>
                                      <w:t>1</w:t>
                                    </w:r>
                                  </w:p>
                                </w:txbxContent>
                              </wps:txbx>
                              <wps:bodyPr horzOverflow="overflow" vert="horz" lIns="0" tIns="0" rIns="0" bIns="0" rtlCol="0">
                                <a:noAutofit/>
                              </wps:bodyPr>
                            </wps:wsp>
                            <wps:wsp>
                              <wps:cNvPr id="10633" name="Shape 10633"/>
                              <wps:cNvSpPr/>
                              <wps:spPr>
                                <a:xfrm>
                                  <a:off x="512191" y="1052420"/>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ED7D31"/>
                                </a:solidFill>
                                <a:ln w="0" cap="flat">
                                  <a:noFill/>
                                  <a:round/>
                                </a:ln>
                                <a:effectLst/>
                              </wps:spPr>
                              <wps:bodyPr/>
                            </wps:wsp>
                            <wps:wsp>
                              <wps:cNvPr id="708" name="Shape 708"/>
                              <wps:cNvSpPr/>
                              <wps:spPr>
                                <a:xfrm>
                                  <a:off x="512191" y="1052420"/>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709" name="Rectangle 709"/>
                              <wps:cNvSpPr/>
                              <wps:spPr>
                                <a:xfrm>
                                  <a:off x="601980" y="1031379"/>
                                  <a:ext cx="77074" cy="154840"/>
                                </a:xfrm>
                                <a:prstGeom prst="rect">
                                  <a:avLst/>
                                </a:prstGeom>
                                <a:ln>
                                  <a:noFill/>
                                </a:ln>
                              </wps:spPr>
                              <wps:txbx>
                                <w:txbxContent>
                                  <w:p w:rsidR="004E0275" w:rsidRDefault="004E0275" w:rsidP="004E0275">
                                    <w:r>
                                      <w:rPr>
                                        <w:rFonts w:ascii="Calibri" w:eastAsia="Calibri" w:hAnsi="Calibri" w:cs="Calibri"/>
                                        <w:color w:val="595959"/>
                                        <w:sz w:val="18"/>
                                      </w:rPr>
                                      <w:t>2</w:t>
                                    </w:r>
                                  </w:p>
                                </w:txbxContent>
                              </wps:txbx>
                              <wps:bodyPr horzOverflow="overflow" vert="horz" lIns="0" tIns="0" rIns="0" bIns="0" rtlCol="0">
                                <a:noAutofit/>
                              </wps:bodyPr>
                            </wps:wsp>
                            <wps:wsp>
                              <wps:cNvPr id="10634" name="Shape 10634"/>
                              <wps:cNvSpPr/>
                              <wps:spPr>
                                <a:xfrm>
                                  <a:off x="725043" y="1052420"/>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A5A5A5"/>
                                </a:solidFill>
                                <a:ln w="0" cap="flat">
                                  <a:noFill/>
                                  <a:round/>
                                </a:ln>
                                <a:effectLst/>
                              </wps:spPr>
                              <wps:bodyPr/>
                            </wps:wsp>
                            <wps:wsp>
                              <wps:cNvPr id="711" name="Shape 711"/>
                              <wps:cNvSpPr/>
                              <wps:spPr>
                                <a:xfrm>
                                  <a:off x="725043" y="1052420"/>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712" name="Rectangle 712"/>
                              <wps:cNvSpPr/>
                              <wps:spPr>
                                <a:xfrm>
                                  <a:off x="814705" y="1031379"/>
                                  <a:ext cx="77074" cy="154840"/>
                                </a:xfrm>
                                <a:prstGeom prst="rect">
                                  <a:avLst/>
                                </a:prstGeom>
                                <a:ln>
                                  <a:noFill/>
                                </a:ln>
                              </wps:spPr>
                              <wps:txbx>
                                <w:txbxContent>
                                  <w:p w:rsidR="004E0275" w:rsidRDefault="004E0275" w:rsidP="004E0275">
                                    <w:r>
                                      <w:rPr>
                                        <w:rFonts w:ascii="Calibri" w:eastAsia="Calibri" w:hAnsi="Calibri" w:cs="Calibri"/>
                                        <w:color w:val="595959"/>
                                        <w:sz w:val="18"/>
                                      </w:rPr>
                                      <w:t>3</w:t>
                                    </w:r>
                                  </w:p>
                                </w:txbxContent>
                              </wps:txbx>
                              <wps:bodyPr horzOverflow="overflow" vert="horz" lIns="0" tIns="0" rIns="0" bIns="0" rtlCol="0">
                                <a:noAutofit/>
                              </wps:bodyPr>
                            </wps:wsp>
                            <wps:wsp>
                              <wps:cNvPr id="10635" name="Shape 10635"/>
                              <wps:cNvSpPr/>
                              <wps:spPr>
                                <a:xfrm>
                                  <a:off x="937768" y="1052420"/>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FFC000"/>
                                </a:solidFill>
                                <a:ln w="0" cap="flat">
                                  <a:noFill/>
                                  <a:round/>
                                </a:ln>
                                <a:effectLst/>
                              </wps:spPr>
                              <wps:bodyPr/>
                            </wps:wsp>
                            <wps:wsp>
                              <wps:cNvPr id="714" name="Shape 714"/>
                              <wps:cNvSpPr/>
                              <wps:spPr>
                                <a:xfrm>
                                  <a:off x="937768" y="1052420"/>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715" name="Rectangle 715"/>
                              <wps:cNvSpPr/>
                              <wps:spPr>
                                <a:xfrm>
                                  <a:off x="1027811" y="1031379"/>
                                  <a:ext cx="77074" cy="154840"/>
                                </a:xfrm>
                                <a:prstGeom prst="rect">
                                  <a:avLst/>
                                </a:prstGeom>
                                <a:ln>
                                  <a:noFill/>
                                </a:ln>
                              </wps:spPr>
                              <wps:txbx>
                                <w:txbxContent>
                                  <w:p w:rsidR="004E0275" w:rsidRDefault="004E0275" w:rsidP="004E0275">
                                    <w:r>
                                      <w:rPr>
                                        <w:rFonts w:ascii="Calibri" w:eastAsia="Calibri" w:hAnsi="Calibri" w:cs="Calibri"/>
                                        <w:color w:val="595959"/>
                                        <w:sz w:val="18"/>
                                      </w:rPr>
                                      <w:t>4</w:t>
                                    </w:r>
                                  </w:p>
                                </w:txbxContent>
                              </wps:txbx>
                              <wps:bodyPr horzOverflow="overflow" vert="horz" lIns="0" tIns="0" rIns="0" bIns="0" rtlCol="0">
                                <a:noAutofit/>
                              </wps:bodyPr>
                            </wps:wsp>
                          </wpg:wgp>
                        </a:graphicData>
                      </a:graphic>
                    </wp:inline>
                  </w:drawing>
                </mc:Choice>
                <mc:Fallback>
                  <w:pict>
                    <v:group w14:anchorId="02002EA3" id="Group 8976" o:spid="_x0000_s1078" style="width:105.2pt;height:90.4pt;mso-position-horizontal-relative:char;mso-position-vertical-relative:line" coordsize="13357,11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">
                      <v:shape id="Picture 702" o:spid="_x0000_s1079" type="#_x0000_t75" style="position:absolute;width:13357;height:8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">
                        <v:imagedata r:id="rId17" o:title=""/>
                      </v:shape>
                      <v:shape id="Shape 10632" o:spid="_x0000_s1080" style="position:absolute;left:2993;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" path="m,l62780,r,62780l,62780,,e" fillcolor="#5b9bd5" stroked="f" strokeweight="0">
                        <v:path arrowok="t" textboxrect="0,0,62780,62780"/>
                      </v:shape>
                      <v:shape id="Shape 705" o:spid="_x0000_s1081" style="position:absolute;left:2993;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" path="m,62780r62780,l62780,,,,,62780xe" filled="f" strokecolor="white" strokeweight="2pt">
                        <v:path arrowok="t" textboxrect="0,0,62780,62780"/>
                      </v:shape>
                      <v:rect id="Rectangle 706" o:spid="_x0000_s1082" style="position:absolute;left:3892;top:1031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rsidR="004E0275" w:rsidRDefault="004E0275" w:rsidP="004E0275">
                              <w:r>
                                <w:rPr>
                                  <w:rFonts w:ascii="Calibri" w:eastAsia="Calibri" w:hAnsi="Calibri" w:cs="Calibri"/>
                                  <w:color w:val="595959"/>
                                  <w:sz w:val="18"/>
                                </w:rPr>
                                <w:t>1</w:t>
                              </w:r>
                            </w:p>
                          </w:txbxContent>
                        </v:textbox>
                      </v:rect>
                      <v:shape id="Shape 10633" o:spid="_x0000_s1083" style="position:absolute;left:5121;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" path="m,l62780,r,62780l,62780,,e" fillcolor="#ed7d31" stroked="f" strokeweight="0">
                        <v:path arrowok="t" textboxrect="0,0,62780,62780"/>
                      </v:shape>
                      <v:shape id="Shape 708" o:spid="_x0000_s1084" style="position:absolute;left:5121;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" path="m,62780r62780,l62780,,,,,62780xe" filled="f" strokecolor="white" strokeweight="2pt">
                        <v:path arrowok="t" textboxrect="0,0,62780,62780"/>
                      </v:shape>
                      <v:rect id="Rectangle 709" o:spid="_x0000_s1085" style="position:absolute;left:6019;top:1031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rsidR="004E0275" w:rsidRDefault="004E0275" w:rsidP="004E0275">
                              <w:r>
                                <w:rPr>
                                  <w:rFonts w:ascii="Calibri" w:eastAsia="Calibri" w:hAnsi="Calibri" w:cs="Calibri"/>
                                  <w:color w:val="595959"/>
                                  <w:sz w:val="18"/>
                                </w:rPr>
                                <w:t>2</w:t>
                              </w:r>
                            </w:p>
                          </w:txbxContent>
                        </v:textbox>
                      </v:rect>
                      <v:shape id="Shape 10634" o:spid="_x0000_s1086" style="position:absolute;left:7250;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" path="m,l62780,r,62780l,62780,,e" fillcolor="#a5a5a5" stroked="f" strokeweight="0">
                        <v:path arrowok="t" textboxrect="0,0,62780,62780"/>
                      </v:shape>
                      <v:shape id="Shape 711" o:spid="_x0000_s1087" style="position:absolute;left:7250;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" path="m,62780r62780,l62780,,,,,62780xe" filled="f" strokecolor="white" strokeweight="2pt">
                        <v:path arrowok="t" textboxrect="0,0,62780,62780"/>
                      </v:shape>
                      <v:rect id="Rectangle 712" o:spid="_x0000_s1088" style="position:absolute;left:8147;top:10313;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rsidR="004E0275" w:rsidRDefault="004E0275" w:rsidP="004E0275">
                              <w:r>
                                <w:rPr>
                                  <w:rFonts w:ascii="Calibri" w:eastAsia="Calibri" w:hAnsi="Calibri" w:cs="Calibri"/>
                                  <w:color w:val="595959"/>
                                  <w:sz w:val="18"/>
                                </w:rPr>
                                <w:t>3</w:t>
                              </w:r>
                            </w:p>
                          </w:txbxContent>
                        </v:textbox>
                      </v:rect>
                      <v:shape id="Shape 10635" o:spid="_x0000_s1089" style="position:absolute;left:9377;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" path="m,l62780,r,62780l,62780,,e" fillcolor="#ffc000" stroked="f" strokeweight="0">
                        <v:path arrowok="t" textboxrect="0,0,62780,62780"/>
                      </v:shape>
                      <v:shape id="Shape 714" o:spid="_x0000_s1090" style="position:absolute;left:9377;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" path="m,62780r62780,l62780,,,,,62780xe" filled="f" strokecolor="white" strokeweight="2pt">
                        <v:path arrowok="t" textboxrect="0,0,62780,62780"/>
                      </v:shape>
                      <v:rect id="Rectangle 715" o:spid="_x0000_s1091" style="position:absolute;left:10278;top:10313;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rsidR="004E0275" w:rsidRDefault="004E0275" w:rsidP="004E0275">
                              <w:r>
                                <w:rPr>
                                  <w:rFonts w:ascii="Calibri" w:eastAsia="Calibri" w:hAnsi="Calibri" w:cs="Calibri"/>
                                  <w:color w:val="595959"/>
                                  <w:sz w:val="18"/>
                                </w:rPr>
                                <w:t>4</w:t>
                              </w:r>
                            </w:p>
                          </w:txbxContent>
                        </v:textbox>
                      </v:rect>
                      <w10:anchorlock/>
                    </v:group>
                  </w:pict>
                </mc:Fallback>
              </mc:AlternateContent>
            </w:r>
          </w:p>
        </w:tc>
        <w:tc>
          <w:tcPr>
            <w:tcW w:w="2580" w:type="dxa"/>
            <w:gridSpan w:val="2"/>
            <w:tcBorders>
              <w:top w:val="double" w:sz="6" w:space="0" w:color="D9D9D9"/>
              <w:left w:val="double" w:sz="6" w:space="0" w:color="D9D9D9"/>
              <w:bottom w:val="single" w:sz="6" w:space="0" w:color="D9D9D9"/>
              <w:right w:val="double" w:sz="6" w:space="0" w:color="D9D9D9"/>
            </w:tcBorders>
          </w:tcPr>
          <w:p w:rsidR="004E0275" w:rsidRPr="00B01F69" w:rsidRDefault="004E0275" w:rsidP="004E0275">
            <w:pPr>
              <w:spacing w:line="259" w:lineRule="auto"/>
              <w:jc w:val="center"/>
              <w:rPr>
                <w:rFonts w:ascii="Garamond" w:eastAsia="Calibri" w:hAnsi="Garamond" w:cs="Calibri"/>
                <w:color w:val="000000"/>
              </w:rPr>
            </w:pPr>
            <w:r w:rsidRPr="00B01F69">
              <w:rPr>
                <w:rFonts w:ascii="Garamond" w:eastAsia="Calibri" w:hAnsi="Garamond" w:cs="Calibri"/>
                <w:color w:val="595959"/>
              </w:rPr>
              <w:t>B6</w:t>
            </w:r>
          </w:p>
          <w:p w:rsidR="004E0275" w:rsidRPr="00B01F69" w:rsidRDefault="004E0275" w:rsidP="004E0275">
            <w:pPr>
              <w:spacing w:line="259" w:lineRule="auto"/>
              <w:ind w:left="121"/>
              <w:rPr>
                <w:rFonts w:ascii="Garamond" w:eastAsia="Calibri" w:hAnsi="Garamond" w:cs="Calibri"/>
                <w:color w:val="000000"/>
              </w:rPr>
            </w:pPr>
            <w:r w:rsidRPr="00B01F69">
              <w:rPr>
                <w:rFonts w:ascii="Garamond" w:eastAsia="Calibri" w:hAnsi="Garamond" w:cs="Calibri"/>
                <w:noProof/>
                <w:color w:val="000000"/>
              </w:rPr>
              <mc:AlternateContent>
                <mc:Choice Requires="wpg">
                  <w:drawing>
                    <wp:inline distT="0" distB="0" distL="0" distR="0" wp14:anchorId="7F3664B7" wp14:editId="64C2BA50">
                      <wp:extent cx="1335786" cy="1147800"/>
                      <wp:effectExtent l="0" t="0" r="0" b="0"/>
                      <wp:docPr id="9004" name="Group 9004"/>
                      <wp:cNvGraphicFramePr/>
                      <a:graphic xmlns:a="http://schemas.openxmlformats.org/drawingml/2006/main">
                        <a:graphicData uri="http://schemas.microsoft.com/office/word/2010/wordprocessingGroup">
                          <wpg:wgp>
                            <wpg:cNvGrpSpPr/>
                            <wpg:grpSpPr>
                              <a:xfrm>
                                <a:off x="0" y="0"/>
                                <a:ext cx="1335786" cy="1147800"/>
                                <a:chOff x="0" y="0"/>
                                <a:chExt cx="1335786" cy="1147800"/>
                              </a:xfrm>
                            </wpg:grpSpPr>
                            <pic:pic xmlns:pic="http://schemas.openxmlformats.org/drawingml/2006/picture">
                              <pic:nvPicPr>
                                <pic:cNvPr id="719" name="Picture 719"/>
                                <pic:cNvPicPr/>
                              </pic:nvPicPr>
                              <pic:blipFill>
                                <a:blip r:embed="rId18"/>
                                <a:stretch>
                                  <a:fillRect/>
                                </a:stretch>
                              </pic:blipFill>
                              <pic:spPr>
                                <a:xfrm>
                                  <a:off x="0" y="0"/>
                                  <a:ext cx="1335786" cy="835927"/>
                                </a:xfrm>
                                <a:prstGeom prst="rect">
                                  <a:avLst/>
                                </a:prstGeom>
                              </pic:spPr>
                            </pic:pic>
                            <wps:wsp>
                              <wps:cNvPr id="10640" name="Shape 10640"/>
                              <wps:cNvSpPr/>
                              <wps:spPr>
                                <a:xfrm>
                                  <a:off x="299339" y="1052420"/>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5B9BD5"/>
                                </a:solidFill>
                                <a:ln w="0" cap="flat">
                                  <a:noFill/>
                                  <a:round/>
                                </a:ln>
                                <a:effectLst/>
                              </wps:spPr>
                              <wps:bodyPr/>
                            </wps:wsp>
                            <wps:wsp>
                              <wps:cNvPr id="722" name="Shape 722"/>
                              <wps:cNvSpPr/>
                              <wps:spPr>
                                <a:xfrm>
                                  <a:off x="299339" y="1052420"/>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723" name="Rectangle 723"/>
                              <wps:cNvSpPr/>
                              <wps:spPr>
                                <a:xfrm>
                                  <a:off x="389509" y="1031379"/>
                                  <a:ext cx="77073" cy="154840"/>
                                </a:xfrm>
                                <a:prstGeom prst="rect">
                                  <a:avLst/>
                                </a:prstGeom>
                                <a:ln>
                                  <a:noFill/>
                                </a:ln>
                              </wps:spPr>
                              <wps:txbx>
                                <w:txbxContent>
                                  <w:p w:rsidR="004E0275" w:rsidRDefault="004E0275" w:rsidP="004E0275">
                                    <w:r>
                                      <w:rPr>
                                        <w:rFonts w:ascii="Calibri" w:eastAsia="Calibri" w:hAnsi="Calibri" w:cs="Calibri"/>
                                        <w:color w:val="595959"/>
                                        <w:sz w:val="18"/>
                                      </w:rPr>
                                      <w:t>1</w:t>
                                    </w:r>
                                  </w:p>
                                </w:txbxContent>
                              </wps:txbx>
                              <wps:bodyPr horzOverflow="overflow" vert="horz" lIns="0" tIns="0" rIns="0" bIns="0" rtlCol="0">
                                <a:noAutofit/>
                              </wps:bodyPr>
                            </wps:wsp>
                            <wps:wsp>
                              <wps:cNvPr id="10641" name="Shape 10641"/>
                              <wps:cNvSpPr/>
                              <wps:spPr>
                                <a:xfrm>
                                  <a:off x="512191" y="1052420"/>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ED7D31"/>
                                </a:solidFill>
                                <a:ln w="0" cap="flat">
                                  <a:noFill/>
                                  <a:round/>
                                </a:ln>
                                <a:effectLst/>
                              </wps:spPr>
                              <wps:bodyPr/>
                            </wps:wsp>
                            <wps:wsp>
                              <wps:cNvPr id="725" name="Shape 725"/>
                              <wps:cNvSpPr/>
                              <wps:spPr>
                                <a:xfrm>
                                  <a:off x="512191" y="1052420"/>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726" name="Rectangle 726"/>
                              <wps:cNvSpPr/>
                              <wps:spPr>
                                <a:xfrm>
                                  <a:off x="602234" y="1031379"/>
                                  <a:ext cx="77073" cy="154840"/>
                                </a:xfrm>
                                <a:prstGeom prst="rect">
                                  <a:avLst/>
                                </a:prstGeom>
                                <a:ln>
                                  <a:noFill/>
                                </a:ln>
                              </wps:spPr>
                              <wps:txbx>
                                <w:txbxContent>
                                  <w:p w:rsidR="004E0275" w:rsidRDefault="004E0275" w:rsidP="004E0275">
                                    <w:r>
                                      <w:rPr>
                                        <w:rFonts w:ascii="Calibri" w:eastAsia="Calibri" w:hAnsi="Calibri" w:cs="Calibri"/>
                                        <w:color w:val="595959"/>
                                        <w:sz w:val="18"/>
                                      </w:rPr>
                                      <w:t>2</w:t>
                                    </w:r>
                                  </w:p>
                                </w:txbxContent>
                              </wps:txbx>
                              <wps:bodyPr horzOverflow="overflow" vert="horz" lIns="0" tIns="0" rIns="0" bIns="0" rtlCol="0">
                                <a:noAutofit/>
                              </wps:bodyPr>
                            </wps:wsp>
                            <wps:wsp>
                              <wps:cNvPr id="10642" name="Shape 10642"/>
                              <wps:cNvSpPr/>
                              <wps:spPr>
                                <a:xfrm>
                                  <a:off x="725043" y="1052420"/>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A5A5A5"/>
                                </a:solidFill>
                                <a:ln w="0" cap="flat">
                                  <a:noFill/>
                                  <a:round/>
                                </a:ln>
                                <a:effectLst/>
                              </wps:spPr>
                              <wps:bodyPr/>
                            </wps:wsp>
                            <wps:wsp>
                              <wps:cNvPr id="728" name="Shape 728"/>
                              <wps:cNvSpPr/>
                              <wps:spPr>
                                <a:xfrm>
                                  <a:off x="725043" y="1052420"/>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729" name="Rectangle 729"/>
                              <wps:cNvSpPr/>
                              <wps:spPr>
                                <a:xfrm>
                                  <a:off x="815086" y="1031379"/>
                                  <a:ext cx="77073" cy="154840"/>
                                </a:xfrm>
                                <a:prstGeom prst="rect">
                                  <a:avLst/>
                                </a:prstGeom>
                                <a:ln>
                                  <a:noFill/>
                                </a:ln>
                              </wps:spPr>
                              <wps:txbx>
                                <w:txbxContent>
                                  <w:p w:rsidR="004E0275" w:rsidRDefault="004E0275" w:rsidP="004E0275">
                                    <w:r>
                                      <w:rPr>
                                        <w:rFonts w:ascii="Calibri" w:eastAsia="Calibri" w:hAnsi="Calibri" w:cs="Calibri"/>
                                        <w:color w:val="595959"/>
                                        <w:sz w:val="18"/>
                                      </w:rPr>
                                      <w:t>3</w:t>
                                    </w:r>
                                  </w:p>
                                </w:txbxContent>
                              </wps:txbx>
                              <wps:bodyPr horzOverflow="overflow" vert="horz" lIns="0" tIns="0" rIns="0" bIns="0" rtlCol="0">
                                <a:noAutofit/>
                              </wps:bodyPr>
                            </wps:wsp>
                            <wps:wsp>
                              <wps:cNvPr id="10643" name="Shape 10643"/>
                              <wps:cNvSpPr/>
                              <wps:spPr>
                                <a:xfrm>
                                  <a:off x="937768" y="1052420"/>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FFC000"/>
                                </a:solidFill>
                                <a:ln w="0" cap="flat">
                                  <a:noFill/>
                                  <a:round/>
                                </a:ln>
                                <a:effectLst/>
                              </wps:spPr>
                              <wps:bodyPr/>
                            </wps:wsp>
                            <wps:wsp>
                              <wps:cNvPr id="731" name="Shape 731"/>
                              <wps:cNvSpPr/>
                              <wps:spPr>
                                <a:xfrm>
                                  <a:off x="937768" y="1052420"/>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732" name="Rectangle 732"/>
                              <wps:cNvSpPr/>
                              <wps:spPr>
                                <a:xfrm>
                                  <a:off x="1028065" y="1031379"/>
                                  <a:ext cx="77073" cy="154840"/>
                                </a:xfrm>
                                <a:prstGeom prst="rect">
                                  <a:avLst/>
                                </a:prstGeom>
                                <a:ln>
                                  <a:noFill/>
                                </a:ln>
                              </wps:spPr>
                              <wps:txbx>
                                <w:txbxContent>
                                  <w:p w:rsidR="004E0275" w:rsidRDefault="004E0275" w:rsidP="004E0275">
                                    <w:r>
                                      <w:rPr>
                                        <w:rFonts w:ascii="Calibri" w:eastAsia="Calibri" w:hAnsi="Calibri" w:cs="Calibri"/>
                                        <w:color w:val="595959"/>
                                        <w:sz w:val="18"/>
                                      </w:rPr>
                                      <w:t>4</w:t>
                                    </w:r>
                                  </w:p>
                                </w:txbxContent>
                              </wps:txbx>
                              <wps:bodyPr horzOverflow="overflow" vert="horz" lIns="0" tIns="0" rIns="0" bIns="0" rtlCol="0">
                                <a:noAutofit/>
                              </wps:bodyPr>
                            </wps:wsp>
                          </wpg:wgp>
                        </a:graphicData>
                      </a:graphic>
                    </wp:inline>
                  </w:drawing>
                </mc:Choice>
                <mc:Fallback>
                  <w:pict>
                    <v:group w14:anchorId="7F3664B7" id="Group 9004" o:spid="_x0000_s1092" style="width:105.2pt;height:90.4pt;mso-position-horizontal-relative:char;mso-position-vertical-relative:line" coordsize="13357,11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">
                      <v:shape id="Picture 719" o:spid="_x0000_s1093" type="#_x0000_t75" style="position:absolute;width:13357;height:8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">
                        <v:imagedata r:id="rId19" o:title=""/>
                      </v:shape>
                      <v:shape id="Shape 10640" o:spid="_x0000_s1094" style="position:absolute;left:2993;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" path="m,l62780,r,62780l,62780,,e" fillcolor="#5b9bd5" stroked="f" strokeweight="0">
                        <v:path arrowok="t" textboxrect="0,0,62780,62780"/>
                      </v:shape>
                      <v:shape id="Shape 722" o:spid="_x0000_s1095" style="position:absolute;left:2993;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" path="m,62780r62780,l62780,,,,,62780xe" filled="f" strokecolor="white" strokeweight="2pt">
                        <v:path arrowok="t" textboxrect="0,0,62780,62780"/>
                      </v:shape>
                      <v:rect id="Rectangle 723" o:spid="_x0000_s1096" style="position:absolute;left:3895;top:10313;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rsidR="004E0275" w:rsidRDefault="004E0275" w:rsidP="004E0275">
                              <w:r>
                                <w:rPr>
                                  <w:rFonts w:ascii="Calibri" w:eastAsia="Calibri" w:hAnsi="Calibri" w:cs="Calibri"/>
                                  <w:color w:val="595959"/>
                                  <w:sz w:val="18"/>
                                </w:rPr>
                                <w:t>1</w:t>
                              </w:r>
                            </w:p>
                          </w:txbxContent>
                        </v:textbox>
                      </v:rect>
                      <v:shape id="Shape 10641" o:spid="_x0000_s1097" style="position:absolute;left:5121;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" path="m,l62780,r,62780l,62780,,e" fillcolor="#ed7d31" stroked="f" strokeweight="0">
                        <v:path arrowok="t" textboxrect="0,0,62780,62780"/>
                      </v:shape>
                      <v:shape id="Shape 725" o:spid="_x0000_s1098" style="position:absolute;left:5121;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" path="m,62780r62780,l62780,,,,,62780xe" filled="f" strokecolor="white" strokeweight="2pt">
                        <v:path arrowok="t" textboxrect="0,0,62780,62780"/>
                      </v:shape>
                      <v:rect id="Rectangle 726" o:spid="_x0000_s1099" style="position:absolute;left:6022;top:1031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rsidR="004E0275" w:rsidRDefault="004E0275" w:rsidP="004E0275">
                              <w:r>
                                <w:rPr>
                                  <w:rFonts w:ascii="Calibri" w:eastAsia="Calibri" w:hAnsi="Calibri" w:cs="Calibri"/>
                                  <w:color w:val="595959"/>
                                  <w:sz w:val="18"/>
                                </w:rPr>
                                <w:t>2</w:t>
                              </w:r>
                            </w:p>
                          </w:txbxContent>
                        </v:textbox>
                      </v:rect>
                      <v:shape id="Shape 10642" o:spid="_x0000_s1100" style="position:absolute;left:7250;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" path="m,l62780,r,62780l,62780,,e" fillcolor="#a5a5a5" stroked="f" strokeweight="0">
                        <v:path arrowok="t" textboxrect="0,0,62780,62780"/>
                      </v:shape>
                      <v:shape id="Shape 728" o:spid="_x0000_s1101" style="position:absolute;left:7250;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" path="m,62780r62780,l62780,,,,,62780xe" filled="f" strokecolor="white" strokeweight="2pt">
                        <v:path arrowok="t" textboxrect="0,0,62780,62780"/>
                      </v:shape>
                      <v:rect id="Rectangle 729" o:spid="_x0000_s1102" style="position:absolute;left:8150;top:1031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rsidR="004E0275" w:rsidRDefault="004E0275" w:rsidP="004E0275">
                              <w:r>
                                <w:rPr>
                                  <w:rFonts w:ascii="Calibri" w:eastAsia="Calibri" w:hAnsi="Calibri" w:cs="Calibri"/>
                                  <w:color w:val="595959"/>
                                  <w:sz w:val="18"/>
                                </w:rPr>
                                <w:t>3</w:t>
                              </w:r>
                            </w:p>
                          </w:txbxContent>
                        </v:textbox>
                      </v:rect>
                      <v:shape id="Shape 10643" o:spid="_x0000_s1103" style="position:absolute;left:9377;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" path="m,l62780,r,62780l,62780,,e" fillcolor="#ffc000" stroked="f" strokeweight="0">
                        <v:path arrowok="t" textboxrect="0,0,62780,62780"/>
                      </v:shape>
                      <v:shape id="Shape 731" o:spid="_x0000_s1104" style="position:absolute;left:9377;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" path="m,62780r62780,l62780,,,,,62780xe" filled="f" strokecolor="white" strokeweight="2pt">
                        <v:path arrowok="t" textboxrect="0,0,62780,62780"/>
                      </v:shape>
                      <v:rect id="Rectangle 732" o:spid="_x0000_s1105" style="position:absolute;left:10280;top:1031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rsidR="004E0275" w:rsidRDefault="004E0275" w:rsidP="004E0275">
                              <w:r>
                                <w:rPr>
                                  <w:rFonts w:ascii="Calibri" w:eastAsia="Calibri" w:hAnsi="Calibri" w:cs="Calibri"/>
                                  <w:color w:val="595959"/>
                                  <w:sz w:val="18"/>
                                </w:rPr>
                                <w:t>4</w:t>
                              </w:r>
                            </w:p>
                          </w:txbxContent>
                        </v:textbox>
                      </v:rect>
                      <w10:anchorlock/>
                    </v:group>
                  </w:pict>
                </mc:Fallback>
              </mc:AlternateContent>
            </w:r>
          </w:p>
        </w:tc>
        <w:tc>
          <w:tcPr>
            <w:tcW w:w="2562" w:type="dxa"/>
            <w:gridSpan w:val="2"/>
            <w:tcBorders>
              <w:top w:val="double" w:sz="6" w:space="0" w:color="D9D9D9"/>
              <w:left w:val="double" w:sz="6" w:space="0" w:color="D9D9D9"/>
              <w:bottom w:val="single" w:sz="6" w:space="0" w:color="D9D9D9"/>
              <w:right w:val="single" w:sz="6" w:space="0" w:color="D9D9D9"/>
            </w:tcBorders>
          </w:tcPr>
          <w:p w:rsidR="004E0275" w:rsidRPr="00B01F69" w:rsidRDefault="004E0275" w:rsidP="004E0275">
            <w:pPr>
              <w:spacing w:line="259" w:lineRule="auto"/>
              <w:ind w:left="19"/>
              <w:jc w:val="center"/>
              <w:rPr>
                <w:rFonts w:ascii="Garamond" w:eastAsia="Calibri" w:hAnsi="Garamond" w:cs="Calibri"/>
                <w:color w:val="000000"/>
              </w:rPr>
            </w:pPr>
            <w:r w:rsidRPr="00B01F69">
              <w:rPr>
                <w:rFonts w:ascii="Garamond" w:eastAsia="Calibri" w:hAnsi="Garamond" w:cs="Calibri"/>
                <w:color w:val="595959"/>
              </w:rPr>
              <w:t>B7</w:t>
            </w:r>
          </w:p>
          <w:p w:rsidR="004E0275" w:rsidRPr="00B01F69" w:rsidRDefault="004E0275" w:rsidP="004E0275">
            <w:pPr>
              <w:spacing w:line="259" w:lineRule="auto"/>
              <w:ind w:left="121"/>
              <w:rPr>
                <w:rFonts w:ascii="Garamond" w:eastAsia="Calibri" w:hAnsi="Garamond" w:cs="Calibri"/>
                <w:color w:val="000000"/>
              </w:rPr>
            </w:pPr>
            <w:r w:rsidRPr="00B01F69">
              <w:rPr>
                <w:rFonts w:ascii="Garamond" w:eastAsia="Calibri" w:hAnsi="Garamond" w:cs="Calibri"/>
                <w:noProof/>
                <w:color w:val="000000"/>
              </w:rPr>
              <mc:AlternateContent>
                <mc:Choice Requires="wpg">
                  <w:drawing>
                    <wp:inline distT="0" distB="0" distL="0" distR="0" wp14:anchorId="1D727664" wp14:editId="4B34A050">
                      <wp:extent cx="1335786" cy="1147800"/>
                      <wp:effectExtent l="0" t="0" r="0" b="0"/>
                      <wp:docPr id="9027" name="Group 9027"/>
                      <wp:cNvGraphicFramePr/>
                      <a:graphic xmlns:a="http://schemas.openxmlformats.org/drawingml/2006/main">
                        <a:graphicData uri="http://schemas.microsoft.com/office/word/2010/wordprocessingGroup">
                          <wpg:wgp>
                            <wpg:cNvGrpSpPr/>
                            <wpg:grpSpPr>
                              <a:xfrm>
                                <a:off x="0" y="0"/>
                                <a:ext cx="1335786" cy="1147800"/>
                                <a:chOff x="0" y="0"/>
                                <a:chExt cx="1335786" cy="1147800"/>
                              </a:xfrm>
                            </wpg:grpSpPr>
                            <pic:pic xmlns:pic="http://schemas.openxmlformats.org/drawingml/2006/picture">
                              <pic:nvPicPr>
                                <pic:cNvPr id="736" name="Picture 736"/>
                                <pic:cNvPicPr/>
                              </pic:nvPicPr>
                              <pic:blipFill>
                                <a:blip r:embed="rId20"/>
                                <a:stretch>
                                  <a:fillRect/>
                                </a:stretch>
                              </pic:blipFill>
                              <pic:spPr>
                                <a:xfrm>
                                  <a:off x="0" y="0"/>
                                  <a:ext cx="1335786" cy="835927"/>
                                </a:xfrm>
                                <a:prstGeom prst="rect">
                                  <a:avLst/>
                                </a:prstGeom>
                              </pic:spPr>
                            </pic:pic>
                            <wps:wsp>
                              <wps:cNvPr id="10648" name="Shape 10648"/>
                              <wps:cNvSpPr/>
                              <wps:spPr>
                                <a:xfrm>
                                  <a:off x="299339" y="1052420"/>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5B9BD5"/>
                                </a:solidFill>
                                <a:ln w="0" cap="flat">
                                  <a:noFill/>
                                  <a:round/>
                                </a:ln>
                                <a:effectLst/>
                              </wps:spPr>
                              <wps:bodyPr/>
                            </wps:wsp>
                            <wps:wsp>
                              <wps:cNvPr id="739" name="Shape 739"/>
                              <wps:cNvSpPr/>
                              <wps:spPr>
                                <a:xfrm>
                                  <a:off x="299339" y="1052420"/>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740" name="Rectangle 740"/>
                              <wps:cNvSpPr/>
                              <wps:spPr>
                                <a:xfrm>
                                  <a:off x="389890" y="1031379"/>
                                  <a:ext cx="77073" cy="154840"/>
                                </a:xfrm>
                                <a:prstGeom prst="rect">
                                  <a:avLst/>
                                </a:prstGeom>
                                <a:ln>
                                  <a:noFill/>
                                </a:ln>
                              </wps:spPr>
                              <wps:txbx>
                                <w:txbxContent>
                                  <w:p w:rsidR="004E0275" w:rsidRDefault="004E0275" w:rsidP="004E0275">
                                    <w:r>
                                      <w:rPr>
                                        <w:rFonts w:ascii="Calibri" w:eastAsia="Calibri" w:hAnsi="Calibri" w:cs="Calibri"/>
                                        <w:color w:val="595959"/>
                                        <w:sz w:val="18"/>
                                      </w:rPr>
                                      <w:t>1</w:t>
                                    </w:r>
                                  </w:p>
                                </w:txbxContent>
                              </wps:txbx>
                              <wps:bodyPr horzOverflow="overflow" vert="horz" lIns="0" tIns="0" rIns="0" bIns="0" rtlCol="0">
                                <a:noAutofit/>
                              </wps:bodyPr>
                            </wps:wsp>
                            <wps:wsp>
                              <wps:cNvPr id="10649" name="Shape 10649"/>
                              <wps:cNvSpPr/>
                              <wps:spPr>
                                <a:xfrm>
                                  <a:off x="512191" y="1052420"/>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ED7D31"/>
                                </a:solidFill>
                                <a:ln w="0" cap="flat">
                                  <a:noFill/>
                                  <a:round/>
                                </a:ln>
                                <a:effectLst/>
                              </wps:spPr>
                              <wps:bodyPr/>
                            </wps:wsp>
                            <wps:wsp>
                              <wps:cNvPr id="742" name="Shape 742"/>
                              <wps:cNvSpPr/>
                              <wps:spPr>
                                <a:xfrm>
                                  <a:off x="512191" y="1052420"/>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743" name="Rectangle 743"/>
                              <wps:cNvSpPr/>
                              <wps:spPr>
                                <a:xfrm>
                                  <a:off x="602615" y="1031379"/>
                                  <a:ext cx="77073" cy="154840"/>
                                </a:xfrm>
                                <a:prstGeom prst="rect">
                                  <a:avLst/>
                                </a:prstGeom>
                                <a:ln>
                                  <a:noFill/>
                                </a:ln>
                              </wps:spPr>
                              <wps:txbx>
                                <w:txbxContent>
                                  <w:p w:rsidR="004E0275" w:rsidRDefault="004E0275" w:rsidP="004E0275">
                                    <w:r>
                                      <w:rPr>
                                        <w:rFonts w:ascii="Calibri" w:eastAsia="Calibri" w:hAnsi="Calibri" w:cs="Calibri"/>
                                        <w:color w:val="595959"/>
                                        <w:sz w:val="18"/>
                                      </w:rPr>
                                      <w:t>2</w:t>
                                    </w:r>
                                  </w:p>
                                </w:txbxContent>
                              </wps:txbx>
                              <wps:bodyPr horzOverflow="overflow" vert="horz" lIns="0" tIns="0" rIns="0" bIns="0" rtlCol="0">
                                <a:noAutofit/>
                              </wps:bodyPr>
                            </wps:wsp>
                            <wps:wsp>
                              <wps:cNvPr id="10650" name="Shape 10650"/>
                              <wps:cNvSpPr/>
                              <wps:spPr>
                                <a:xfrm>
                                  <a:off x="725043" y="1052420"/>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A5A5A5"/>
                                </a:solidFill>
                                <a:ln w="0" cap="flat">
                                  <a:noFill/>
                                  <a:round/>
                                </a:ln>
                                <a:effectLst/>
                              </wps:spPr>
                              <wps:bodyPr/>
                            </wps:wsp>
                            <wps:wsp>
                              <wps:cNvPr id="745" name="Shape 745"/>
                              <wps:cNvSpPr/>
                              <wps:spPr>
                                <a:xfrm>
                                  <a:off x="725043" y="1052420"/>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746" name="Rectangle 746"/>
                              <wps:cNvSpPr/>
                              <wps:spPr>
                                <a:xfrm>
                                  <a:off x="815340" y="1031379"/>
                                  <a:ext cx="77073" cy="154840"/>
                                </a:xfrm>
                                <a:prstGeom prst="rect">
                                  <a:avLst/>
                                </a:prstGeom>
                                <a:ln>
                                  <a:noFill/>
                                </a:ln>
                              </wps:spPr>
                              <wps:txbx>
                                <w:txbxContent>
                                  <w:p w:rsidR="004E0275" w:rsidRDefault="004E0275" w:rsidP="004E0275">
                                    <w:r>
                                      <w:rPr>
                                        <w:rFonts w:ascii="Calibri" w:eastAsia="Calibri" w:hAnsi="Calibri" w:cs="Calibri"/>
                                        <w:color w:val="595959"/>
                                        <w:sz w:val="18"/>
                                      </w:rPr>
                                      <w:t>3</w:t>
                                    </w:r>
                                  </w:p>
                                </w:txbxContent>
                              </wps:txbx>
                              <wps:bodyPr horzOverflow="overflow" vert="horz" lIns="0" tIns="0" rIns="0" bIns="0" rtlCol="0">
                                <a:noAutofit/>
                              </wps:bodyPr>
                            </wps:wsp>
                            <wps:wsp>
                              <wps:cNvPr id="10651" name="Shape 10651"/>
                              <wps:cNvSpPr/>
                              <wps:spPr>
                                <a:xfrm>
                                  <a:off x="937768" y="1052420"/>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FFC000"/>
                                </a:solidFill>
                                <a:ln w="0" cap="flat">
                                  <a:noFill/>
                                  <a:round/>
                                </a:ln>
                                <a:effectLst/>
                              </wps:spPr>
                              <wps:bodyPr/>
                            </wps:wsp>
                            <wps:wsp>
                              <wps:cNvPr id="748" name="Shape 748"/>
                              <wps:cNvSpPr/>
                              <wps:spPr>
                                <a:xfrm>
                                  <a:off x="937768" y="1052420"/>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749" name="Rectangle 749"/>
                              <wps:cNvSpPr/>
                              <wps:spPr>
                                <a:xfrm>
                                  <a:off x="1028446" y="1031379"/>
                                  <a:ext cx="77073" cy="154840"/>
                                </a:xfrm>
                                <a:prstGeom prst="rect">
                                  <a:avLst/>
                                </a:prstGeom>
                                <a:ln>
                                  <a:noFill/>
                                </a:ln>
                              </wps:spPr>
                              <wps:txbx>
                                <w:txbxContent>
                                  <w:p w:rsidR="004E0275" w:rsidRDefault="004E0275" w:rsidP="004E0275">
                                    <w:r>
                                      <w:rPr>
                                        <w:rFonts w:ascii="Calibri" w:eastAsia="Calibri" w:hAnsi="Calibri" w:cs="Calibri"/>
                                        <w:color w:val="595959"/>
                                        <w:sz w:val="18"/>
                                      </w:rPr>
                                      <w:t>4</w:t>
                                    </w:r>
                                  </w:p>
                                </w:txbxContent>
                              </wps:txbx>
                              <wps:bodyPr horzOverflow="overflow" vert="horz" lIns="0" tIns="0" rIns="0" bIns="0" rtlCol="0">
                                <a:noAutofit/>
                              </wps:bodyPr>
                            </wps:wsp>
                          </wpg:wgp>
                        </a:graphicData>
                      </a:graphic>
                    </wp:inline>
                  </w:drawing>
                </mc:Choice>
                <mc:Fallback>
                  <w:pict>
                    <v:group w14:anchorId="1D727664" id="Group 9027" o:spid="_x0000_s1106" style="width:105.2pt;height:90.4pt;mso-position-horizontal-relative:char;mso-position-vertical-relative:line" coordsize="13357,11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">
                      <v:shape id="Picture 736" o:spid="_x0000_s1107" type="#_x0000_t75" style="position:absolute;width:13357;height:8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">
                        <v:imagedata r:id="rId21" o:title=""/>
                      </v:shape>
                      <v:shape id="Shape 10648" o:spid="_x0000_s1108" style="position:absolute;left:2993;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" path="m,l62780,r,62780l,62780,,e" fillcolor="#5b9bd5" stroked="f" strokeweight="0">
                        <v:path arrowok="t" textboxrect="0,0,62780,62780"/>
                      </v:shape>
                      <v:shape id="Shape 739" o:spid="_x0000_s1109" style="position:absolute;left:2993;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" path="m,62780r62780,l62780,,,,,62780xe" filled="f" strokecolor="white" strokeweight="2pt">
                        <v:path arrowok="t" textboxrect="0,0,62780,62780"/>
                      </v:shape>
                      <v:rect id="Rectangle 740" o:spid="_x0000_s1110" style="position:absolute;left:3898;top:1031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rsidR="004E0275" w:rsidRDefault="004E0275" w:rsidP="004E0275">
                              <w:r>
                                <w:rPr>
                                  <w:rFonts w:ascii="Calibri" w:eastAsia="Calibri" w:hAnsi="Calibri" w:cs="Calibri"/>
                                  <w:color w:val="595959"/>
                                  <w:sz w:val="18"/>
                                </w:rPr>
                                <w:t>1</w:t>
                              </w:r>
                            </w:p>
                          </w:txbxContent>
                        </v:textbox>
                      </v:rect>
                      <v:shape id="Shape 10649" o:spid="_x0000_s1111" style="position:absolute;left:5121;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" path="m,l62780,r,62780l,62780,,e" fillcolor="#ed7d31" stroked="f" strokeweight="0">
                        <v:path arrowok="t" textboxrect="0,0,62780,62780"/>
                      </v:shape>
                      <v:shape id="Shape 742" o:spid="_x0000_s1112" style="position:absolute;left:5121;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" path="m,62780r62780,l62780,,,,,62780xe" filled="f" strokecolor="white" strokeweight="2pt">
                        <v:path arrowok="t" textboxrect="0,0,62780,62780"/>
                      </v:shape>
                      <v:rect id="Rectangle 743" o:spid="_x0000_s1113" style="position:absolute;left:6026;top:10313;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k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ICQXHAAAA3AAA&#10;AA8AAAAAAAAAAAAAAAAABwIAAGRycy9kb3ducmV2LnhtbFBLBQYAAAAAAwADALcAAAD7AgAAAAA=&#10;" filled="f" stroked="f">
                        <v:textbox inset="0,0,0,0">
                          <w:txbxContent>
                            <w:p w:rsidR="004E0275" w:rsidRDefault="004E0275" w:rsidP="004E0275">
                              <w:r>
                                <w:rPr>
                                  <w:rFonts w:ascii="Calibri" w:eastAsia="Calibri" w:hAnsi="Calibri" w:cs="Calibri"/>
                                  <w:color w:val="595959"/>
                                  <w:sz w:val="18"/>
                                </w:rPr>
                                <w:t>2</w:t>
                              </w:r>
                            </w:p>
                          </w:txbxContent>
                        </v:textbox>
                      </v:rect>
                      <v:shape id="Shape 10650" o:spid="_x0000_s1114" style="position:absolute;left:7250;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" path="m,l62780,r,62780l,62780,,e" fillcolor="#a5a5a5" stroked="f" strokeweight="0">
                        <v:path arrowok="t" textboxrect="0,0,62780,62780"/>
                      </v:shape>
                      <v:shape id="Shape 745" o:spid="_x0000_s1115" style="position:absolute;left:7250;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" path="m,62780r62780,l62780,,,,,62780xe" filled="f" strokecolor="white" strokeweight="2pt">
                        <v:path arrowok="t" textboxrect="0,0,62780,62780"/>
                      </v:shape>
                      <v:rect id="Rectangle 746" o:spid="_x0000_s1116" style="position:absolute;left:8153;top:1031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qdxQAAANwAAAAPAAAAZHJzL2Rvd25yZXYueG1sRI9Pi8Iw&#10;FMTvC36H8ARva6qI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APv6qdxQAAANwAAAAP&#10;AAAAAAAAAAAAAAAAAAcCAABkcnMvZG93bnJldi54bWxQSwUGAAAAAAMAAwC3AAAA+QIAAAAA&#10;" filled="f" stroked="f">
                        <v:textbox inset="0,0,0,0">
                          <w:txbxContent>
                            <w:p w:rsidR="004E0275" w:rsidRDefault="004E0275" w:rsidP="004E0275">
                              <w:r>
                                <w:rPr>
                                  <w:rFonts w:ascii="Calibri" w:eastAsia="Calibri" w:hAnsi="Calibri" w:cs="Calibri"/>
                                  <w:color w:val="595959"/>
                                  <w:sz w:val="18"/>
                                </w:rPr>
                                <w:t>3</w:t>
                              </w:r>
                            </w:p>
                          </w:txbxContent>
                        </v:textbox>
                      </v:rect>
                      <v:shape id="Shape 10651" o:spid="_x0000_s1117" style="position:absolute;left:9377;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" path="m,l62780,r,62780l,62780,,e" fillcolor="#ffc000" stroked="f" strokeweight="0">
                        <v:path arrowok="t" textboxrect="0,0,62780,62780"/>
                      </v:shape>
                      <v:shape id="Shape 748" o:spid="_x0000_s1118" style="position:absolute;left:9377;top:1052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" path="m,62780r62780,l62780,,,,,62780xe" filled="f" strokecolor="white" strokeweight="2pt">
                        <v:path arrowok="t" textboxrect="0,0,62780,62780"/>
                      </v:shape>
                      <v:rect id="Rectangle 749" o:spid="_x0000_s1119" style="position:absolute;left:10284;top:1031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rsidR="004E0275" w:rsidRDefault="004E0275" w:rsidP="004E0275">
                              <w:r>
                                <w:rPr>
                                  <w:rFonts w:ascii="Calibri" w:eastAsia="Calibri" w:hAnsi="Calibri" w:cs="Calibri"/>
                                  <w:color w:val="595959"/>
                                  <w:sz w:val="18"/>
                                </w:rPr>
                                <w:t>4</w:t>
                              </w:r>
                            </w:p>
                          </w:txbxContent>
                        </v:textbox>
                      </v:rect>
                      <w10:anchorlock/>
                    </v:group>
                  </w:pict>
                </mc:Fallback>
              </mc:AlternateContent>
            </w:r>
          </w:p>
        </w:tc>
        <w:tc>
          <w:tcPr>
            <w:tcW w:w="1023" w:type="dxa"/>
            <w:tcBorders>
              <w:top w:val="nil"/>
              <w:left w:val="single" w:sz="6" w:space="0" w:color="D9D9D9"/>
              <w:bottom w:val="nil"/>
              <w:right w:val="nil"/>
            </w:tcBorders>
          </w:tcPr>
          <w:p w:rsidR="004E0275" w:rsidRPr="00B01F69" w:rsidRDefault="004E0275" w:rsidP="004E0275">
            <w:pPr>
              <w:spacing w:after="160" w:line="259" w:lineRule="auto"/>
              <w:rPr>
                <w:rFonts w:ascii="Garamond" w:eastAsia="Calibri" w:hAnsi="Garamond" w:cs="Calibri"/>
                <w:color w:val="000000"/>
              </w:rPr>
            </w:pPr>
          </w:p>
        </w:tc>
      </w:tr>
    </w:tbl>
    <w:p w:rsidR="004E0275" w:rsidRPr="00B01F69" w:rsidRDefault="004E0275" w:rsidP="004E0275">
      <w:pPr>
        <w:spacing w:after="0"/>
        <w:ind w:left="1"/>
        <w:rPr>
          <w:rFonts w:ascii="Garamond" w:eastAsia="Calibri" w:hAnsi="Garamond" w:cs="Calibri"/>
          <w:color w:val="000000"/>
        </w:rPr>
      </w:pPr>
      <w:r w:rsidRPr="00B01F69">
        <w:rPr>
          <w:rFonts w:ascii="Garamond" w:eastAsia="Calibri" w:hAnsi="Garamond" w:cs="Calibri"/>
          <w:noProof/>
          <w:color w:val="000000"/>
        </w:rPr>
        <w:lastRenderedPageBreak/>
        <mc:AlternateContent>
          <mc:Choice Requires="wpg">
            <w:drawing>
              <wp:inline distT="0" distB="0" distL="0" distR="0" wp14:anchorId="3CF6E991" wp14:editId="676B249C">
                <wp:extent cx="6471031" cy="2586689"/>
                <wp:effectExtent l="0" t="0" r="0" b="0"/>
                <wp:docPr id="9463" name="Group 9463"/>
                <wp:cNvGraphicFramePr/>
                <a:graphic xmlns:a="http://schemas.openxmlformats.org/drawingml/2006/main">
                  <a:graphicData uri="http://schemas.microsoft.com/office/word/2010/wordprocessingGroup">
                    <wpg:wgp>
                      <wpg:cNvGrpSpPr/>
                      <wpg:grpSpPr>
                        <a:xfrm>
                          <a:off x="0" y="0"/>
                          <a:ext cx="6471031" cy="2586689"/>
                          <a:chOff x="0" y="0"/>
                          <a:chExt cx="6471031" cy="2586689"/>
                        </a:xfrm>
                      </wpg:grpSpPr>
                      <wps:wsp>
                        <wps:cNvPr id="767" name="Rectangle 767"/>
                        <wps:cNvSpPr/>
                        <wps:spPr>
                          <a:xfrm>
                            <a:off x="6439408" y="2470697"/>
                            <a:ext cx="42058" cy="154270"/>
                          </a:xfrm>
                          <a:prstGeom prst="rect">
                            <a:avLst/>
                          </a:prstGeom>
                          <a:ln>
                            <a:noFill/>
                          </a:ln>
                        </wps:spPr>
                        <wps:txbx>
                          <w:txbxContent>
                            <w:p w:rsidR="004E0275" w:rsidRDefault="004E0275" w:rsidP="004E0275">
                              <w:r>
                                <w:rPr>
                                  <w:rFonts w:ascii="Garamond" w:eastAsia="Garamond" w:hAnsi="Garamond" w:cs="Garamond"/>
                                  <w:b/>
                                  <w:sz w:val="20"/>
                                </w:rPr>
                                <w:t xml:space="preserve"> </w:t>
                              </w:r>
                            </w:p>
                          </w:txbxContent>
                        </wps:txbx>
                        <wps:bodyPr horzOverflow="overflow" vert="horz" lIns="0" tIns="0" rIns="0" bIns="0" rtlCol="0">
                          <a:noAutofit/>
                        </wps:bodyPr>
                      </wps:wsp>
                      <pic:pic xmlns:pic="http://schemas.openxmlformats.org/drawingml/2006/picture">
                        <pic:nvPicPr>
                          <pic:cNvPr id="1006" name="Picture 1006"/>
                          <pic:cNvPicPr/>
                        </pic:nvPicPr>
                        <pic:blipFill>
                          <a:blip r:embed="rId22"/>
                          <a:stretch>
                            <a:fillRect/>
                          </a:stretch>
                        </pic:blipFill>
                        <pic:spPr>
                          <a:xfrm>
                            <a:off x="238506" y="138748"/>
                            <a:ext cx="5881879" cy="1811274"/>
                          </a:xfrm>
                          <a:prstGeom prst="rect">
                            <a:avLst/>
                          </a:prstGeom>
                        </pic:spPr>
                      </pic:pic>
                      <wps:wsp>
                        <wps:cNvPr id="1007" name="Rectangle 1007"/>
                        <wps:cNvSpPr/>
                        <wps:spPr>
                          <a:xfrm>
                            <a:off x="5386578" y="1794955"/>
                            <a:ext cx="77073" cy="154839"/>
                          </a:xfrm>
                          <a:prstGeom prst="rect">
                            <a:avLst/>
                          </a:prstGeom>
                          <a:ln>
                            <a:noFill/>
                          </a:ln>
                        </wps:spPr>
                        <wps:txbx>
                          <w:txbxContent>
                            <w:p w:rsidR="004E0275" w:rsidRDefault="004E0275" w:rsidP="004E0275">
                              <w:r>
                                <w:rPr>
                                  <w:rFonts w:ascii="Calibri" w:eastAsia="Calibri" w:hAnsi="Calibri" w:cs="Calibri"/>
                                  <w:color w:val="595959"/>
                                  <w:sz w:val="18"/>
                                </w:rPr>
                                <w:t>1</w:t>
                              </w:r>
                            </w:p>
                          </w:txbxContent>
                        </wps:txbx>
                        <wps:bodyPr horzOverflow="overflow" vert="horz" lIns="0" tIns="0" rIns="0" bIns="0" rtlCol="0">
                          <a:noAutofit/>
                        </wps:bodyPr>
                      </wps:wsp>
                      <wps:wsp>
                        <wps:cNvPr id="1008" name="Rectangle 1008"/>
                        <wps:cNvSpPr/>
                        <wps:spPr>
                          <a:xfrm>
                            <a:off x="5624576" y="1614869"/>
                            <a:ext cx="77073" cy="154840"/>
                          </a:xfrm>
                          <a:prstGeom prst="rect">
                            <a:avLst/>
                          </a:prstGeom>
                          <a:ln>
                            <a:noFill/>
                          </a:ln>
                        </wps:spPr>
                        <wps:txbx>
                          <w:txbxContent>
                            <w:p w:rsidR="004E0275" w:rsidRDefault="004E0275" w:rsidP="004E0275">
                              <w:r>
                                <w:rPr>
                                  <w:rFonts w:ascii="Calibri" w:eastAsia="Calibri" w:hAnsi="Calibri" w:cs="Calibri"/>
                                  <w:color w:val="595959"/>
                                  <w:sz w:val="18"/>
                                </w:rPr>
                                <w:t>2</w:t>
                              </w:r>
                            </w:p>
                          </w:txbxContent>
                        </wps:txbx>
                        <wps:bodyPr horzOverflow="overflow" vert="horz" lIns="0" tIns="0" rIns="0" bIns="0" rtlCol="0">
                          <a:noAutofit/>
                        </wps:bodyPr>
                      </wps:wsp>
                      <wps:wsp>
                        <wps:cNvPr id="1009" name="Rectangle 1009"/>
                        <wps:cNvSpPr/>
                        <wps:spPr>
                          <a:xfrm>
                            <a:off x="5862701" y="1434656"/>
                            <a:ext cx="77073" cy="154840"/>
                          </a:xfrm>
                          <a:prstGeom prst="rect">
                            <a:avLst/>
                          </a:prstGeom>
                          <a:ln>
                            <a:noFill/>
                          </a:ln>
                        </wps:spPr>
                        <wps:txbx>
                          <w:txbxContent>
                            <w:p w:rsidR="004E0275" w:rsidRDefault="004E0275" w:rsidP="004E0275">
                              <w:r>
                                <w:rPr>
                                  <w:rFonts w:ascii="Calibri" w:eastAsia="Calibri" w:hAnsi="Calibri" w:cs="Calibri"/>
                                  <w:color w:val="595959"/>
                                  <w:sz w:val="18"/>
                                </w:rPr>
                                <w:t>3</w:t>
                              </w:r>
                            </w:p>
                          </w:txbxContent>
                        </wps:txbx>
                        <wps:bodyPr horzOverflow="overflow" vert="horz" lIns="0" tIns="0" rIns="0" bIns="0" rtlCol="0">
                          <a:noAutofit/>
                        </wps:bodyPr>
                      </wps:wsp>
                      <wps:wsp>
                        <wps:cNvPr id="1010" name="Rectangle 1010"/>
                        <wps:cNvSpPr/>
                        <wps:spPr>
                          <a:xfrm>
                            <a:off x="6101081" y="1254569"/>
                            <a:ext cx="77073" cy="154840"/>
                          </a:xfrm>
                          <a:prstGeom prst="rect">
                            <a:avLst/>
                          </a:prstGeom>
                          <a:ln>
                            <a:noFill/>
                          </a:ln>
                        </wps:spPr>
                        <wps:txbx>
                          <w:txbxContent>
                            <w:p w:rsidR="004E0275" w:rsidRDefault="004E0275" w:rsidP="004E0275">
                              <w:r>
                                <w:rPr>
                                  <w:rFonts w:ascii="Calibri" w:eastAsia="Calibri" w:hAnsi="Calibri" w:cs="Calibri"/>
                                  <w:color w:val="595959"/>
                                  <w:sz w:val="18"/>
                                </w:rPr>
                                <w:t>4</w:t>
                              </w:r>
                            </w:p>
                          </w:txbxContent>
                        </wps:txbx>
                        <wps:bodyPr horzOverflow="overflow" vert="horz" lIns="0" tIns="0" rIns="0" bIns="0" rtlCol="0">
                          <a:noAutofit/>
                        </wps:bodyPr>
                      </wps:wsp>
                      <wps:wsp>
                        <wps:cNvPr id="1011" name="Rectangle 1011"/>
                        <wps:cNvSpPr/>
                        <wps:spPr>
                          <a:xfrm>
                            <a:off x="547878" y="2027491"/>
                            <a:ext cx="160177" cy="154840"/>
                          </a:xfrm>
                          <a:prstGeom prst="rect">
                            <a:avLst/>
                          </a:prstGeom>
                          <a:ln>
                            <a:noFill/>
                          </a:ln>
                        </wps:spPr>
                        <wps:txbx>
                          <w:txbxContent>
                            <w:p w:rsidR="004E0275" w:rsidRDefault="004E0275" w:rsidP="004E0275">
                              <w:r>
                                <w:rPr>
                                  <w:rFonts w:ascii="Calibri" w:eastAsia="Calibri" w:hAnsi="Calibri" w:cs="Calibri"/>
                                  <w:color w:val="595959"/>
                                  <w:sz w:val="18"/>
                                </w:rPr>
                                <w:t>B1</w:t>
                              </w:r>
                            </w:p>
                          </w:txbxContent>
                        </wps:txbx>
                        <wps:bodyPr horzOverflow="overflow" vert="horz" lIns="0" tIns="0" rIns="0" bIns="0" rtlCol="0">
                          <a:noAutofit/>
                        </wps:bodyPr>
                      </wps:wsp>
                      <wps:wsp>
                        <wps:cNvPr id="1012" name="Rectangle 1012"/>
                        <wps:cNvSpPr/>
                        <wps:spPr>
                          <a:xfrm>
                            <a:off x="1244092" y="2027491"/>
                            <a:ext cx="160177" cy="154840"/>
                          </a:xfrm>
                          <a:prstGeom prst="rect">
                            <a:avLst/>
                          </a:prstGeom>
                          <a:ln>
                            <a:noFill/>
                          </a:ln>
                        </wps:spPr>
                        <wps:txbx>
                          <w:txbxContent>
                            <w:p w:rsidR="004E0275" w:rsidRDefault="004E0275" w:rsidP="004E0275">
                              <w:r>
                                <w:rPr>
                                  <w:rFonts w:ascii="Calibri" w:eastAsia="Calibri" w:hAnsi="Calibri" w:cs="Calibri"/>
                                  <w:color w:val="595959"/>
                                  <w:sz w:val="18"/>
                                </w:rPr>
                                <w:t>B2</w:t>
                              </w:r>
                            </w:p>
                          </w:txbxContent>
                        </wps:txbx>
                        <wps:bodyPr horzOverflow="overflow" vert="horz" lIns="0" tIns="0" rIns="0" bIns="0" rtlCol="0">
                          <a:noAutofit/>
                        </wps:bodyPr>
                      </wps:wsp>
                      <wps:wsp>
                        <wps:cNvPr id="1013" name="Rectangle 1013"/>
                        <wps:cNvSpPr/>
                        <wps:spPr>
                          <a:xfrm>
                            <a:off x="1940179" y="2027491"/>
                            <a:ext cx="160177" cy="154840"/>
                          </a:xfrm>
                          <a:prstGeom prst="rect">
                            <a:avLst/>
                          </a:prstGeom>
                          <a:ln>
                            <a:noFill/>
                          </a:ln>
                        </wps:spPr>
                        <wps:txbx>
                          <w:txbxContent>
                            <w:p w:rsidR="004E0275" w:rsidRDefault="004E0275" w:rsidP="004E0275">
                              <w:r>
                                <w:rPr>
                                  <w:rFonts w:ascii="Calibri" w:eastAsia="Calibri" w:hAnsi="Calibri" w:cs="Calibri"/>
                                  <w:color w:val="595959"/>
                                  <w:sz w:val="18"/>
                                </w:rPr>
                                <w:t>B3</w:t>
                              </w:r>
                            </w:p>
                          </w:txbxContent>
                        </wps:txbx>
                        <wps:bodyPr horzOverflow="overflow" vert="horz" lIns="0" tIns="0" rIns="0" bIns="0" rtlCol="0">
                          <a:noAutofit/>
                        </wps:bodyPr>
                      </wps:wsp>
                      <wps:wsp>
                        <wps:cNvPr id="1014" name="Rectangle 1014"/>
                        <wps:cNvSpPr/>
                        <wps:spPr>
                          <a:xfrm>
                            <a:off x="2636393" y="2027491"/>
                            <a:ext cx="160177" cy="154840"/>
                          </a:xfrm>
                          <a:prstGeom prst="rect">
                            <a:avLst/>
                          </a:prstGeom>
                          <a:ln>
                            <a:noFill/>
                          </a:ln>
                        </wps:spPr>
                        <wps:txbx>
                          <w:txbxContent>
                            <w:p w:rsidR="004E0275" w:rsidRDefault="004E0275" w:rsidP="004E0275">
                              <w:r>
                                <w:rPr>
                                  <w:rFonts w:ascii="Calibri" w:eastAsia="Calibri" w:hAnsi="Calibri" w:cs="Calibri"/>
                                  <w:color w:val="595959"/>
                                  <w:sz w:val="18"/>
                                </w:rPr>
                                <w:t>B4</w:t>
                              </w:r>
                            </w:p>
                          </w:txbxContent>
                        </wps:txbx>
                        <wps:bodyPr horzOverflow="overflow" vert="horz" lIns="0" tIns="0" rIns="0" bIns="0" rtlCol="0">
                          <a:noAutofit/>
                        </wps:bodyPr>
                      </wps:wsp>
                      <wps:wsp>
                        <wps:cNvPr id="1015" name="Rectangle 1015"/>
                        <wps:cNvSpPr/>
                        <wps:spPr>
                          <a:xfrm>
                            <a:off x="3332480" y="2027491"/>
                            <a:ext cx="160177" cy="154840"/>
                          </a:xfrm>
                          <a:prstGeom prst="rect">
                            <a:avLst/>
                          </a:prstGeom>
                          <a:ln>
                            <a:noFill/>
                          </a:ln>
                        </wps:spPr>
                        <wps:txbx>
                          <w:txbxContent>
                            <w:p w:rsidR="004E0275" w:rsidRDefault="004E0275" w:rsidP="004E0275">
                              <w:r>
                                <w:rPr>
                                  <w:rFonts w:ascii="Calibri" w:eastAsia="Calibri" w:hAnsi="Calibri" w:cs="Calibri"/>
                                  <w:color w:val="595959"/>
                                  <w:sz w:val="18"/>
                                </w:rPr>
                                <w:t>B5</w:t>
                              </w:r>
                            </w:p>
                          </w:txbxContent>
                        </wps:txbx>
                        <wps:bodyPr horzOverflow="overflow" vert="horz" lIns="0" tIns="0" rIns="0" bIns="0" rtlCol="0">
                          <a:noAutofit/>
                        </wps:bodyPr>
                      </wps:wsp>
                      <wps:wsp>
                        <wps:cNvPr id="1016" name="Rectangle 1016"/>
                        <wps:cNvSpPr/>
                        <wps:spPr>
                          <a:xfrm>
                            <a:off x="4028694" y="2027491"/>
                            <a:ext cx="160177" cy="154840"/>
                          </a:xfrm>
                          <a:prstGeom prst="rect">
                            <a:avLst/>
                          </a:prstGeom>
                          <a:ln>
                            <a:noFill/>
                          </a:ln>
                        </wps:spPr>
                        <wps:txbx>
                          <w:txbxContent>
                            <w:p w:rsidR="004E0275" w:rsidRDefault="004E0275" w:rsidP="004E0275">
                              <w:r>
                                <w:rPr>
                                  <w:rFonts w:ascii="Calibri" w:eastAsia="Calibri" w:hAnsi="Calibri" w:cs="Calibri"/>
                                  <w:color w:val="595959"/>
                                  <w:sz w:val="18"/>
                                </w:rPr>
                                <w:t>B6</w:t>
                              </w:r>
                            </w:p>
                          </w:txbxContent>
                        </wps:txbx>
                        <wps:bodyPr horzOverflow="overflow" vert="horz" lIns="0" tIns="0" rIns="0" bIns="0" rtlCol="0">
                          <a:noAutofit/>
                        </wps:bodyPr>
                      </wps:wsp>
                      <wps:wsp>
                        <wps:cNvPr id="1017" name="Rectangle 1017"/>
                        <wps:cNvSpPr/>
                        <wps:spPr>
                          <a:xfrm>
                            <a:off x="4725162" y="2027491"/>
                            <a:ext cx="160177" cy="154840"/>
                          </a:xfrm>
                          <a:prstGeom prst="rect">
                            <a:avLst/>
                          </a:prstGeom>
                          <a:ln>
                            <a:noFill/>
                          </a:ln>
                        </wps:spPr>
                        <wps:txbx>
                          <w:txbxContent>
                            <w:p w:rsidR="004E0275" w:rsidRDefault="004E0275" w:rsidP="004E0275">
                              <w:r>
                                <w:rPr>
                                  <w:rFonts w:ascii="Calibri" w:eastAsia="Calibri" w:hAnsi="Calibri" w:cs="Calibri"/>
                                  <w:color w:val="595959"/>
                                  <w:sz w:val="18"/>
                                </w:rPr>
                                <w:t>B7</w:t>
                              </w:r>
                            </w:p>
                          </w:txbxContent>
                        </wps:txbx>
                        <wps:bodyPr horzOverflow="overflow" vert="horz" lIns="0" tIns="0" rIns="0" bIns="0" rtlCol="0">
                          <a:noAutofit/>
                        </wps:bodyPr>
                      </wps:wsp>
                      <wps:wsp>
                        <wps:cNvPr id="10656" name="Shape 10656"/>
                        <wps:cNvSpPr/>
                        <wps:spPr>
                          <a:xfrm>
                            <a:off x="2845562" y="2322598"/>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5B9BD5"/>
                          </a:solidFill>
                          <a:ln w="0" cap="flat">
                            <a:noFill/>
                            <a:miter lim="127000"/>
                          </a:ln>
                          <a:effectLst/>
                        </wps:spPr>
                        <wps:bodyPr/>
                      </wps:wsp>
                      <wps:wsp>
                        <wps:cNvPr id="1019" name="Rectangle 1019"/>
                        <wps:cNvSpPr/>
                        <wps:spPr>
                          <a:xfrm>
                            <a:off x="2935732" y="2300922"/>
                            <a:ext cx="77073" cy="154840"/>
                          </a:xfrm>
                          <a:prstGeom prst="rect">
                            <a:avLst/>
                          </a:prstGeom>
                          <a:ln>
                            <a:noFill/>
                          </a:ln>
                        </wps:spPr>
                        <wps:txbx>
                          <w:txbxContent>
                            <w:p w:rsidR="004E0275" w:rsidRDefault="004E0275" w:rsidP="004E0275">
                              <w:r>
                                <w:rPr>
                                  <w:rFonts w:ascii="Calibri" w:eastAsia="Calibri" w:hAnsi="Calibri" w:cs="Calibri"/>
                                  <w:color w:val="595959"/>
                                  <w:sz w:val="18"/>
                                </w:rPr>
                                <w:t>1</w:t>
                              </w:r>
                            </w:p>
                          </w:txbxContent>
                        </wps:txbx>
                        <wps:bodyPr horzOverflow="overflow" vert="horz" lIns="0" tIns="0" rIns="0" bIns="0" rtlCol="0">
                          <a:noAutofit/>
                        </wps:bodyPr>
                      </wps:wsp>
                      <wps:wsp>
                        <wps:cNvPr id="10657" name="Shape 10657"/>
                        <wps:cNvSpPr/>
                        <wps:spPr>
                          <a:xfrm>
                            <a:off x="3058414" y="2322598"/>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ED7D31"/>
                          </a:solidFill>
                          <a:ln w="0" cap="flat">
                            <a:noFill/>
                            <a:miter lim="127000"/>
                          </a:ln>
                          <a:effectLst/>
                        </wps:spPr>
                        <wps:bodyPr/>
                      </wps:wsp>
                      <wps:wsp>
                        <wps:cNvPr id="1021" name="Rectangle 1021"/>
                        <wps:cNvSpPr/>
                        <wps:spPr>
                          <a:xfrm>
                            <a:off x="3148457" y="2300922"/>
                            <a:ext cx="77073" cy="154840"/>
                          </a:xfrm>
                          <a:prstGeom prst="rect">
                            <a:avLst/>
                          </a:prstGeom>
                          <a:ln>
                            <a:noFill/>
                          </a:ln>
                        </wps:spPr>
                        <wps:txbx>
                          <w:txbxContent>
                            <w:p w:rsidR="004E0275" w:rsidRDefault="004E0275" w:rsidP="004E0275">
                              <w:r>
                                <w:rPr>
                                  <w:rFonts w:ascii="Calibri" w:eastAsia="Calibri" w:hAnsi="Calibri" w:cs="Calibri"/>
                                  <w:color w:val="595959"/>
                                  <w:sz w:val="18"/>
                                </w:rPr>
                                <w:t>2</w:t>
                              </w:r>
                            </w:p>
                          </w:txbxContent>
                        </wps:txbx>
                        <wps:bodyPr horzOverflow="overflow" vert="horz" lIns="0" tIns="0" rIns="0" bIns="0" rtlCol="0">
                          <a:noAutofit/>
                        </wps:bodyPr>
                      </wps:wsp>
                      <wps:wsp>
                        <wps:cNvPr id="10658" name="Shape 10658"/>
                        <wps:cNvSpPr/>
                        <wps:spPr>
                          <a:xfrm>
                            <a:off x="3271266" y="2322598"/>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A5A5A5"/>
                          </a:solidFill>
                          <a:ln w="0" cap="flat">
                            <a:noFill/>
                            <a:miter lim="127000"/>
                          </a:ln>
                          <a:effectLst/>
                        </wps:spPr>
                        <wps:bodyPr/>
                      </wps:wsp>
                      <wps:wsp>
                        <wps:cNvPr id="1023" name="Rectangle 1023"/>
                        <wps:cNvSpPr/>
                        <wps:spPr>
                          <a:xfrm>
                            <a:off x="3361436" y="2300922"/>
                            <a:ext cx="77073" cy="154840"/>
                          </a:xfrm>
                          <a:prstGeom prst="rect">
                            <a:avLst/>
                          </a:prstGeom>
                          <a:ln>
                            <a:noFill/>
                          </a:ln>
                        </wps:spPr>
                        <wps:txbx>
                          <w:txbxContent>
                            <w:p w:rsidR="004E0275" w:rsidRDefault="004E0275" w:rsidP="004E0275">
                              <w:r>
                                <w:rPr>
                                  <w:rFonts w:ascii="Calibri" w:eastAsia="Calibri" w:hAnsi="Calibri" w:cs="Calibri"/>
                                  <w:color w:val="595959"/>
                                  <w:sz w:val="18"/>
                                </w:rPr>
                                <w:t>3</w:t>
                              </w:r>
                            </w:p>
                          </w:txbxContent>
                        </wps:txbx>
                        <wps:bodyPr horzOverflow="overflow" vert="horz" lIns="0" tIns="0" rIns="0" bIns="0" rtlCol="0">
                          <a:noAutofit/>
                        </wps:bodyPr>
                      </wps:wsp>
                      <wps:wsp>
                        <wps:cNvPr id="10659" name="Shape 10659"/>
                        <wps:cNvSpPr/>
                        <wps:spPr>
                          <a:xfrm>
                            <a:off x="3483991" y="2322598"/>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FFC000"/>
                          </a:solidFill>
                          <a:ln w="0" cap="flat">
                            <a:noFill/>
                            <a:miter lim="127000"/>
                          </a:ln>
                          <a:effectLst/>
                        </wps:spPr>
                        <wps:bodyPr/>
                      </wps:wsp>
                      <wps:wsp>
                        <wps:cNvPr id="1025" name="Rectangle 1025"/>
                        <wps:cNvSpPr/>
                        <wps:spPr>
                          <a:xfrm>
                            <a:off x="3574288" y="2300922"/>
                            <a:ext cx="77073" cy="154840"/>
                          </a:xfrm>
                          <a:prstGeom prst="rect">
                            <a:avLst/>
                          </a:prstGeom>
                          <a:ln>
                            <a:noFill/>
                          </a:ln>
                        </wps:spPr>
                        <wps:txbx>
                          <w:txbxContent>
                            <w:p w:rsidR="004E0275" w:rsidRDefault="004E0275" w:rsidP="004E0275">
                              <w:r>
                                <w:rPr>
                                  <w:rFonts w:ascii="Calibri" w:eastAsia="Calibri" w:hAnsi="Calibri" w:cs="Calibri"/>
                                  <w:color w:val="595959"/>
                                  <w:sz w:val="18"/>
                                </w:rPr>
                                <w:t>4</w:t>
                              </w:r>
                            </w:p>
                          </w:txbxContent>
                        </wps:txbx>
                        <wps:bodyPr horzOverflow="overflow" vert="horz" lIns="0" tIns="0" rIns="0" bIns="0" rtlCol="0">
                          <a:noAutofit/>
                        </wps:bodyPr>
                      </wps:wsp>
                      <wps:wsp>
                        <wps:cNvPr id="1026" name="Shape 1026"/>
                        <wps:cNvSpPr/>
                        <wps:spPr>
                          <a:xfrm>
                            <a:off x="0" y="0"/>
                            <a:ext cx="6431281" cy="2537397"/>
                          </a:xfrm>
                          <a:custGeom>
                            <a:avLst/>
                            <a:gdLst/>
                            <a:ahLst/>
                            <a:cxnLst/>
                            <a:rect l="0" t="0" r="0" b="0"/>
                            <a:pathLst>
                              <a:path w="6431281" h="2537397">
                                <a:moveTo>
                                  <a:pt x="6431281" y="0"/>
                                </a:moveTo>
                                <a:lnTo>
                                  <a:pt x="6431281" y="2537397"/>
                                </a:lnTo>
                                <a:lnTo>
                                  <a:pt x="0" y="2537397"/>
                                </a:lnTo>
                                <a:lnTo>
                                  <a:pt x="0" y="0"/>
                                </a:lnTo>
                              </a:path>
                            </a:pathLst>
                          </a:custGeom>
                          <a:noFill/>
                          <a:ln w="9525" cap="flat" cmpd="sng" algn="ctr">
                            <a:solidFill>
                              <a:srgbClr val="D9D9D9"/>
                            </a:solidFill>
                            <a:prstDash val="solid"/>
                            <a:round/>
                          </a:ln>
                          <a:effectLst/>
                        </wps:spPr>
                        <wps:bodyPr/>
                      </wps:wsp>
                    </wpg:wgp>
                  </a:graphicData>
                </a:graphic>
              </wp:inline>
            </w:drawing>
          </mc:Choice>
          <mc:Fallback>
            <w:pict>
              <v:group w14:anchorId="3CF6E991" id="Group 9463" o:spid="_x0000_s1120" style="width:509.55pt;height:203.7pt;mso-position-horizontal-relative:char;mso-position-vertical-relative:line" coordsize="64710,25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">
                <v:rect id="Rectangle 767" o:spid="_x0000_s1121" style="position:absolute;left:64394;top:24706;width:420;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rsidR="004E0275" w:rsidRDefault="004E0275" w:rsidP="004E0275">
                        <w:r>
                          <w:rPr>
                            <w:rFonts w:ascii="Garamond" w:eastAsia="Garamond" w:hAnsi="Garamond" w:cs="Garamond"/>
                            <w:b/>
                            <w:sz w:val="20"/>
                          </w:rPr>
                          <w:t xml:space="preserve"> </w:t>
                        </w:r>
                      </w:p>
                    </w:txbxContent>
                  </v:textbox>
                </v:rect>
                <v:shape id="Picture 1006" o:spid="_x0000_s1122" type="#_x0000_t75" style="position:absolute;left:2385;top:1387;width:58818;height:18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">
                  <v:imagedata r:id="rId23" o:title=""/>
                </v:shape>
                <v:rect id="Rectangle 1007" o:spid="_x0000_s1123" style="position:absolute;left:53865;top:1794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rsidR="004E0275" w:rsidRDefault="004E0275" w:rsidP="004E0275">
                        <w:r>
                          <w:rPr>
                            <w:rFonts w:ascii="Calibri" w:eastAsia="Calibri" w:hAnsi="Calibri" w:cs="Calibri"/>
                            <w:color w:val="595959"/>
                            <w:sz w:val="18"/>
                          </w:rPr>
                          <w:t>1</w:t>
                        </w:r>
                      </w:p>
                    </w:txbxContent>
                  </v:textbox>
                </v:rect>
                <v:rect id="Rectangle 1008" o:spid="_x0000_s1124" style="position:absolute;left:56245;top:1614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rsidR="004E0275" w:rsidRDefault="004E0275" w:rsidP="004E0275">
                        <w:r>
                          <w:rPr>
                            <w:rFonts w:ascii="Calibri" w:eastAsia="Calibri" w:hAnsi="Calibri" w:cs="Calibri"/>
                            <w:color w:val="595959"/>
                            <w:sz w:val="18"/>
                          </w:rPr>
                          <w:t>2</w:t>
                        </w:r>
                      </w:p>
                    </w:txbxContent>
                  </v:textbox>
                </v:rect>
                <v:rect id="Rectangle 1009" o:spid="_x0000_s1125" style="position:absolute;left:58627;top:14346;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rsidR="004E0275" w:rsidRDefault="004E0275" w:rsidP="004E0275">
                        <w:r>
                          <w:rPr>
                            <w:rFonts w:ascii="Calibri" w:eastAsia="Calibri" w:hAnsi="Calibri" w:cs="Calibri"/>
                            <w:color w:val="595959"/>
                            <w:sz w:val="18"/>
                          </w:rPr>
                          <w:t>3</w:t>
                        </w:r>
                      </w:p>
                    </w:txbxContent>
                  </v:textbox>
                </v:rect>
                <v:rect id="Rectangle 1010" o:spid="_x0000_s1126" style="position:absolute;left:61010;top:12545;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rsidR="004E0275" w:rsidRDefault="004E0275" w:rsidP="004E0275">
                        <w:r>
                          <w:rPr>
                            <w:rFonts w:ascii="Calibri" w:eastAsia="Calibri" w:hAnsi="Calibri" w:cs="Calibri"/>
                            <w:color w:val="595959"/>
                            <w:sz w:val="18"/>
                          </w:rPr>
                          <w:t>4</w:t>
                        </w:r>
                      </w:p>
                    </w:txbxContent>
                  </v:textbox>
                </v:rect>
                <v:rect id="Rectangle 1011" o:spid="_x0000_s1127" style="position:absolute;left:5478;top:20274;width:16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rsidR="004E0275" w:rsidRDefault="004E0275" w:rsidP="004E0275">
                        <w:r>
                          <w:rPr>
                            <w:rFonts w:ascii="Calibri" w:eastAsia="Calibri" w:hAnsi="Calibri" w:cs="Calibri"/>
                            <w:color w:val="595959"/>
                            <w:sz w:val="18"/>
                          </w:rPr>
                          <w:t>B1</w:t>
                        </w:r>
                      </w:p>
                    </w:txbxContent>
                  </v:textbox>
                </v:rect>
                <v:rect id="Rectangle 1012" o:spid="_x0000_s1128" style="position:absolute;left:12440;top:20274;width:16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" filled="f" stroked="f">
                  <v:textbox inset="0,0,0,0">
                    <w:txbxContent>
                      <w:p w:rsidR="004E0275" w:rsidRDefault="004E0275" w:rsidP="004E0275">
                        <w:r>
                          <w:rPr>
                            <w:rFonts w:ascii="Calibri" w:eastAsia="Calibri" w:hAnsi="Calibri" w:cs="Calibri"/>
                            <w:color w:val="595959"/>
                            <w:sz w:val="18"/>
                          </w:rPr>
                          <w:t>B2</w:t>
                        </w:r>
                      </w:p>
                    </w:txbxContent>
                  </v:textbox>
                </v:rect>
                <v:rect id="Rectangle 1013" o:spid="_x0000_s1129" style="position:absolute;left:19401;top:20274;width:16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rsidR="004E0275" w:rsidRDefault="004E0275" w:rsidP="004E0275">
                        <w:r>
                          <w:rPr>
                            <w:rFonts w:ascii="Calibri" w:eastAsia="Calibri" w:hAnsi="Calibri" w:cs="Calibri"/>
                            <w:color w:val="595959"/>
                            <w:sz w:val="18"/>
                          </w:rPr>
                          <w:t>B3</w:t>
                        </w:r>
                      </w:p>
                    </w:txbxContent>
                  </v:textbox>
                </v:rect>
                <v:rect id="Rectangle 1014" o:spid="_x0000_s1130" style="position:absolute;left:26363;top:20274;width:16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wgAAAN0AAAAPAAAAZHJzL2Rvd25yZXYueG1sRE9Li8Iw&#10;EL4L/ocwgjdNFRH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BTSTpXwgAAAN0AAAAPAAAA&#10;AAAAAAAAAAAAAAcCAABkcnMvZG93bnJldi54bWxQSwUGAAAAAAMAAwC3AAAA9gIAAAAA&#10;" filled="f" stroked="f">
                  <v:textbox inset="0,0,0,0">
                    <w:txbxContent>
                      <w:p w:rsidR="004E0275" w:rsidRDefault="004E0275" w:rsidP="004E0275">
                        <w:r>
                          <w:rPr>
                            <w:rFonts w:ascii="Calibri" w:eastAsia="Calibri" w:hAnsi="Calibri" w:cs="Calibri"/>
                            <w:color w:val="595959"/>
                            <w:sz w:val="18"/>
                          </w:rPr>
                          <w:t>B4</w:t>
                        </w:r>
                      </w:p>
                    </w:txbxContent>
                  </v:textbox>
                </v:rect>
                <v:rect id="Rectangle 1015" o:spid="_x0000_s1131" style="position:absolute;left:33324;top:20274;width:16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rsidR="004E0275" w:rsidRDefault="004E0275" w:rsidP="004E0275">
                        <w:r>
                          <w:rPr>
                            <w:rFonts w:ascii="Calibri" w:eastAsia="Calibri" w:hAnsi="Calibri" w:cs="Calibri"/>
                            <w:color w:val="595959"/>
                            <w:sz w:val="18"/>
                          </w:rPr>
                          <w:t>B5</w:t>
                        </w:r>
                      </w:p>
                    </w:txbxContent>
                  </v:textbox>
                </v:rect>
                <v:rect id="Rectangle 1016" o:spid="_x0000_s1132" style="position:absolute;left:40286;top:20274;width:16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" filled="f" stroked="f">
                  <v:textbox inset="0,0,0,0">
                    <w:txbxContent>
                      <w:p w:rsidR="004E0275" w:rsidRDefault="004E0275" w:rsidP="004E0275">
                        <w:r>
                          <w:rPr>
                            <w:rFonts w:ascii="Calibri" w:eastAsia="Calibri" w:hAnsi="Calibri" w:cs="Calibri"/>
                            <w:color w:val="595959"/>
                            <w:sz w:val="18"/>
                          </w:rPr>
                          <w:t>B6</w:t>
                        </w:r>
                      </w:p>
                    </w:txbxContent>
                  </v:textbox>
                </v:rect>
                <v:rect id="Rectangle 1017" o:spid="_x0000_s1133" style="position:absolute;left:47251;top:20274;width:16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" filled="f" stroked="f">
                  <v:textbox inset="0,0,0,0">
                    <w:txbxContent>
                      <w:p w:rsidR="004E0275" w:rsidRDefault="004E0275" w:rsidP="004E0275">
                        <w:r>
                          <w:rPr>
                            <w:rFonts w:ascii="Calibri" w:eastAsia="Calibri" w:hAnsi="Calibri" w:cs="Calibri"/>
                            <w:color w:val="595959"/>
                            <w:sz w:val="18"/>
                          </w:rPr>
                          <w:t>B7</w:t>
                        </w:r>
                      </w:p>
                    </w:txbxContent>
                  </v:textbox>
                </v:rect>
                <v:shape id="Shape 10656" o:spid="_x0000_s1134" style="position:absolute;left:28455;top:23225;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" path="m,l62780,r,62780l,62780,,e" fillcolor="#5b9bd5" stroked="f" strokeweight="0">
                  <v:stroke miterlimit="83231f" joinstyle="miter"/>
                  <v:path arrowok="t" textboxrect="0,0,62780,62780"/>
                </v:shape>
                <v:rect id="Rectangle 1019" o:spid="_x0000_s1135" style="position:absolute;left:29357;top:2300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rsidR="004E0275" w:rsidRDefault="004E0275" w:rsidP="004E0275">
                        <w:r>
                          <w:rPr>
                            <w:rFonts w:ascii="Calibri" w:eastAsia="Calibri" w:hAnsi="Calibri" w:cs="Calibri"/>
                            <w:color w:val="595959"/>
                            <w:sz w:val="18"/>
                          </w:rPr>
                          <w:t>1</w:t>
                        </w:r>
                      </w:p>
                    </w:txbxContent>
                  </v:textbox>
                </v:rect>
                <v:shape id="Shape 10657" o:spid="_x0000_s1136" style="position:absolute;left:30584;top:23225;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" path="m,l62780,r,62780l,62780,,e" fillcolor="#ed7d31" stroked="f" strokeweight="0">
                  <v:stroke miterlimit="83231f" joinstyle="miter"/>
                  <v:path arrowok="t" textboxrect="0,0,62780,62780"/>
                </v:shape>
                <v:rect id="Rectangle 1021" o:spid="_x0000_s1137" style="position:absolute;left:31484;top:2300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" filled="f" stroked="f">
                  <v:textbox inset="0,0,0,0">
                    <w:txbxContent>
                      <w:p w:rsidR="004E0275" w:rsidRDefault="004E0275" w:rsidP="004E0275">
                        <w:r>
                          <w:rPr>
                            <w:rFonts w:ascii="Calibri" w:eastAsia="Calibri" w:hAnsi="Calibri" w:cs="Calibri"/>
                            <w:color w:val="595959"/>
                            <w:sz w:val="18"/>
                          </w:rPr>
                          <w:t>2</w:t>
                        </w:r>
                      </w:p>
                    </w:txbxContent>
                  </v:textbox>
                </v:rect>
                <v:shape id="Shape 10658" o:spid="_x0000_s1138" style="position:absolute;left:32712;top:23225;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" path="m,l62780,r,62780l,62780,,e" fillcolor="#a5a5a5" stroked="f" strokeweight="0">
                  <v:stroke miterlimit="83231f" joinstyle="miter"/>
                  <v:path arrowok="t" textboxrect="0,0,62780,62780"/>
                </v:shape>
                <v:rect id="Rectangle 1023" o:spid="_x0000_s1139" style="position:absolute;left:33614;top:2300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iewwAAAN0AAAAPAAAAZHJzL2Rvd25yZXYueG1sRE9Ni8Iw&#10;EL0L+x/CLHjTdF0Q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EsxonsMAAADdAAAADwAA&#10;AAAAAAAAAAAAAAAHAgAAZHJzL2Rvd25yZXYueG1sUEsFBgAAAAADAAMAtwAAAPcCAAAAAA==&#10;" filled="f" stroked="f">
                  <v:textbox inset="0,0,0,0">
                    <w:txbxContent>
                      <w:p w:rsidR="004E0275" w:rsidRDefault="004E0275" w:rsidP="004E0275">
                        <w:r>
                          <w:rPr>
                            <w:rFonts w:ascii="Calibri" w:eastAsia="Calibri" w:hAnsi="Calibri" w:cs="Calibri"/>
                            <w:color w:val="595959"/>
                            <w:sz w:val="18"/>
                          </w:rPr>
                          <w:t>3</w:t>
                        </w:r>
                      </w:p>
                    </w:txbxContent>
                  </v:textbox>
                </v:rect>
                <v:shape id="Shape 10659" o:spid="_x0000_s1140" style="position:absolute;left:34839;top:23225;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" path="m,l62780,r,62780l,62780,,e" fillcolor="#ffc000" stroked="f" strokeweight="0">
                  <v:stroke miterlimit="83231f" joinstyle="miter"/>
                  <v:path arrowok="t" textboxrect="0,0,62780,62780"/>
                </v:shape>
                <v:rect id="Rectangle 1025" o:spid="_x0000_s1141" style="position:absolute;left:35742;top:2300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VxwwAAAN0AAAAPAAAAZHJzL2Rvd25yZXYueG1sRE9Ni8Iw&#10;EL0L+x/CLHjTdIUV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8mlVccMAAADdAAAADwAA&#10;AAAAAAAAAAAAAAAHAgAAZHJzL2Rvd25yZXYueG1sUEsFBgAAAAADAAMAtwAAAPcCAAAAAA==&#10;" filled="f" stroked="f">
                  <v:textbox inset="0,0,0,0">
                    <w:txbxContent>
                      <w:p w:rsidR="004E0275" w:rsidRDefault="004E0275" w:rsidP="004E0275">
                        <w:r>
                          <w:rPr>
                            <w:rFonts w:ascii="Calibri" w:eastAsia="Calibri" w:hAnsi="Calibri" w:cs="Calibri"/>
                            <w:color w:val="595959"/>
                            <w:sz w:val="18"/>
                          </w:rPr>
                          <w:t>4</w:t>
                        </w:r>
                      </w:p>
                    </w:txbxContent>
                  </v:textbox>
                </v:rect>
                <v:shape id="Shape 1026" o:spid="_x0000_s1142" style="position:absolute;width:64312;height:25373;visibility:visible;mso-wrap-style:square;v-text-anchor:top" coordsize="6431281,253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" path="m6431281,r,2537397l,2537397,,e" filled="f" strokecolor="#d9d9d9">
                  <v:path arrowok="t" textboxrect="0,0,6431281,2537397"/>
                </v:shape>
                <w10:anchorlock/>
              </v:group>
            </w:pict>
          </mc:Fallback>
        </mc:AlternateContent>
      </w:r>
    </w:p>
    <w:p w:rsidR="004E0275" w:rsidRPr="00B01F69" w:rsidRDefault="004E0275" w:rsidP="004E0275">
      <w:pPr>
        <w:spacing w:after="0"/>
        <w:rPr>
          <w:rFonts w:ascii="Garamond" w:eastAsia="Calibri" w:hAnsi="Garamond" w:cs="Calibri"/>
          <w:color w:val="000000"/>
        </w:rPr>
      </w:pPr>
      <w:r w:rsidRPr="00B01F69">
        <w:rPr>
          <w:rFonts w:ascii="Garamond" w:eastAsia="Garamond" w:hAnsi="Garamond" w:cs="Garamond"/>
          <w:b/>
          <w:color w:val="000000"/>
        </w:rPr>
        <w:t xml:space="preserve"> </w:t>
      </w:r>
    </w:p>
    <w:p w:rsidR="004E0275" w:rsidRPr="00B01F69" w:rsidRDefault="004E0275" w:rsidP="004E0275">
      <w:pPr>
        <w:spacing w:after="0"/>
        <w:ind w:left="452"/>
        <w:rPr>
          <w:rFonts w:ascii="Garamond" w:eastAsia="Calibri" w:hAnsi="Garamond" w:cs="Calibri"/>
          <w:color w:val="000000"/>
        </w:rPr>
      </w:pPr>
      <w:r w:rsidRPr="00B01F69">
        <w:rPr>
          <w:rFonts w:ascii="Garamond" w:eastAsia="Garamond" w:hAnsi="Garamond" w:cs="Garamond"/>
          <w:b/>
          <w:color w:val="000000"/>
        </w:rPr>
        <w:t xml:space="preserve"> </w:t>
      </w:r>
    </w:p>
    <w:p w:rsidR="004E0275" w:rsidRPr="00B01F69" w:rsidRDefault="004E0275" w:rsidP="004E0275">
      <w:pPr>
        <w:spacing w:after="0"/>
        <w:ind w:left="452"/>
        <w:rPr>
          <w:rFonts w:ascii="Garamond" w:eastAsia="Calibri" w:hAnsi="Garamond" w:cs="Calibri"/>
          <w:color w:val="000000"/>
        </w:rPr>
      </w:pPr>
      <w:r w:rsidRPr="00B01F69">
        <w:rPr>
          <w:rFonts w:ascii="Garamond" w:eastAsia="Garamond" w:hAnsi="Garamond" w:cs="Garamond"/>
          <w:b/>
          <w:color w:val="000000"/>
        </w:rPr>
        <w:t xml:space="preserve"> </w:t>
      </w:r>
    </w:p>
    <w:p w:rsidR="004E0275" w:rsidRPr="00B01F69" w:rsidRDefault="004E0275" w:rsidP="004E0275">
      <w:pPr>
        <w:spacing w:after="119"/>
        <w:ind w:left="452"/>
        <w:rPr>
          <w:rFonts w:ascii="Garamond" w:eastAsia="Calibri" w:hAnsi="Garamond" w:cs="Calibri"/>
          <w:color w:val="000000"/>
        </w:rPr>
      </w:pPr>
      <w:r w:rsidRPr="00B01F69">
        <w:rPr>
          <w:rFonts w:ascii="Garamond" w:eastAsia="Garamond" w:hAnsi="Garamond" w:cs="Garamond"/>
          <w:b/>
          <w:color w:val="000000"/>
        </w:rPr>
        <w:t xml:space="preserve"> </w:t>
      </w:r>
    </w:p>
    <w:p w:rsidR="004E0275" w:rsidRPr="00B01F69" w:rsidRDefault="004E0275" w:rsidP="004E0275">
      <w:pPr>
        <w:numPr>
          <w:ilvl w:val="0"/>
          <w:numId w:val="10"/>
        </w:numPr>
        <w:spacing w:after="0"/>
        <w:ind w:hanging="216"/>
        <w:rPr>
          <w:rFonts w:ascii="Garamond" w:eastAsia="Calibri" w:hAnsi="Garamond" w:cs="Calibri"/>
          <w:color w:val="000000"/>
        </w:rPr>
      </w:pPr>
      <w:r w:rsidRPr="00B01F69">
        <w:rPr>
          <w:rFonts w:ascii="Garamond" w:eastAsia="Garamond" w:hAnsi="Garamond" w:cs="Garamond"/>
          <w:b/>
          <w:color w:val="000000"/>
        </w:rPr>
        <w:t xml:space="preserve">Please tick: </w:t>
      </w:r>
      <w:r w:rsidRPr="00B01F69">
        <w:rPr>
          <w:rFonts w:ascii="Garamond" w:eastAsia="Garamond" w:hAnsi="Garamond" w:cs="Garamond"/>
          <w:b/>
          <w:color w:val="000000"/>
        </w:rPr>
        <w:tab/>
        <w:t xml:space="preserve">            4 = Best rating, 1 = Worst rating  </w:t>
      </w:r>
    </w:p>
    <w:p w:rsidR="004E0275" w:rsidRPr="00B01F69" w:rsidRDefault="004E0275" w:rsidP="004E0275">
      <w:pPr>
        <w:spacing w:after="0"/>
        <w:ind w:left="452"/>
        <w:rPr>
          <w:rFonts w:ascii="Garamond" w:eastAsia="Calibri" w:hAnsi="Garamond" w:cs="Calibri"/>
          <w:color w:val="000000"/>
        </w:rPr>
      </w:pPr>
      <w:r w:rsidRPr="00B01F69">
        <w:rPr>
          <w:rFonts w:ascii="Garamond" w:eastAsia="Garamond" w:hAnsi="Garamond" w:cs="Garamond"/>
          <w:b/>
          <w:color w:val="000000"/>
        </w:rPr>
        <w:t xml:space="preserve"> </w:t>
      </w:r>
    </w:p>
    <w:tbl>
      <w:tblPr>
        <w:tblStyle w:val="TableGrid0"/>
        <w:tblW w:w="0" w:type="auto"/>
        <w:tblInd w:w="2" w:type="dxa"/>
        <w:tblCellMar>
          <w:top w:w="25" w:type="dxa"/>
          <w:left w:w="29" w:type="dxa"/>
          <w:right w:w="29" w:type="dxa"/>
        </w:tblCellMar>
        <w:tblLook w:val="04A0" w:firstRow="1" w:lastRow="0" w:firstColumn="1" w:lastColumn="0" w:noHBand="0" w:noVBand="1"/>
      </w:tblPr>
      <w:tblGrid>
        <w:gridCol w:w="5778"/>
        <w:gridCol w:w="455"/>
        <w:gridCol w:w="453"/>
        <w:gridCol w:w="453"/>
        <w:gridCol w:w="511"/>
        <w:gridCol w:w="1698"/>
      </w:tblGrid>
      <w:tr w:rsidR="004E0275" w:rsidRPr="00B01F69" w:rsidTr="004E0275">
        <w:trPr>
          <w:trHeight w:val="356"/>
        </w:trPr>
        <w:tc>
          <w:tcPr>
            <w:tcW w:w="0" w:type="auto"/>
            <w:tcBorders>
              <w:top w:val="single" w:sz="4" w:space="0" w:color="000000"/>
              <w:left w:val="single" w:sz="4" w:space="0" w:color="000000"/>
              <w:bottom w:val="single" w:sz="4" w:space="0" w:color="000000"/>
              <w:right w:val="single" w:sz="4" w:space="0" w:color="000000"/>
            </w:tcBorders>
            <w:shd w:val="clear" w:color="auto" w:fill="9ACC00"/>
          </w:tcPr>
          <w:p w:rsidR="004E0275" w:rsidRPr="00B01F69" w:rsidRDefault="004E0275" w:rsidP="004E0275">
            <w:pPr>
              <w:spacing w:line="259" w:lineRule="auto"/>
              <w:ind w:left="79"/>
              <w:rPr>
                <w:rFonts w:ascii="Garamond" w:eastAsia="Calibri" w:hAnsi="Garamond" w:cs="Calibri"/>
                <w:color w:val="000000"/>
              </w:rPr>
            </w:pPr>
            <w:r w:rsidRPr="00B01F69">
              <w:rPr>
                <w:rFonts w:ascii="Garamond" w:eastAsia="Garamond" w:hAnsi="Garamond" w:cs="Garamond"/>
                <w:b/>
                <w:color w:val="FFFFFF"/>
              </w:rPr>
              <w:t>C. After</w:t>
            </w:r>
            <w:r w:rsidRPr="00B01F69">
              <w:rPr>
                <w:rFonts w:ascii="Garamond" w:eastAsia="Garamond" w:hAnsi="Garamond" w:cs="Garamond"/>
                <w:b/>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9ACC00"/>
          </w:tcPr>
          <w:p w:rsidR="004E0275" w:rsidRPr="00B01F69" w:rsidRDefault="004E0275" w:rsidP="004E0275">
            <w:pPr>
              <w:spacing w:line="259" w:lineRule="auto"/>
              <w:ind w:right="2"/>
              <w:jc w:val="center"/>
              <w:rPr>
                <w:rFonts w:ascii="Garamond" w:eastAsia="Calibri" w:hAnsi="Garamond" w:cs="Calibri"/>
                <w:color w:val="000000"/>
              </w:rPr>
            </w:pPr>
            <w:r w:rsidRPr="00B01F69">
              <w:rPr>
                <w:rFonts w:ascii="Garamond" w:eastAsia="Garamond" w:hAnsi="Garamond" w:cs="Garamond"/>
                <w:b/>
                <w:color w:val="FFFFFF"/>
              </w:rPr>
              <w:t>1</w:t>
            </w:r>
            <w:r w:rsidRPr="00B01F69">
              <w:rPr>
                <w:rFonts w:ascii="Garamond" w:eastAsia="Garamond" w:hAnsi="Garamond" w:cs="Garamond"/>
                <w:b/>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9ACC00"/>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b/>
                <w:color w:val="FFFFFF"/>
              </w:rPr>
              <w:t>2</w:t>
            </w:r>
            <w:r w:rsidRPr="00B01F69">
              <w:rPr>
                <w:rFonts w:ascii="Garamond" w:eastAsia="Garamond" w:hAnsi="Garamond" w:cs="Garamond"/>
                <w:b/>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9ACC00"/>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b/>
                <w:color w:val="FFFFFF"/>
              </w:rPr>
              <w:t>3</w:t>
            </w:r>
            <w:r w:rsidRPr="00B01F69">
              <w:rPr>
                <w:rFonts w:ascii="Garamond" w:eastAsia="Garamond" w:hAnsi="Garamond" w:cs="Garamond"/>
                <w:b/>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9ACC00"/>
          </w:tcPr>
          <w:p w:rsidR="004E0275" w:rsidRPr="00B01F69" w:rsidRDefault="004E0275" w:rsidP="004E0275">
            <w:pPr>
              <w:spacing w:line="259" w:lineRule="auto"/>
              <w:ind w:left="133"/>
              <w:rPr>
                <w:rFonts w:ascii="Garamond" w:eastAsia="Calibri" w:hAnsi="Garamond" w:cs="Calibri"/>
                <w:color w:val="000000"/>
              </w:rPr>
            </w:pPr>
            <w:r w:rsidRPr="00B01F69">
              <w:rPr>
                <w:rFonts w:ascii="Garamond" w:eastAsia="Garamond" w:hAnsi="Garamond" w:cs="Garamond"/>
                <w:b/>
                <w:color w:val="FFFFFF"/>
              </w:rPr>
              <w:t>4</w:t>
            </w:r>
            <w:r w:rsidRPr="00B01F69">
              <w:rPr>
                <w:rFonts w:ascii="Garamond" w:eastAsia="Garamond" w:hAnsi="Garamond" w:cs="Garamond"/>
                <w:b/>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9ACC00"/>
          </w:tcPr>
          <w:p w:rsidR="004E0275" w:rsidRPr="00B01F69" w:rsidRDefault="004E0275" w:rsidP="004E0275">
            <w:pPr>
              <w:spacing w:line="259" w:lineRule="auto"/>
              <w:jc w:val="both"/>
              <w:rPr>
                <w:rFonts w:ascii="Garamond" w:eastAsia="Calibri" w:hAnsi="Garamond" w:cs="Calibri"/>
                <w:color w:val="000000"/>
              </w:rPr>
            </w:pPr>
            <w:r w:rsidRPr="00B01F69">
              <w:rPr>
                <w:rFonts w:ascii="Garamond" w:eastAsia="Garamond" w:hAnsi="Garamond" w:cs="Garamond"/>
                <w:b/>
                <w:color w:val="FFFFFF"/>
              </w:rPr>
              <w:t>Average grade</w:t>
            </w:r>
          </w:p>
        </w:tc>
      </w:tr>
      <w:tr w:rsidR="004E0275" w:rsidRPr="00B01F69" w:rsidTr="004E0275">
        <w:trPr>
          <w:trHeight w:val="361"/>
        </w:trPr>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9"/>
              <w:rPr>
                <w:rFonts w:ascii="Garamond" w:eastAsia="Calibri" w:hAnsi="Garamond" w:cs="Calibri"/>
                <w:color w:val="000000"/>
              </w:rPr>
            </w:pPr>
            <w:r w:rsidRPr="00B01F69">
              <w:rPr>
                <w:rFonts w:ascii="Garamond" w:eastAsia="Garamond" w:hAnsi="Garamond" w:cs="Garamond"/>
                <w:b/>
                <w:color w:val="000000"/>
              </w:rPr>
              <w:t xml:space="preserve">C1. </w:t>
            </w:r>
            <w:r w:rsidRPr="00B01F69">
              <w:rPr>
                <w:rFonts w:ascii="Garamond" w:eastAsia="Garamond" w:hAnsi="Garamond" w:cs="Garamond"/>
                <w:color w:val="000000"/>
              </w:rPr>
              <w:t xml:space="preserve">Mode of decisions made in the meeting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3"/>
              <w:rPr>
                <w:rFonts w:ascii="Garamond" w:eastAsia="Calibri" w:hAnsi="Garamond" w:cs="Calibri"/>
                <w:color w:val="000000"/>
              </w:rPr>
            </w:pPr>
            <w:r w:rsidRPr="00B01F69">
              <w:rPr>
                <w:rFonts w:ascii="Garamond" w:eastAsia="Garamond" w:hAnsi="Garamond" w:cs="Garamond"/>
                <w:color w:val="000000"/>
              </w:rPr>
              <w:t xml:space="preserve">0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color w:val="000000"/>
              </w:rPr>
              <w:t xml:space="preserve">1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color w:val="000000"/>
              </w:rPr>
              <w:t xml:space="preserve">1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8"/>
              <w:rPr>
                <w:rFonts w:ascii="Garamond" w:eastAsia="Calibri" w:hAnsi="Garamond" w:cs="Calibri"/>
                <w:color w:val="000000"/>
              </w:rPr>
            </w:pPr>
            <w:r w:rsidRPr="00B01F69">
              <w:rPr>
                <w:rFonts w:ascii="Garamond" w:eastAsia="Garamond" w:hAnsi="Garamond" w:cs="Garamond"/>
                <w:color w:val="000000"/>
              </w:rPr>
              <w:t xml:space="preserve">14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jc w:val="center"/>
              <w:rPr>
                <w:rFonts w:ascii="Garamond" w:eastAsia="Calibri" w:hAnsi="Garamond" w:cs="Calibri"/>
                <w:color w:val="000000"/>
              </w:rPr>
            </w:pPr>
            <w:r w:rsidRPr="00B01F69">
              <w:rPr>
                <w:rFonts w:ascii="Garamond" w:eastAsia="Garamond" w:hAnsi="Garamond" w:cs="Garamond"/>
                <w:color w:val="000000"/>
              </w:rPr>
              <w:t xml:space="preserve">3.81 </w:t>
            </w:r>
          </w:p>
        </w:tc>
      </w:tr>
      <w:tr w:rsidR="004E0275" w:rsidRPr="00B01F69" w:rsidTr="004E0275">
        <w:trPr>
          <w:trHeight w:val="360"/>
        </w:trPr>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9"/>
              <w:rPr>
                <w:rFonts w:ascii="Garamond" w:eastAsia="Calibri" w:hAnsi="Garamond" w:cs="Calibri"/>
                <w:color w:val="000000"/>
              </w:rPr>
            </w:pPr>
            <w:r w:rsidRPr="00B01F69">
              <w:rPr>
                <w:rFonts w:ascii="Garamond" w:eastAsia="Garamond" w:hAnsi="Garamond" w:cs="Garamond"/>
                <w:b/>
                <w:color w:val="000000"/>
              </w:rPr>
              <w:t xml:space="preserve">C2. </w:t>
            </w:r>
            <w:r w:rsidRPr="00B01F69">
              <w:rPr>
                <w:rFonts w:ascii="Garamond" w:eastAsia="Garamond" w:hAnsi="Garamond" w:cs="Garamond"/>
                <w:color w:val="000000"/>
              </w:rPr>
              <w:t xml:space="preserve">Opportunities to express your opinion and influence decisions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3"/>
              <w:rPr>
                <w:rFonts w:ascii="Garamond" w:eastAsia="Calibri" w:hAnsi="Garamond" w:cs="Calibri"/>
                <w:color w:val="000000"/>
              </w:rPr>
            </w:pPr>
            <w:r w:rsidRPr="00B01F69">
              <w:rPr>
                <w:rFonts w:ascii="Garamond" w:eastAsia="Garamond" w:hAnsi="Garamond" w:cs="Garamond"/>
                <w:color w:val="000000"/>
              </w:rPr>
              <w:t xml:space="preserve">0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color w:val="000000"/>
              </w:rPr>
              <w:t xml:space="preserve">0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color w:val="000000"/>
              </w:rPr>
              <w:t xml:space="preserve">0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8"/>
              <w:rPr>
                <w:rFonts w:ascii="Garamond" w:eastAsia="Calibri" w:hAnsi="Garamond" w:cs="Calibri"/>
                <w:color w:val="000000"/>
              </w:rPr>
            </w:pPr>
            <w:r w:rsidRPr="00B01F69">
              <w:rPr>
                <w:rFonts w:ascii="Garamond" w:eastAsia="Garamond" w:hAnsi="Garamond" w:cs="Garamond"/>
                <w:color w:val="000000"/>
              </w:rPr>
              <w:t xml:space="preserve">16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jc w:val="center"/>
              <w:rPr>
                <w:rFonts w:ascii="Garamond" w:eastAsia="Calibri" w:hAnsi="Garamond" w:cs="Calibri"/>
                <w:color w:val="000000"/>
              </w:rPr>
            </w:pPr>
            <w:r w:rsidRPr="00B01F69">
              <w:rPr>
                <w:rFonts w:ascii="Garamond" w:eastAsia="Garamond" w:hAnsi="Garamond" w:cs="Garamond"/>
                <w:color w:val="000000"/>
              </w:rPr>
              <w:t xml:space="preserve">4.00 </w:t>
            </w:r>
          </w:p>
        </w:tc>
      </w:tr>
      <w:tr w:rsidR="004E0275" w:rsidRPr="00B01F69" w:rsidTr="004E0275">
        <w:trPr>
          <w:trHeight w:val="358"/>
        </w:trPr>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9"/>
              <w:rPr>
                <w:rFonts w:ascii="Garamond" w:eastAsia="Calibri" w:hAnsi="Garamond" w:cs="Calibri"/>
                <w:color w:val="000000"/>
              </w:rPr>
            </w:pPr>
            <w:r w:rsidRPr="00B01F69">
              <w:rPr>
                <w:rFonts w:ascii="Garamond" w:eastAsia="Garamond" w:hAnsi="Garamond" w:cs="Garamond"/>
                <w:b/>
                <w:color w:val="000000"/>
              </w:rPr>
              <w:t xml:space="preserve">C3. </w:t>
            </w:r>
            <w:r w:rsidRPr="00B01F69">
              <w:rPr>
                <w:rFonts w:ascii="Garamond" w:eastAsia="Garamond" w:hAnsi="Garamond" w:cs="Garamond"/>
                <w:color w:val="000000"/>
              </w:rPr>
              <w:t xml:space="preserve">Achievement of the meeting and project goals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3"/>
              <w:rPr>
                <w:rFonts w:ascii="Garamond" w:eastAsia="Calibri" w:hAnsi="Garamond" w:cs="Calibri"/>
                <w:color w:val="000000"/>
              </w:rPr>
            </w:pPr>
            <w:r w:rsidRPr="00B01F69">
              <w:rPr>
                <w:rFonts w:ascii="Garamond" w:eastAsia="Garamond" w:hAnsi="Garamond" w:cs="Garamond"/>
                <w:color w:val="000000"/>
              </w:rPr>
              <w:t xml:space="preserve">0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color w:val="000000"/>
              </w:rPr>
              <w:t xml:space="preserve">0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color w:val="000000"/>
              </w:rPr>
              <w:t xml:space="preserve">3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8"/>
              <w:rPr>
                <w:rFonts w:ascii="Garamond" w:eastAsia="Calibri" w:hAnsi="Garamond" w:cs="Calibri"/>
                <w:color w:val="000000"/>
              </w:rPr>
            </w:pPr>
            <w:r w:rsidRPr="00B01F69">
              <w:rPr>
                <w:rFonts w:ascii="Garamond" w:eastAsia="Garamond" w:hAnsi="Garamond" w:cs="Garamond"/>
                <w:color w:val="000000"/>
              </w:rPr>
              <w:t xml:space="preserve">12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jc w:val="center"/>
              <w:rPr>
                <w:rFonts w:ascii="Garamond" w:eastAsia="Calibri" w:hAnsi="Garamond" w:cs="Calibri"/>
                <w:color w:val="000000"/>
              </w:rPr>
            </w:pPr>
            <w:r w:rsidRPr="00B01F69">
              <w:rPr>
                <w:rFonts w:ascii="Garamond" w:eastAsia="Garamond" w:hAnsi="Garamond" w:cs="Garamond"/>
                <w:color w:val="000000"/>
              </w:rPr>
              <w:t xml:space="preserve">3.80 </w:t>
            </w:r>
          </w:p>
        </w:tc>
      </w:tr>
      <w:tr w:rsidR="004E0275" w:rsidRPr="00B01F69" w:rsidTr="004E0275">
        <w:trPr>
          <w:trHeight w:val="358"/>
        </w:trPr>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9"/>
              <w:rPr>
                <w:rFonts w:ascii="Garamond" w:eastAsia="Calibri" w:hAnsi="Garamond" w:cs="Calibri"/>
                <w:color w:val="000000"/>
              </w:rPr>
            </w:pPr>
            <w:r w:rsidRPr="00B01F69">
              <w:rPr>
                <w:rFonts w:ascii="Garamond" w:eastAsia="Garamond" w:hAnsi="Garamond" w:cs="Garamond"/>
                <w:b/>
                <w:color w:val="000000"/>
              </w:rPr>
              <w:t xml:space="preserve">C4. </w:t>
            </w:r>
            <w:r w:rsidRPr="00B01F69">
              <w:rPr>
                <w:rFonts w:ascii="Garamond" w:eastAsia="Garamond" w:hAnsi="Garamond" w:cs="Garamond"/>
                <w:color w:val="000000"/>
              </w:rPr>
              <w:t xml:space="preserve">Discussion of manner tasks for next activities and meetings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3"/>
              <w:rPr>
                <w:rFonts w:ascii="Garamond" w:eastAsia="Calibri" w:hAnsi="Garamond" w:cs="Calibri"/>
                <w:color w:val="000000"/>
              </w:rPr>
            </w:pPr>
            <w:r w:rsidRPr="00B01F69">
              <w:rPr>
                <w:rFonts w:ascii="Garamond" w:eastAsia="Garamond" w:hAnsi="Garamond" w:cs="Garamond"/>
                <w:color w:val="000000"/>
              </w:rPr>
              <w:t xml:space="preserve">0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color w:val="000000"/>
              </w:rPr>
              <w:t xml:space="preserve">1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142"/>
              <w:rPr>
                <w:rFonts w:ascii="Garamond" w:eastAsia="Calibri" w:hAnsi="Garamond" w:cs="Calibri"/>
                <w:color w:val="000000"/>
              </w:rPr>
            </w:pPr>
            <w:r w:rsidRPr="00B01F69">
              <w:rPr>
                <w:rFonts w:ascii="Garamond" w:eastAsia="Garamond" w:hAnsi="Garamond" w:cs="Garamond"/>
                <w:color w:val="000000"/>
              </w:rPr>
              <w:t xml:space="preserve">1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8"/>
              <w:rPr>
                <w:rFonts w:ascii="Garamond" w:eastAsia="Calibri" w:hAnsi="Garamond" w:cs="Calibri"/>
                <w:color w:val="000000"/>
              </w:rPr>
            </w:pPr>
            <w:r w:rsidRPr="00B01F69">
              <w:rPr>
                <w:rFonts w:ascii="Garamond" w:eastAsia="Garamond" w:hAnsi="Garamond" w:cs="Garamond"/>
                <w:color w:val="000000"/>
              </w:rPr>
              <w:t xml:space="preserve">14 </w:t>
            </w:r>
          </w:p>
        </w:tc>
        <w:tc>
          <w:tcPr>
            <w:tcW w:w="0" w:type="auto"/>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jc w:val="center"/>
              <w:rPr>
                <w:rFonts w:ascii="Garamond" w:eastAsia="Calibri" w:hAnsi="Garamond" w:cs="Calibri"/>
                <w:color w:val="000000"/>
              </w:rPr>
            </w:pPr>
            <w:r w:rsidRPr="00B01F69">
              <w:rPr>
                <w:rFonts w:ascii="Garamond" w:eastAsia="Garamond" w:hAnsi="Garamond" w:cs="Garamond"/>
                <w:color w:val="000000"/>
              </w:rPr>
              <w:t xml:space="preserve">3.81 </w:t>
            </w:r>
          </w:p>
        </w:tc>
      </w:tr>
      <w:tr w:rsidR="004E0275" w:rsidRPr="00B01F69" w:rsidTr="004E0275">
        <w:trPr>
          <w:trHeight w:val="1639"/>
        </w:trPr>
        <w:tc>
          <w:tcPr>
            <w:tcW w:w="0" w:type="auto"/>
            <w:gridSpan w:val="6"/>
            <w:tcBorders>
              <w:top w:val="single" w:sz="4" w:space="0" w:color="000000"/>
              <w:left w:val="single" w:sz="4" w:space="0" w:color="000000"/>
              <w:bottom w:val="single" w:sz="4" w:space="0" w:color="000000"/>
              <w:right w:val="single" w:sz="4" w:space="0" w:color="000000"/>
            </w:tcBorders>
          </w:tcPr>
          <w:p w:rsidR="004E0275" w:rsidRPr="00B01F69" w:rsidRDefault="004E0275" w:rsidP="004E0275">
            <w:pPr>
              <w:spacing w:line="259" w:lineRule="auto"/>
              <w:ind w:left="79"/>
              <w:rPr>
                <w:rFonts w:ascii="Garamond" w:eastAsia="Calibri" w:hAnsi="Garamond" w:cs="Calibri"/>
                <w:color w:val="000000"/>
              </w:rPr>
            </w:pPr>
            <w:r w:rsidRPr="00B01F69">
              <w:rPr>
                <w:rFonts w:ascii="Garamond" w:eastAsia="Garamond" w:hAnsi="Garamond" w:cs="Garamond"/>
                <w:b/>
                <w:color w:val="000000"/>
              </w:rPr>
              <w:t xml:space="preserve">Comments: </w:t>
            </w:r>
          </w:p>
          <w:p w:rsidR="004E0275" w:rsidRPr="00B01F69" w:rsidRDefault="004E0275" w:rsidP="004E0275">
            <w:pPr>
              <w:spacing w:line="259" w:lineRule="auto"/>
              <w:ind w:left="79"/>
              <w:rPr>
                <w:rFonts w:ascii="Garamond" w:eastAsia="Calibri" w:hAnsi="Garamond" w:cs="Calibri"/>
                <w:color w:val="000000"/>
              </w:rPr>
            </w:pPr>
            <w:r w:rsidRPr="00B01F69">
              <w:rPr>
                <w:rFonts w:ascii="Garamond" w:eastAsia="Garamond" w:hAnsi="Garamond" w:cs="Garamond"/>
                <w:color w:val="000000"/>
              </w:rPr>
              <w:t xml:space="preserve">I would improve the project to have a clear roadmap for the upcoming years and definition of years. </w:t>
            </w:r>
          </w:p>
          <w:p w:rsidR="004E0275" w:rsidRPr="00B01F69" w:rsidRDefault="004E0275" w:rsidP="004E0275">
            <w:pPr>
              <w:spacing w:line="259" w:lineRule="auto"/>
              <w:ind w:left="79"/>
              <w:rPr>
                <w:rFonts w:ascii="Garamond" w:eastAsia="Calibri" w:hAnsi="Garamond" w:cs="Calibri"/>
                <w:color w:val="000000"/>
              </w:rPr>
            </w:pPr>
            <w:r w:rsidRPr="00B01F69">
              <w:rPr>
                <w:rFonts w:ascii="Garamond" w:eastAsia="Garamond" w:hAnsi="Garamond" w:cs="Garamond"/>
                <w:color w:val="000000"/>
              </w:rPr>
              <w:t xml:space="preserve">Thanks for the great assistance and showing us Montenegro. </w:t>
            </w:r>
          </w:p>
          <w:p w:rsidR="004E0275" w:rsidRPr="00B01F69" w:rsidRDefault="004E0275" w:rsidP="004E0275">
            <w:pPr>
              <w:spacing w:line="216" w:lineRule="auto"/>
              <w:ind w:left="79" w:right="1342"/>
              <w:rPr>
                <w:rFonts w:ascii="Garamond" w:eastAsia="Calibri" w:hAnsi="Garamond" w:cs="Calibri"/>
                <w:color w:val="000000"/>
              </w:rPr>
            </w:pPr>
            <w:r w:rsidRPr="00B01F69">
              <w:rPr>
                <w:rFonts w:ascii="Garamond" w:eastAsia="Garamond" w:hAnsi="Garamond" w:cs="Garamond"/>
                <w:color w:val="000000"/>
              </w:rPr>
              <w:t xml:space="preserve">It would be good to </w:t>
            </w:r>
            <w:proofErr w:type="gramStart"/>
            <w:r w:rsidRPr="00B01F69">
              <w:rPr>
                <w:rFonts w:ascii="Garamond" w:eastAsia="Garamond" w:hAnsi="Garamond" w:cs="Garamond"/>
                <w:color w:val="000000"/>
              </w:rPr>
              <w:t>be given</w:t>
            </w:r>
            <w:proofErr w:type="gramEnd"/>
            <w:r w:rsidRPr="00B01F69">
              <w:rPr>
                <w:rFonts w:ascii="Garamond" w:eastAsia="Garamond" w:hAnsi="Garamond" w:cs="Garamond"/>
                <w:color w:val="000000"/>
              </w:rPr>
              <w:t xml:space="preserve"> a clear idea of what is expected of the participants how we can be useful. </w:t>
            </w:r>
            <w:proofErr w:type="gramStart"/>
            <w:r w:rsidRPr="00B01F69">
              <w:rPr>
                <w:rFonts w:ascii="Garamond" w:eastAsia="Garamond" w:hAnsi="Garamond" w:cs="Garamond"/>
                <w:color w:val="000000"/>
              </w:rPr>
              <w:t>Discussions were lively and have led to decisions that were unanimously agreed.</w:t>
            </w:r>
            <w:proofErr w:type="gramEnd"/>
            <w:r w:rsidRPr="00B01F69">
              <w:rPr>
                <w:rFonts w:ascii="Garamond" w:eastAsia="Garamond" w:hAnsi="Garamond" w:cs="Garamond"/>
                <w:color w:val="000000"/>
              </w:rPr>
              <w:t xml:space="preserve"> Thank you for your kind hospitality! </w:t>
            </w:r>
          </w:p>
          <w:p w:rsidR="004E0275" w:rsidRPr="00B01F69" w:rsidRDefault="004E0275" w:rsidP="004E0275">
            <w:pPr>
              <w:spacing w:line="259" w:lineRule="auto"/>
              <w:ind w:left="79"/>
              <w:rPr>
                <w:rFonts w:ascii="Garamond" w:eastAsia="Calibri" w:hAnsi="Garamond" w:cs="Calibri"/>
                <w:color w:val="000000"/>
              </w:rPr>
            </w:pPr>
            <w:r w:rsidRPr="00B01F69">
              <w:rPr>
                <w:rFonts w:ascii="Garamond" w:eastAsia="Garamond" w:hAnsi="Garamond" w:cs="Garamond"/>
                <w:b/>
                <w:color w:val="000000"/>
              </w:rPr>
              <w:t xml:space="preserve"> </w:t>
            </w:r>
          </w:p>
        </w:tc>
      </w:tr>
    </w:tbl>
    <w:p w:rsidR="004E0275" w:rsidRPr="00B01F69" w:rsidRDefault="004E0275" w:rsidP="004E0275">
      <w:pPr>
        <w:spacing w:after="0"/>
        <w:ind w:left="452"/>
        <w:rPr>
          <w:rFonts w:ascii="Garamond" w:eastAsia="Calibri" w:hAnsi="Garamond" w:cs="Calibri"/>
          <w:color w:val="000000"/>
        </w:rPr>
      </w:pPr>
      <w:r w:rsidRPr="00B01F69">
        <w:rPr>
          <w:rFonts w:ascii="Garamond" w:eastAsia="Garamond" w:hAnsi="Garamond" w:cs="Garamond"/>
          <w:b/>
          <w:color w:val="000000"/>
        </w:rPr>
        <w:t xml:space="preserve"> </w:t>
      </w:r>
    </w:p>
    <w:p w:rsidR="004E0275" w:rsidRPr="00B01F69" w:rsidRDefault="004E0275" w:rsidP="004E0275">
      <w:pPr>
        <w:spacing w:after="0"/>
        <w:ind w:left="452"/>
        <w:rPr>
          <w:rFonts w:ascii="Garamond" w:eastAsia="Calibri" w:hAnsi="Garamond" w:cs="Calibri"/>
          <w:color w:val="000000"/>
        </w:rPr>
      </w:pPr>
      <w:r w:rsidRPr="00B01F69">
        <w:rPr>
          <w:rFonts w:ascii="Garamond" w:eastAsia="Garamond" w:hAnsi="Garamond" w:cs="Garamond"/>
          <w:b/>
          <w:color w:val="000000"/>
        </w:rPr>
        <w:t xml:space="preserve"> </w:t>
      </w:r>
    </w:p>
    <w:tbl>
      <w:tblPr>
        <w:tblStyle w:val="TableGrid0"/>
        <w:tblW w:w="9829" w:type="dxa"/>
        <w:tblInd w:w="31" w:type="dxa"/>
        <w:tblLook w:val="04A0" w:firstRow="1" w:lastRow="0" w:firstColumn="1" w:lastColumn="0" w:noHBand="0" w:noVBand="1"/>
      </w:tblPr>
      <w:tblGrid>
        <w:gridCol w:w="7209"/>
        <w:gridCol w:w="2620"/>
      </w:tblGrid>
      <w:tr w:rsidR="004E0275" w:rsidRPr="00B01F69" w:rsidTr="00EB2C35">
        <w:trPr>
          <w:trHeight w:val="2814"/>
        </w:trPr>
        <w:tc>
          <w:tcPr>
            <w:tcW w:w="7209" w:type="dxa"/>
            <w:tcBorders>
              <w:top w:val="nil"/>
              <w:left w:val="nil"/>
              <w:bottom w:val="nil"/>
              <w:right w:val="nil"/>
            </w:tcBorders>
          </w:tcPr>
          <w:p w:rsidR="004E0275" w:rsidRPr="00B01F69" w:rsidRDefault="004E0275" w:rsidP="004E0275">
            <w:pPr>
              <w:spacing w:line="259" w:lineRule="auto"/>
              <w:ind w:left="-1020" w:right="21"/>
              <w:rPr>
                <w:rFonts w:ascii="Garamond" w:eastAsia="Calibri" w:hAnsi="Garamond" w:cs="Calibri"/>
                <w:color w:val="000000"/>
              </w:rPr>
            </w:pPr>
          </w:p>
          <w:tbl>
            <w:tblPr>
              <w:tblStyle w:val="TableGrid0"/>
              <w:tblW w:w="7188" w:type="dxa"/>
              <w:tblInd w:w="0" w:type="dxa"/>
              <w:tblCellMar>
                <w:top w:w="208" w:type="dxa"/>
                <w:left w:w="115" w:type="dxa"/>
                <w:right w:w="115" w:type="dxa"/>
              </w:tblCellMar>
              <w:tblLook w:val="04A0" w:firstRow="1" w:lastRow="0" w:firstColumn="1" w:lastColumn="0" w:noHBand="0" w:noVBand="1"/>
            </w:tblPr>
            <w:tblGrid>
              <w:gridCol w:w="2448"/>
              <w:gridCol w:w="2352"/>
              <w:gridCol w:w="2388"/>
            </w:tblGrid>
            <w:tr w:rsidR="004E0275" w:rsidRPr="00B01F69" w:rsidTr="00EB2C35">
              <w:trPr>
                <w:trHeight w:val="2736"/>
              </w:trPr>
              <w:tc>
                <w:tcPr>
                  <w:tcW w:w="2448" w:type="dxa"/>
                  <w:tcBorders>
                    <w:top w:val="single" w:sz="6" w:space="0" w:color="D9D9D9"/>
                    <w:left w:val="single" w:sz="6" w:space="0" w:color="D9D9D9"/>
                    <w:bottom w:val="single" w:sz="6" w:space="0" w:color="D9D9D9"/>
                    <w:right w:val="double" w:sz="6" w:space="0" w:color="D9D9D9"/>
                  </w:tcBorders>
                </w:tcPr>
                <w:p w:rsidR="004E0275" w:rsidRPr="00B01F69" w:rsidRDefault="004E0275" w:rsidP="004E0275">
                  <w:pPr>
                    <w:spacing w:line="259" w:lineRule="auto"/>
                    <w:ind w:right="13"/>
                    <w:jc w:val="center"/>
                    <w:rPr>
                      <w:rFonts w:ascii="Garamond" w:eastAsia="Calibri" w:hAnsi="Garamond" w:cs="Calibri"/>
                      <w:color w:val="000000"/>
                    </w:rPr>
                  </w:pPr>
                  <w:r w:rsidRPr="00B01F69">
                    <w:rPr>
                      <w:rFonts w:ascii="Garamond" w:eastAsia="Calibri" w:hAnsi="Garamond" w:cs="Calibri"/>
                      <w:color w:val="595959"/>
                    </w:rPr>
                    <w:t>C1</w:t>
                  </w:r>
                </w:p>
                <w:p w:rsidR="004E0275" w:rsidRPr="00B01F69" w:rsidRDefault="004E0275" w:rsidP="004E0275">
                  <w:pPr>
                    <w:spacing w:line="259" w:lineRule="auto"/>
                    <w:ind w:left="103"/>
                    <w:rPr>
                      <w:rFonts w:ascii="Garamond" w:eastAsia="Calibri" w:hAnsi="Garamond" w:cs="Calibri"/>
                      <w:color w:val="000000"/>
                    </w:rPr>
                  </w:pPr>
                  <w:r w:rsidRPr="00B01F69">
                    <w:rPr>
                      <w:rFonts w:ascii="Garamond" w:eastAsia="Calibri" w:hAnsi="Garamond" w:cs="Calibri"/>
                      <w:noProof/>
                      <w:color w:val="000000"/>
                    </w:rPr>
                    <mc:AlternateContent>
                      <mc:Choice Requires="wpg">
                        <w:drawing>
                          <wp:inline distT="0" distB="0" distL="0" distR="0" wp14:anchorId="146852B6" wp14:editId="0139C206">
                            <wp:extent cx="1267206" cy="1147484"/>
                            <wp:effectExtent l="0" t="0" r="0" b="0"/>
                            <wp:docPr id="9359" name="Group 9359"/>
                            <wp:cNvGraphicFramePr/>
                            <a:graphic xmlns:a="http://schemas.openxmlformats.org/drawingml/2006/main">
                              <a:graphicData uri="http://schemas.microsoft.com/office/word/2010/wordprocessingGroup">
                                <wpg:wgp>
                                  <wpg:cNvGrpSpPr/>
                                  <wpg:grpSpPr>
                                    <a:xfrm>
                                      <a:off x="0" y="0"/>
                                      <a:ext cx="1267206" cy="1147484"/>
                                      <a:chOff x="0" y="0"/>
                                      <a:chExt cx="1267206" cy="1147484"/>
                                    </a:xfrm>
                                  </wpg:grpSpPr>
                                  <pic:pic xmlns:pic="http://schemas.openxmlformats.org/drawingml/2006/picture">
                                    <pic:nvPicPr>
                                      <pic:cNvPr id="1029" name="Picture 1029"/>
                                      <pic:cNvPicPr/>
                                    </pic:nvPicPr>
                                    <pic:blipFill>
                                      <a:blip r:embed="rId24"/>
                                      <a:stretch>
                                        <a:fillRect/>
                                      </a:stretch>
                                    </pic:blipFill>
                                    <pic:spPr>
                                      <a:xfrm>
                                        <a:off x="0" y="0"/>
                                        <a:ext cx="1267206" cy="834403"/>
                                      </a:xfrm>
                                      <a:prstGeom prst="rect">
                                        <a:avLst/>
                                      </a:prstGeom>
                                    </pic:spPr>
                                  </pic:pic>
                                  <wps:wsp>
                                    <wps:cNvPr id="10664" name="Shape 10664"/>
                                    <wps:cNvSpPr/>
                                    <wps:spPr>
                                      <a:xfrm>
                                        <a:off x="264681" y="1051975"/>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5B9BD5"/>
                                      </a:solidFill>
                                      <a:ln w="0" cap="flat">
                                        <a:noFill/>
                                        <a:miter lim="127000"/>
                                      </a:ln>
                                      <a:effectLst/>
                                    </wps:spPr>
                                    <wps:bodyPr/>
                                  </wps:wsp>
                                  <wps:wsp>
                                    <wps:cNvPr id="1032" name="Shape 1032"/>
                                    <wps:cNvSpPr/>
                                    <wps:spPr>
                                      <a:xfrm>
                                        <a:off x="264681" y="1051975"/>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1033" name="Rectangle 1033"/>
                                    <wps:cNvSpPr/>
                                    <wps:spPr>
                                      <a:xfrm>
                                        <a:off x="354178" y="1031063"/>
                                        <a:ext cx="77074" cy="154840"/>
                                      </a:xfrm>
                                      <a:prstGeom prst="rect">
                                        <a:avLst/>
                                      </a:prstGeom>
                                      <a:ln>
                                        <a:noFill/>
                                      </a:ln>
                                    </wps:spPr>
                                    <wps:txbx>
                                      <w:txbxContent>
                                        <w:p w:rsidR="004E0275" w:rsidRDefault="004E0275" w:rsidP="004E0275">
                                          <w:r>
                                            <w:rPr>
                                              <w:rFonts w:ascii="Calibri" w:eastAsia="Calibri" w:hAnsi="Calibri" w:cs="Calibri"/>
                                              <w:color w:val="595959"/>
                                              <w:sz w:val="18"/>
                                            </w:rPr>
                                            <w:t>1</w:t>
                                          </w:r>
                                        </w:p>
                                      </w:txbxContent>
                                    </wps:txbx>
                                    <wps:bodyPr horzOverflow="overflow" vert="horz" lIns="0" tIns="0" rIns="0" bIns="0" rtlCol="0">
                                      <a:noAutofit/>
                                    </wps:bodyPr>
                                  </wps:wsp>
                                  <wps:wsp>
                                    <wps:cNvPr id="10665" name="Shape 10665"/>
                                    <wps:cNvSpPr/>
                                    <wps:spPr>
                                      <a:xfrm>
                                        <a:off x="477507" y="1051975"/>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ED7D31"/>
                                      </a:solidFill>
                                      <a:ln w="0" cap="flat">
                                        <a:noFill/>
                                        <a:round/>
                                      </a:ln>
                                      <a:effectLst/>
                                    </wps:spPr>
                                    <wps:bodyPr/>
                                  </wps:wsp>
                                  <wps:wsp>
                                    <wps:cNvPr id="1035" name="Shape 1035"/>
                                    <wps:cNvSpPr/>
                                    <wps:spPr>
                                      <a:xfrm>
                                        <a:off x="477507" y="1051975"/>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1036" name="Rectangle 1036"/>
                                    <wps:cNvSpPr/>
                                    <wps:spPr>
                                      <a:xfrm>
                                        <a:off x="567182" y="1031063"/>
                                        <a:ext cx="77074" cy="154840"/>
                                      </a:xfrm>
                                      <a:prstGeom prst="rect">
                                        <a:avLst/>
                                      </a:prstGeom>
                                      <a:ln>
                                        <a:noFill/>
                                      </a:ln>
                                    </wps:spPr>
                                    <wps:txbx>
                                      <w:txbxContent>
                                        <w:p w:rsidR="004E0275" w:rsidRDefault="004E0275" w:rsidP="004E0275">
                                          <w:r>
                                            <w:rPr>
                                              <w:rFonts w:ascii="Calibri" w:eastAsia="Calibri" w:hAnsi="Calibri" w:cs="Calibri"/>
                                              <w:color w:val="595959"/>
                                              <w:sz w:val="18"/>
                                            </w:rPr>
                                            <w:t>2</w:t>
                                          </w:r>
                                        </w:p>
                                      </w:txbxContent>
                                    </wps:txbx>
                                    <wps:bodyPr horzOverflow="overflow" vert="horz" lIns="0" tIns="0" rIns="0" bIns="0" rtlCol="0">
                                      <a:noAutofit/>
                                    </wps:bodyPr>
                                  </wps:wsp>
                                  <wps:wsp>
                                    <wps:cNvPr id="10666" name="Shape 10666"/>
                                    <wps:cNvSpPr/>
                                    <wps:spPr>
                                      <a:xfrm>
                                        <a:off x="690372" y="1051975"/>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A5A5A5"/>
                                      </a:solidFill>
                                      <a:ln w="0" cap="flat">
                                        <a:noFill/>
                                        <a:round/>
                                      </a:ln>
                                      <a:effectLst/>
                                    </wps:spPr>
                                    <wps:bodyPr/>
                                  </wps:wsp>
                                  <wps:wsp>
                                    <wps:cNvPr id="1038" name="Shape 1038"/>
                                    <wps:cNvSpPr/>
                                    <wps:spPr>
                                      <a:xfrm>
                                        <a:off x="690372" y="1051975"/>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1039" name="Rectangle 1039"/>
                                    <wps:cNvSpPr/>
                                    <wps:spPr>
                                      <a:xfrm>
                                        <a:off x="780034" y="1031063"/>
                                        <a:ext cx="77074" cy="154840"/>
                                      </a:xfrm>
                                      <a:prstGeom prst="rect">
                                        <a:avLst/>
                                      </a:prstGeom>
                                      <a:ln>
                                        <a:noFill/>
                                      </a:ln>
                                    </wps:spPr>
                                    <wps:txbx>
                                      <w:txbxContent>
                                        <w:p w:rsidR="004E0275" w:rsidRDefault="004E0275" w:rsidP="004E0275">
                                          <w:r>
                                            <w:rPr>
                                              <w:rFonts w:ascii="Calibri" w:eastAsia="Calibri" w:hAnsi="Calibri" w:cs="Calibri"/>
                                              <w:color w:val="595959"/>
                                              <w:sz w:val="18"/>
                                            </w:rPr>
                                            <w:t>3</w:t>
                                          </w:r>
                                        </w:p>
                                      </w:txbxContent>
                                    </wps:txbx>
                                    <wps:bodyPr horzOverflow="overflow" vert="horz" lIns="0" tIns="0" rIns="0" bIns="0" rtlCol="0">
                                      <a:noAutofit/>
                                    </wps:bodyPr>
                                  </wps:wsp>
                                  <wps:wsp>
                                    <wps:cNvPr id="10667" name="Shape 10667"/>
                                    <wps:cNvSpPr/>
                                    <wps:spPr>
                                      <a:xfrm>
                                        <a:off x="903097" y="1051975"/>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FFC000"/>
                                      </a:solidFill>
                                      <a:ln w="0" cap="flat">
                                        <a:noFill/>
                                        <a:round/>
                                      </a:ln>
                                      <a:effectLst/>
                                    </wps:spPr>
                                    <wps:bodyPr/>
                                  </wps:wsp>
                                  <wps:wsp>
                                    <wps:cNvPr id="1041" name="Shape 1041"/>
                                    <wps:cNvSpPr/>
                                    <wps:spPr>
                                      <a:xfrm>
                                        <a:off x="903097" y="1051975"/>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1042" name="Rectangle 1042"/>
                                    <wps:cNvSpPr/>
                                    <wps:spPr>
                                      <a:xfrm>
                                        <a:off x="993013" y="1031063"/>
                                        <a:ext cx="77074" cy="154840"/>
                                      </a:xfrm>
                                      <a:prstGeom prst="rect">
                                        <a:avLst/>
                                      </a:prstGeom>
                                      <a:ln>
                                        <a:noFill/>
                                      </a:ln>
                                    </wps:spPr>
                                    <wps:txbx>
                                      <w:txbxContent>
                                        <w:p w:rsidR="004E0275" w:rsidRDefault="004E0275" w:rsidP="004E0275">
                                          <w:r>
                                            <w:rPr>
                                              <w:rFonts w:ascii="Calibri" w:eastAsia="Calibri" w:hAnsi="Calibri" w:cs="Calibri"/>
                                              <w:color w:val="595959"/>
                                              <w:sz w:val="18"/>
                                            </w:rPr>
                                            <w:t>4</w:t>
                                          </w:r>
                                        </w:p>
                                      </w:txbxContent>
                                    </wps:txbx>
                                    <wps:bodyPr horzOverflow="overflow" vert="horz" lIns="0" tIns="0" rIns="0" bIns="0" rtlCol="0">
                                      <a:noAutofit/>
                                    </wps:bodyPr>
                                  </wps:wsp>
                                </wpg:wgp>
                              </a:graphicData>
                            </a:graphic>
                          </wp:inline>
                        </w:drawing>
                      </mc:Choice>
                      <mc:Fallback>
                        <w:pict>
                          <v:group w14:anchorId="146852B6" id="Group 9359" o:spid="_x0000_s1143" style="width:99.8pt;height:90.35pt;mso-position-horizontal-relative:char;mso-position-vertical-relative:line" coordsize="12672,1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">
                            <v:shape id="Picture 1029" o:spid="_x0000_s1144" type="#_x0000_t75" style="position:absolute;width:12672;height:8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">
                              <v:imagedata r:id="rId25" o:title=""/>
                            </v:shape>
                            <v:shape id="Shape 10664" o:spid="_x0000_s1145" style="position:absolute;left:2646;top:1051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" path="m,l62780,r,62780l,62780,,e" fillcolor="#5b9bd5" stroked="f" strokeweight="0">
                              <v:stroke miterlimit="83231f" joinstyle="miter"/>
                              <v:path arrowok="t" textboxrect="0,0,62780,62780"/>
                            </v:shape>
                            <v:shape id="Shape 1032" o:spid="_x0000_s1146" style="position:absolute;left:2646;top:1051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" path="m,62780r62780,l62780,,,,,62780xe" filled="f" strokecolor="white" strokeweight="2pt">
                              <v:path arrowok="t" textboxrect="0,0,62780,62780"/>
                            </v:shape>
                            <v:rect id="Rectangle 1033" o:spid="_x0000_s1147" style="position:absolute;left:3541;top:1031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rsidR="004E0275" w:rsidRDefault="004E0275" w:rsidP="004E0275">
                                    <w:r>
                                      <w:rPr>
                                        <w:rFonts w:ascii="Calibri" w:eastAsia="Calibri" w:hAnsi="Calibri" w:cs="Calibri"/>
                                        <w:color w:val="595959"/>
                                        <w:sz w:val="18"/>
                                      </w:rPr>
                                      <w:t>1</w:t>
                                    </w:r>
                                  </w:p>
                                </w:txbxContent>
                              </v:textbox>
                            </v:rect>
                            <v:shape id="Shape 10665" o:spid="_x0000_s1148" style="position:absolute;left:4775;top:10519;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" path="m,l62780,r,62780l,62780,,e" fillcolor="#ed7d31" stroked="f" strokeweight="0">
                              <v:path arrowok="t" textboxrect="0,0,62780,62780"/>
                            </v:shape>
                            <v:shape id="Shape 1035" o:spid="_x0000_s1149" style="position:absolute;left:4775;top:10519;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" path="m,62780r62780,l62780,,,,,62780xe" filled="f" strokecolor="white" strokeweight="2pt">
                              <v:path arrowok="t" textboxrect="0,0,62780,62780"/>
                            </v:shape>
                            <v:rect id="Rectangle 1036" o:spid="_x0000_s1150" style="position:absolute;left:5671;top:1031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3bxAAAAN0AAAAPAAAAZHJzL2Rvd25yZXYueG1sRE9Na8JA&#10;EL0X+h+WKfTWbNqC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IdiXdvEAAAA3QAAAA8A&#10;AAAAAAAAAAAAAAAABwIAAGRycy9kb3ducmV2LnhtbFBLBQYAAAAAAwADALcAAAD4AgAAAAA=&#10;" filled="f" stroked="f">
                              <v:textbox inset="0,0,0,0">
                                <w:txbxContent>
                                  <w:p w:rsidR="004E0275" w:rsidRDefault="004E0275" w:rsidP="004E0275">
                                    <w:r>
                                      <w:rPr>
                                        <w:rFonts w:ascii="Calibri" w:eastAsia="Calibri" w:hAnsi="Calibri" w:cs="Calibri"/>
                                        <w:color w:val="595959"/>
                                        <w:sz w:val="18"/>
                                      </w:rPr>
                                      <w:t>2</w:t>
                                    </w:r>
                                  </w:p>
                                </w:txbxContent>
                              </v:textbox>
                            </v:rect>
                            <v:shape id="Shape 10666" o:spid="_x0000_s1151" style="position:absolute;left:6903;top:1051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" path="m,l62780,r,62780l,62780,,e" fillcolor="#a5a5a5" stroked="f" strokeweight="0">
                              <v:path arrowok="t" textboxrect="0,0,62780,62780"/>
                            </v:shape>
                            <v:shape id="Shape 1038" o:spid="_x0000_s1152" style="position:absolute;left:6903;top:1051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" path="m,62780r62780,l62780,,,,,62780xe" filled="f" strokecolor="white" strokeweight="2pt">
                              <v:path arrowok="t" textboxrect="0,0,62780,62780"/>
                            </v:shape>
                            <v:rect id="Rectangle 1039" o:spid="_x0000_s1153" style="position:absolute;left:7800;top:1031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pwwAAAN0AAAAPAAAAZHJzL2Rvd25yZXYueG1sRE9Li8Iw&#10;EL4v+B/CCN7WVAW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9v3JqcMAAADdAAAADwAA&#10;AAAAAAAAAAAAAAAHAgAAZHJzL2Rvd25yZXYueG1sUEsFBgAAAAADAAMAtwAAAPcCAAAAAA==&#10;" filled="f" stroked="f">
                              <v:textbox inset="0,0,0,0">
                                <w:txbxContent>
                                  <w:p w:rsidR="004E0275" w:rsidRDefault="004E0275" w:rsidP="004E0275">
                                    <w:r>
                                      <w:rPr>
                                        <w:rFonts w:ascii="Calibri" w:eastAsia="Calibri" w:hAnsi="Calibri" w:cs="Calibri"/>
                                        <w:color w:val="595959"/>
                                        <w:sz w:val="18"/>
                                      </w:rPr>
                                      <w:t>3</w:t>
                                    </w:r>
                                  </w:p>
                                </w:txbxContent>
                              </v:textbox>
                            </v:rect>
                            <v:shape id="Shape 10667" o:spid="_x0000_s1154" style="position:absolute;left:9030;top:1051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" path="m,l62780,r,62780l,62780,,e" fillcolor="#ffc000" stroked="f" strokeweight="0">
                              <v:path arrowok="t" textboxrect="0,0,62780,62780"/>
                            </v:shape>
                            <v:shape id="Shape 1041" o:spid="_x0000_s1155" style="position:absolute;left:9030;top:1051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" path="m,62780r62780,l62780,,,,,62780xe" filled="f" strokecolor="white" strokeweight="2pt">
                              <v:path arrowok="t" textboxrect="0,0,62780,62780"/>
                            </v:shape>
                            <v:rect id="Rectangle 1042" o:spid="_x0000_s1156" style="position:absolute;left:9930;top:10310;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ilwwAAAN0AAAAPAAAAZHJzL2Rvd25yZXYueG1sRE9Ni8Iw&#10;EL0L+x/CLHjTdGUR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oF8opcMAAADdAAAADwAA&#10;AAAAAAAAAAAAAAAHAgAAZHJzL2Rvd25yZXYueG1sUEsFBgAAAAADAAMAtwAAAPcCAAAAAA==&#10;" filled="f" stroked="f">
                              <v:textbox inset="0,0,0,0">
                                <w:txbxContent>
                                  <w:p w:rsidR="004E0275" w:rsidRDefault="004E0275" w:rsidP="004E0275">
                                    <w:r>
                                      <w:rPr>
                                        <w:rFonts w:ascii="Calibri" w:eastAsia="Calibri" w:hAnsi="Calibri" w:cs="Calibri"/>
                                        <w:color w:val="595959"/>
                                        <w:sz w:val="18"/>
                                      </w:rPr>
                                      <w:t>4</w:t>
                                    </w:r>
                                  </w:p>
                                </w:txbxContent>
                              </v:textbox>
                            </v:rect>
                            <w10:anchorlock/>
                          </v:group>
                        </w:pict>
                      </mc:Fallback>
                    </mc:AlternateContent>
                  </w:r>
                </w:p>
              </w:tc>
              <w:tc>
                <w:tcPr>
                  <w:tcW w:w="2352" w:type="dxa"/>
                  <w:tcBorders>
                    <w:top w:val="single" w:sz="6" w:space="0" w:color="D9D9D9"/>
                    <w:left w:val="double" w:sz="6" w:space="0" w:color="D9D9D9"/>
                    <w:bottom w:val="single" w:sz="6" w:space="0" w:color="D9D9D9"/>
                    <w:right w:val="single" w:sz="6" w:space="0" w:color="D9D9D9"/>
                  </w:tcBorders>
                </w:tcPr>
                <w:p w:rsidR="004E0275" w:rsidRPr="00B01F69" w:rsidRDefault="004E0275" w:rsidP="004E0275">
                  <w:pPr>
                    <w:spacing w:line="259" w:lineRule="auto"/>
                    <w:ind w:left="12"/>
                    <w:jc w:val="center"/>
                    <w:rPr>
                      <w:rFonts w:ascii="Garamond" w:eastAsia="Calibri" w:hAnsi="Garamond" w:cs="Calibri"/>
                      <w:color w:val="000000"/>
                    </w:rPr>
                  </w:pPr>
                  <w:r w:rsidRPr="00B01F69">
                    <w:rPr>
                      <w:rFonts w:ascii="Garamond" w:eastAsia="Calibri" w:hAnsi="Garamond" w:cs="Calibri"/>
                      <w:color w:val="595959"/>
                    </w:rPr>
                    <w:t>C2</w:t>
                  </w:r>
                </w:p>
                <w:p w:rsidR="004E0275" w:rsidRPr="00B01F69" w:rsidRDefault="004E0275" w:rsidP="004E0275">
                  <w:pPr>
                    <w:spacing w:line="259" w:lineRule="auto"/>
                    <w:ind w:left="115"/>
                    <w:rPr>
                      <w:rFonts w:ascii="Garamond" w:eastAsia="Calibri" w:hAnsi="Garamond" w:cs="Calibri"/>
                      <w:color w:val="000000"/>
                    </w:rPr>
                  </w:pPr>
                  <w:r w:rsidRPr="00B01F69">
                    <w:rPr>
                      <w:rFonts w:ascii="Garamond" w:eastAsia="Calibri" w:hAnsi="Garamond" w:cs="Calibri"/>
                      <w:noProof/>
                      <w:color w:val="000000"/>
                    </w:rPr>
                    <mc:AlternateContent>
                      <mc:Choice Requires="wpg">
                        <w:drawing>
                          <wp:inline distT="0" distB="0" distL="0" distR="0" wp14:anchorId="1FD5129C" wp14:editId="4C37A784">
                            <wp:extent cx="1206246" cy="1147484"/>
                            <wp:effectExtent l="0" t="0" r="0" b="0"/>
                            <wp:docPr id="9387" name="Group 9387"/>
                            <wp:cNvGraphicFramePr/>
                            <a:graphic xmlns:a="http://schemas.openxmlformats.org/drawingml/2006/main">
                              <a:graphicData uri="http://schemas.microsoft.com/office/word/2010/wordprocessingGroup">
                                <wpg:wgp>
                                  <wpg:cNvGrpSpPr/>
                                  <wpg:grpSpPr>
                                    <a:xfrm>
                                      <a:off x="0" y="0"/>
                                      <a:ext cx="1206246" cy="1147484"/>
                                      <a:chOff x="0" y="0"/>
                                      <a:chExt cx="1206246" cy="1147484"/>
                                    </a:xfrm>
                                  </wpg:grpSpPr>
                                  <pic:pic xmlns:pic="http://schemas.openxmlformats.org/drawingml/2006/picture">
                                    <pic:nvPicPr>
                                      <pic:cNvPr id="1046" name="Picture 1046"/>
                                      <pic:cNvPicPr/>
                                    </pic:nvPicPr>
                                    <pic:blipFill>
                                      <a:blip r:embed="rId26"/>
                                      <a:stretch>
                                        <a:fillRect/>
                                      </a:stretch>
                                    </pic:blipFill>
                                    <pic:spPr>
                                      <a:xfrm>
                                        <a:off x="0" y="0"/>
                                        <a:ext cx="1206246" cy="834403"/>
                                      </a:xfrm>
                                      <a:prstGeom prst="rect">
                                        <a:avLst/>
                                      </a:prstGeom>
                                    </pic:spPr>
                                  </pic:pic>
                                  <wps:wsp>
                                    <wps:cNvPr id="10672" name="Shape 10672"/>
                                    <wps:cNvSpPr/>
                                    <wps:spPr>
                                      <a:xfrm>
                                        <a:off x="234188" y="1051975"/>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5B9BD5"/>
                                      </a:solidFill>
                                      <a:ln w="0" cap="flat">
                                        <a:noFill/>
                                        <a:round/>
                                      </a:ln>
                                      <a:effectLst/>
                                    </wps:spPr>
                                    <wps:bodyPr/>
                                  </wps:wsp>
                                  <wps:wsp>
                                    <wps:cNvPr id="1049" name="Shape 1049"/>
                                    <wps:cNvSpPr/>
                                    <wps:spPr>
                                      <a:xfrm>
                                        <a:off x="234188" y="1051975"/>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1050" name="Rectangle 1050"/>
                                    <wps:cNvSpPr/>
                                    <wps:spPr>
                                      <a:xfrm>
                                        <a:off x="323977" y="1031063"/>
                                        <a:ext cx="77074" cy="154840"/>
                                      </a:xfrm>
                                      <a:prstGeom prst="rect">
                                        <a:avLst/>
                                      </a:prstGeom>
                                      <a:ln>
                                        <a:noFill/>
                                      </a:ln>
                                    </wps:spPr>
                                    <wps:txbx>
                                      <w:txbxContent>
                                        <w:p w:rsidR="004E0275" w:rsidRDefault="004E0275" w:rsidP="004E0275">
                                          <w:r>
                                            <w:rPr>
                                              <w:rFonts w:ascii="Calibri" w:eastAsia="Calibri" w:hAnsi="Calibri" w:cs="Calibri"/>
                                              <w:color w:val="595959"/>
                                              <w:sz w:val="18"/>
                                            </w:rPr>
                                            <w:t>1</w:t>
                                          </w:r>
                                        </w:p>
                                      </w:txbxContent>
                                    </wps:txbx>
                                    <wps:bodyPr horzOverflow="overflow" vert="horz" lIns="0" tIns="0" rIns="0" bIns="0" rtlCol="0">
                                      <a:noAutofit/>
                                    </wps:bodyPr>
                                  </wps:wsp>
                                  <wps:wsp>
                                    <wps:cNvPr id="10673" name="Shape 10673"/>
                                    <wps:cNvSpPr/>
                                    <wps:spPr>
                                      <a:xfrm>
                                        <a:off x="447040" y="1051975"/>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ED7D31"/>
                                      </a:solidFill>
                                      <a:ln w="0" cap="flat">
                                        <a:noFill/>
                                        <a:round/>
                                      </a:ln>
                                      <a:effectLst/>
                                    </wps:spPr>
                                    <wps:bodyPr/>
                                  </wps:wsp>
                                  <wps:wsp>
                                    <wps:cNvPr id="1052" name="Shape 1052"/>
                                    <wps:cNvSpPr/>
                                    <wps:spPr>
                                      <a:xfrm>
                                        <a:off x="447040" y="1051975"/>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1053" name="Rectangle 1053"/>
                                    <wps:cNvSpPr/>
                                    <wps:spPr>
                                      <a:xfrm>
                                        <a:off x="537083" y="1031063"/>
                                        <a:ext cx="77074" cy="154840"/>
                                      </a:xfrm>
                                      <a:prstGeom prst="rect">
                                        <a:avLst/>
                                      </a:prstGeom>
                                      <a:ln>
                                        <a:noFill/>
                                      </a:ln>
                                    </wps:spPr>
                                    <wps:txbx>
                                      <w:txbxContent>
                                        <w:p w:rsidR="004E0275" w:rsidRDefault="004E0275" w:rsidP="004E0275">
                                          <w:r>
                                            <w:rPr>
                                              <w:rFonts w:ascii="Calibri" w:eastAsia="Calibri" w:hAnsi="Calibri" w:cs="Calibri"/>
                                              <w:color w:val="595959"/>
                                              <w:sz w:val="18"/>
                                            </w:rPr>
                                            <w:t>2</w:t>
                                          </w:r>
                                        </w:p>
                                      </w:txbxContent>
                                    </wps:txbx>
                                    <wps:bodyPr horzOverflow="overflow" vert="horz" lIns="0" tIns="0" rIns="0" bIns="0" rtlCol="0">
                                      <a:noAutofit/>
                                    </wps:bodyPr>
                                  </wps:wsp>
                                  <wps:wsp>
                                    <wps:cNvPr id="10674" name="Shape 10674"/>
                                    <wps:cNvSpPr/>
                                    <wps:spPr>
                                      <a:xfrm>
                                        <a:off x="659892" y="1051975"/>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A5A5A5"/>
                                      </a:solidFill>
                                      <a:ln w="0" cap="flat">
                                        <a:noFill/>
                                        <a:round/>
                                      </a:ln>
                                      <a:effectLst/>
                                    </wps:spPr>
                                    <wps:bodyPr/>
                                  </wps:wsp>
                                  <wps:wsp>
                                    <wps:cNvPr id="1055" name="Shape 1055"/>
                                    <wps:cNvSpPr/>
                                    <wps:spPr>
                                      <a:xfrm>
                                        <a:off x="659892" y="1051975"/>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1056" name="Rectangle 1056"/>
                                    <wps:cNvSpPr/>
                                    <wps:spPr>
                                      <a:xfrm>
                                        <a:off x="749808" y="1031063"/>
                                        <a:ext cx="77074" cy="154840"/>
                                      </a:xfrm>
                                      <a:prstGeom prst="rect">
                                        <a:avLst/>
                                      </a:prstGeom>
                                      <a:ln>
                                        <a:noFill/>
                                      </a:ln>
                                    </wps:spPr>
                                    <wps:txbx>
                                      <w:txbxContent>
                                        <w:p w:rsidR="004E0275" w:rsidRDefault="004E0275" w:rsidP="004E0275">
                                          <w:r>
                                            <w:rPr>
                                              <w:rFonts w:ascii="Calibri" w:eastAsia="Calibri" w:hAnsi="Calibri" w:cs="Calibri"/>
                                              <w:color w:val="595959"/>
                                              <w:sz w:val="18"/>
                                            </w:rPr>
                                            <w:t>3</w:t>
                                          </w:r>
                                        </w:p>
                                      </w:txbxContent>
                                    </wps:txbx>
                                    <wps:bodyPr horzOverflow="overflow" vert="horz" lIns="0" tIns="0" rIns="0" bIns="0" rtlCol="0">
                                      <a:noAutofit/>
                                    </wps:bodyPr>
                                  </wps:wsp>
                                  <wps:wsp>
                                    <wps:cNvPr id="10675" name="Shape 10675"/>
                                    <wps:cNvSpPr/>
                                    <wps:spPr>
                                      <a:xfrm>
                                        <a:off x="872617" y="1051975"/>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FFC000"/>
                                      </a:solidFill>
                                      <a:ln w="0" cap="flat">
                                        <a:noFill/>
                                        <a:round/>
                                      </a:ln>
                                      <a:effectLst/>
                                    </wps:spPr>
                                    <wps:bodyPr/>
                                  </wps:wsp>
                                  <wps:wsp>
                                    <wps:cNvPr id="1058" name="Shape 1058"/>
                                    <wps:cNvSpPr/>
                                    <wps:spPr>
                                      <a:xfrm>
                                        <a:off x="872617" y="1051975"/>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1059" name="Rectangle 1059"/>
                                    <wps:cNvSpPr/>
                                    <wps:spPr>
                                      <a:xfrm>
                                        <a:off x="962533" y="1031063"/>
                                        <a:ext cx="77073" cy="154840"/>
                                      </a:xfrm>
                                      <a:prstGeom prst="rect">
                                        <a:avLst/>
                                      </a:prstGeom>
                                      <a:ln>
                                        <a:noFill/>
                                      </a:ln>
                                    </wps:spPr>
                                    <wps:txbx>
                                      <w:txbxContent>
                                        <w:p w:rsidR="004E0275" w:rsidRDefault="004E0275" w:rsidP="004E0275">
                                          <w:r>
                                            <w:rPr>
                                              <w:rFonts w:ascii="Calibri" w:eastAsia="Calibri" w:hAnsi="Calibri" w:cs="Calibri"/>
                                              <w:color w:val="595959"/>
                                              <w:sz w:val="18"/>
                                            </w:rPr>
                                            <w:t>4</w:t>
                                          </w:r>
                                        </w:p>
                                      </w:txbxContent>
                                    </wps:txbx>
                                    <wps:bodyPr horzOverflow="overflow" vert="horz" lIns="0" tIns="0" rIns="0" bIns="0" rtlCol="0">
                                      <a:noAutofit/>
                                    </wps:bodyPr>
                                  </wps:wsp>
                                </wpg:wgp>
                              </a:graphicData>
                            </a:graphic>
                          </wp:inline>
                        </w:drawing>
                      </mc:Choice>
                      <mc:Fallback>
                        <w:pict>
                          <v:group w14:anchorId="1FD5129C" id="Group 9387" o:spid="_x0000_s1157" style="width:95pt;height:90.35pt;mso-position-horizontal-relative:char;mso-position-vertical-relative:line" coordsize="12062,1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&#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">
                            <v:shape id="Picture 1046" o:spid="_x0000_s1158" type="#_x0000_t75" style="position:absolute;width:12062;height:8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">
                              <v:imagedata r:id="rId27" o:title=""/>
                            </v:shape>
                            <v:shape id="Shape 10672" o:spid="_x0000_s1159" style="position:absolute;left:2341;top:1051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" path="m,l62780,r,62780l,62780,,e" fillcolor="#5b9bd5" stroked="f" strokeweight="0">
                              <v:path arrowok="t" textboxrect="0,0,62780,62780"/>
                            </v:shape>
                            <v:shape id="Shape 1049" o:spid="_x0000_s1160" style="position:absolute;left:2341;top:1051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" path="m,62780r62780,l62780,,,,,62780xe" filled="f" strokecolor="white" strokeweight="2pt">
                              <v:path arrowok="t" textboxrect="0,0,62780,62780"/>
                            </v:shape>
                            <v:rect id="Rectangle 1050" o:spid="_x0000_s1161" style="position:absolute;left:3239;top:1031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WUxwAAAN0AAAAPAAAAZHJzL2Rvd25yZXYueG1sRI9Ba8JA&#10;EIXvBf/DMkJvdaPQ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LoYhZTHAAAA3QAA&#10;AA8AAAAAAAAAAAAAAAAABwIAAGRycy9kb3ducmV2LnhtbFBLBQYAAAAAAwADALcAAAD7AgAAAAA=&#10;" filled="f" stroked="f">
                              <v:textbox inset="0,0,0,0">
                                <w:txbxContent>
                                  <w:p w:rsidR="004E0275" w:rsidRDefault="004E0275" w:rsidP="004E0275">
                                    <w:r>
                                      <w:rPr>
                                        <w:rFonts w:ascii="Calibri" w:eastAsia="Calibri" w:hAnsi="Calibri" w:cs="Calibri"/>
                                        <w:color w:val="595959"/>
                                        <w:sz w:val="18"/>
                                      </w:rPr>
                                      <w:t>1</w:t>
                                    </w:r>
                                  </w:p>
                                </w:txbxContent>
                              </v:textbox>
                            </v:rect>
                            <v:shape id="Shape 10673" o:spid="_x0000_s1162" style="position:absolute;left:4470;top:1051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" path="m,l62780,r,62780l,62780,,e" fillcolor="#ed7d31" stroked="f" strokeweight="0">
                              <v:path arrowok="t" textboxrect="0,0,62780,62780"/>
                            </v:shape>
                            <v:shape id="Shape 1052" o:spid="_x0000_s1163" style="position:absolute;left:4470;top:1051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" path="m,62780r62780,l62780,,,,,62780xe" filled="f" strokecolor="white" strokeweight="2pt">
                              <v:path arrowok="t" textboxrect="0,0,62780,62780"/>
                            </v:shape>
                            <v:rect id="Rectangle 1053" o:spid="_x0000_s1164" style="position:absolute;left:5370;top:1031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jxQAAAN0AAAAPAAAAZHJzL2Rvd25yZXYueG1sRE9La8JA&#10;EL4X+h+WKXirmy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BKyhvjxQAAAN0AAAAP&#10;AAAAAAAAAAAAAAAAAAcCAABkcnMvZG93bnJldi54bWxQSwUGAAAAAAMAAwC3AAAA+QIAAAAA&#10;" filled="f" stroked="f">
                              <v:textbox inset="0,0,0,0">
                                <w:txbxContent>
                                  <w:p w:rsidR="004E0275" w:rsidRDefault="004E0275" w:rsidP="004E0275">
                                    <w:r>
                                      <w:rPr>
                                        <w:rFonts w:ascii="Calibri" w:eastAsia="Calibri" w:hAnsi="Calibri" w:cs="Calibri"/>
                                        <w:color w:val="595959"/>
                                        <w:sz w:val="18"/>
                                      </w:rPr>
                                      <w:t>2</w:t>
                                    </w:r>
                                  </w:p>
                                </w:txbxContent>
                              </v:textbox>
                            </v:rect>
                            <v:shape id="Shape 10674" o:spid="_x0000_s1165" style="position:absolute;left:6598;top:1051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" path="m,l62780,r,62780l,62780,,e" fillcolor="#a5a5a5" stroked="f" strokeweight="0">
                              <v:path arrowok="t" textboxrect="0,0,62780,62780"/>
                            </v:shape>
                            <v:shape id="Shape 1055" o:spid="_x0000_s1166" style="position:absolute;left:6598;top:1051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" path="m,62780r62780,l62780,,,,,62780xe" filled="f" strokecolor="white" strokeweight="2pt">
                              <v:path arrowok="t" textboxrect="0,0,62780,62780"/>
                            </v:shape>
                            <v:rect id="Rectangle 1056" o:spid="_x0000_s1167" style="position:absolute;left:7498;top:10310;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h7xAAAAN0AAAAPAAAAZHJzL2Rvd25yZXYueG1sRE9Na8JA&#10;EL0X+h+WKfTWbFqo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Fq9uHvEAAAA3QAAAA8A&#10;AAAAAAAAAAAAAAAABwIAAGRycy9kb3ducmV2LnhtbFBLBQYAAAAAAwADALcAAAD4AgAAAAA=&#10;" filled="f" stroked="f">
                              <v:textbox inset="0,0,0,0">
                                <w:txbxContent>
                                  <w:p w:rsidR="004E0275" w:rsidRDefault="004E0275" w:rsidP="004E0275">
                                    <w:r>
                                      <w:rPr>
                                        <w:rFonts w:ascii="Calibri" w:eastAsia="Calibri" w:hAnsi="Calibri" w:cs="Calibri"/>
                                        <w:color w:val="595959"/>
                                        <w:sz w:val="18"/>
                                      </w:rPr>
                                      <w:t>3</w:t>
                                    </w:r>
                                  </w:p>
                                </w:txbxContent>
                              </v:textbox>
                            </v:rect>
                            <v:shape id="Shape 10675" o:spid="_x0000_s1168" style="position:absolute;left:8726;top:10519;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" path="m,l62780,r,62780l,62780,,e" fillcolor="#ffc000" stroked="f" strokeweight="0">
                              <v:path arrowok="t" textboxrect="0,0,62780,62780"/>
                            </v:shape>
                            <v:shape id="Shape 1058" o:spid="_x0000_s1169" style="position:absolute;left:8726;top:10519;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" path="m,62780r62780,l62780,,,,,62780xe" filled="f" strokecolor="white" strokeweight="2pt">
                              <v:path arrowok="t" textboxrect="0,0,62780,62780"/>
                            </v:shape>
                            <v:rect id="Rectangle 1059" o:spid="_x0000_s1170" style="position:absolute;left:9625;top:1031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wJwwAAAN0AAAAPAAAAZHJzL2Rvd25yZXYueG1sRE9Li8Iw&#10;EL4v+B/CCN7WVE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KyIsCcMAAADdAAAADwAA&#10;AAAAAAAAAAAAAAAHAgAAZHJzL2Rvd25yZXYueG1sUEsFBgAAAAADAAMAtwAAAPcCAAAAAA==&#10;" filled="f" stroked="f">
                              <v:textbox inset="0,0,0,0">
                                <w:txbxContent>
                                  <w:p w:rsidR="004E0275" w:rsidRDefault="004E0275" w:rsidP="004E0275">
                                    <w:r>
                                      <w:rPr>
                                        <w:rFonts w:ascii="Calibri" w:eastAsia="Calibri" w:hAnsi="Calibri" w:cs="Calibri"/>
                                        <w:color w:val="595959"/>
                                        <w:sz w:val="18"/>
                                      </w:rPr>
                                      <w:t>4</w:t>
                                    </w:r>
                                  </w:p>
                                </w:txbxContent>
                              </v:textbox>
                            </v:rect>
                            <w10:anchorlock/>
                          </v:group>
                        </w:pict>
                      </mc:Fallback>
                    </mc:AlternateContent>
                  </w:r>
                </w:p>
              </w:tc>
              <w:tc>
                <w:tcPr>
                  <w:tcW w:w="2388" w:type="dxa"/>
                  <w:tcBorders>
                    <w:top w:val="single" w:sz="6" w:space="0" w:color="D9D9D9"/>
                    <w:left w:val="single" w:sz="6" w:space="0" w:color="D9D9D9"/>
                    <w:bottom w:val="single" w:sz="6" w:space="0" w:color="D9D9D9"/>
                    <w:right w:val="single" w:sz="6" w:space="0" w:color="D9D9D9"/>
                  </w:tcBorders>
                  <w:shd w:val="clear" w:color="auto" w:fill="FFFFFF"/>
                </w:tcPr>
                <w:p w:rsidR="004E0275" w:rsidRPr="00B01F69" w:rsidRDefault="004E0275" w:rsidP="004E0275">
                  <w:pPr>
                    <w:spacing w:line="259" w:lineRule="auto"/>
                    <w:ind w:left="1"/>
                    <w:jc w:val="center"/>
                    <w:rPr>
                      <w:rFonts w:ascii="Garamond" w:eastAsia="Calibri" w:hAnsi="Garamond" w:cs="Calibri"/>
                      <w:color w:val="000000"/>
                    </w:rPr>
                  </w:pPr>
                  <w:r w:rsidRPr="00B01F69">
                    <w:rPr>
                      <w:rFonts w:ascii="Garamond" w:eastAsia="Calibri" w:hAnsi="Garamond" w:cs="Calibri"/>
                      <w:color w:val="595959"/>
                    </w:rPr>
                    <w:t xml:space="preserve">C3 </w:t>
                  </w:r>
                </w:p>
                <w:p w:rsidR="004E0275" w:rsidRPr="00B01F69" w:rsidRDefault="004E0275" w:rsidP="004E0275">
                  <w:pPr>
                    <w:spacing w:line="259" w:lineRule="auto"/>
                    <w:ind w:left="103"/>
                    <w:rPr>
                      <w:rFonts w:ascii="Garamond" w:eastAsia="Calibri" w:hAnsi="Garamond" w:cs="Calibri"/>
                      <w:color w:val="000000"/>
                    </w:rPr>
                  </w:pPr>
                  <w:r w:rsidRPr="00B01F69">
                    <w:rPr>
                      <w:rFonts w:ascii="Garamond" w:eastAsia="Calibri" w:hAnsi="Garamond" w:cs="Calibri"/>
                      <w:noProof/>
                      <w:color w:val="000000"/>
                    </w:rPr>
                    <mc:AlternateContent>
                      <mc:Choice Requires="wpg">
                        <w:drawing>
                          <wp:inline distT="0" distB="0" distL="0" distR="0" wp14:anchorId="0E2244D1" wp14:editId="53B6B73A">
                            <wp:extent cx="1236739" cy="1147484"/>
                            <wp:effectExtent l="0" t="0" r="0" b="0"/>
                            <wp:docPr id="9410" name="Group 9410"/>
                            <wp:cNvGraphicFramePr/>
                            <a:graphic xmlns:a="http://schemas.openxmlformats.org/drawingml/2006/main">
                              <a:graphicData uri="http://schemas.microsoft.com/office/word/2010/wordprocessingGroup">
                                <wpg:wgp>
                                  <wpg:cNvGrpSpPr/>
                                  <wpg:grpSpPr>
                                    <a:xfrm>
                                      <a:off x="0" y="0"/>
                                      <a:ext cx="1236739" cy="1147484"/>
                                      <a:chOff x="0" y="0"/>
                                      <a:chExt cx="1236739" cy="1147484"/>
                                    </a:xfrm>
                                  </wpg:grpSpPr>
                                  <pic:pic xmlns:pic="http://schemas.openxmlformats.org/drawingml/2006/picture">
                                    <pic:nvPicPr>
                                      <pic:cNvPr id="1063" name="Picture 1063"/>
                                      <pic:cNvPicPr/>
                                    </pic:nvPicPr>
                                    <pic:blipFill>
                                      <a:blip r:embed="rId28"/>
                                      <a:stretch>
                                        <a:fillRect/>
                                      </a:stretch>
                                    </pic:blipFill>
                                    <pic:spPr>
                                      <a:xfrm>
                                        <a:off x="0" y="0"/>
                                        <a:ext cx="1236739" cy="834403"/>
                                      </a:xfrm>
                                      <a:prstGeom prst="rect">
                                        <a:avLst/>
                                      </a:prstGeom>
                                    </pic:spPr>
                                  </pic:pic>
                                  <wps:wsp>
                                    <wps:cNvPr id="10680" name="Shape 10680"/>
                                    <wps:cNvSpPr/>
                                    <wps:spPr>
                                      <a:xfrm>
                                        <a:off x="249428" y="1051975"/>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5B9BD5"/>
                                      </a:solidFill>
                                      <a:ln w="0" cap="flat">
                                        <a:noFill/>
                                        <a:round/>
                                      </a:ln>
                                      <a:effectLst/>
                                    </wps:spPr>
                                    <wps:bodyPr/>
                                  </wps:wsp>
                                  <wps:wsp>
                                    <wps:cNvPr id="1067" name="Rectangle 1067"/>
                                    <wps:cNvSpPr/>
                                    <wps:spPr>
                                      <a:xfrm>
                                        <a:off x="339598" y="1031063"/>
                                        <a:ext cx="77073" cy="154840"/>
                                      </a:xfrm>
                                      <a:prstGeom prst="rect">
                                        <a:avLst/>
                                      </a:prstGeom>
                                      <a:ln>
                                        <a:noFill/>
                                      </a:ln>
                                    </wps:spPr>
                                    <wps:txbx>
                                      <w:txbxContent>
                                        <w:p w:rsidR="004E0275" w:rsidRDefault="004E0275" w:rsidP="004E0275">
                                          <w:r>
                                            <w:rPr>
                                              <w:rFonts w:ascii="Calibri" w:eastAsia="Calibri" w:hAnsi="Calibri" w:cs="Calibri"/>
                                              <w:color w:val="595959"/>
                                              <w:sz w:val="18"/>
                                            </w:rPr>
                                            <w:t>1</w:t>
                                          </w:r>
                                        </w:p>
                                      </w:txbxContent>
                                    </wps:txbx>
                                    <wps:bodyPr horzOverflow="overflow" vert="horz" lIns="0" tIns="0" rIns="0" bIns="0" rtlCol="0">
                                      <a:noAutofit/>
                                    </wps:bodyPr>
                                  </wps:wsp>
                                  <wps:wsp>
                                    <wps:cNvPr id="10681" name="Shape 10681"/>
                                    <wps:cNvSpPr/>
                                    <wps:spPr>
                                      <a:xfrm>
                                        <a:off x="462280" y="1051975"/>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ED7D31"/>
                                      </a:solidFill>
                                      <a:ln w="0" cap="flat">
                                        <a:noFill/>
                                        <a:round/>
                                      </a:ln>
                                      <a:effectLst/>
                                    </wps:spPr>
                                    <wps:bodyPr/>
                                  </wps:wsp>
                                  <wps:wsp>
                                    <wps:cNvPr id="1070" name="Rectangle 1070"/>
                                    <wps:cNvSpPr/>
                                    <wps:spPr>
                                      <a:xfrm>
                                        <a:off x="552577" y="1031063"/>
                                        <a:ext cx="77073" cy="154840"/>
                                      </a:xfrm>
                                      <a:prstGeom prst="rect">
                                        <a:avLst/>
                                      </a:prstGeom>
                                      <a:ln>
                                        <a:noFill/>
                                      </a:ln>
                                    </wps:spPr>
                                    <wps:txbx>
                                      <w:txbxContent>
                                        <w:p w:rsidR="004E0275" w:rsidRDefault="004E0275" w:rsidP="004E0275">
                                          <w:r>
                                            <w:rPr>
                                              <w:rFonts w:ascii="Calibri" w:eastAsia="Calibri" w:hAnsi="Calibri" w:cs="Calibri"/>
                                              <w:color w:val="595959"/>
                                              <w:sz w:val="18"/>
                                            </w:rPr>
                                            <w:t>2</w:t>
                                          </w:r>
                                        </w:p>
                                      </w:txbxContent>
                                    </wps:txbx>
                                    <wps:bodyPr horzOverflow="overflow" vert="horz" lIns="0" tIns="0" rIns="0" bIns="0" rtlCol="0">
                                      <a:noAutofit/>
                                    </wps:bodyPr>
                                  </wps:wsp>
                                  <wps:wsp>
                                    <wps:cNvPr id="10682" name="Shape 10682"/>
                                    <wps:cNvSpPr/>
                                    <wps:spPr>
                                      <a:xfrm>
                                        <a:off x="675132" y="1051975"/>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A5A5A5"/>
                                      </a:solidFill>
                                      <a:ln w="0" cap="flat">
                                        <a:noFill/>
                                        <a:round/>
                                      </a:ln>
                                      <a:effectLst/>
                                    </wps:spPr>
                                    <wps:bodyPr/>
                                  </wps:wsp>
                                  <wps:wsp>
                                    <wps:cNvPr id="1073" name="Rectangle 1073"/>
                                    <wps:cNvSpPr/>
                                    <wps:spPr>
                                      <a:xfrm>
                                        <a:off x="765302" y="1031063"/>
                                        <a:ext cx="77073" cy="154840"/>
                                      </a:xfrm>
                                      <a:prstGeom prst="rect">
                                        <a:avLst/>
                                      </a:prstGeom>
                                      <a:ln>
                                        <a:noFill/>
                                      </a:ln>
                                    </wps:spPr>
                                    <wps:txbx>
                                      <w:txbxContent>
                                        <w:p w:rsidR="004E0275" w:rsidRDefault="004E0275" w:rsidP="004E0275">
                                          <w:r>
                                            <w:rPr>
                                              <w:rFonts w:ascii="Calibri" w:eastAsia="Calibri" w:hAnsi="Calibri" w:cs="Calibri"/>
                                              <w:color w:val="595959"/>
                                              <w:sz w:val="18"/>
                                            </w:rPr>
                                            <w:t>3</w:t>
                                          </w:r>
                                        </w:p>
                                      </w:txbxContent>
                                    </wps:txbx>
                                    <wps:bodyPr horzOverflow="overflow" vert="horz" lIns="0" tIns="0" rIns="0" bIns="0" rtlCol="0">
                                      <a:noAutofit/>
                                    </wps:bodyPr>
                                  </wps:wsp>
                                  <wps:wsp>
                                    <wps:cNvPr id="10683" name="Shape 10683"/>
                                    <wps:cNvSpPr/>
                                    <wps:spPr>
                                      <a:xfrm>
                                        <a:off x="887857" y="1051975"/>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FFC000"/>
                                      </a:solidFill>
                                      <a:ln w="0" cap="flat">
                                        <a:noFill/>
                                        <a:round/>
                                      </a:ln>
                                      <a:effectLst/>
                                    </wps:spPr>
                                    <wps:bodyPr/>
                                  </wps:wsp>
                                  <wps:wsp>
                                    <wps:cNvPr id="1076" name="Rectangle 1076"/>
                                    <wps:cNvSpPr/>
                                    <wps:spPr>
                                      <a:xfrm>
                                        <a:off x="978154" y="1031063"/>
                                        <a:ext cx="77073" cy="154840"/>
                                      </a:xfrm>
                                      <a:prstGeom prst="rect">
                                        <a:avLst/>
                                      </a:prstGeom>
                                      <a:ln>
                                        <a:noFill/>
                                      </a:ln>
                                    </wps:spPr>
                                    <wps:txbx>
                                      <w:txbxContent>
                                        <w:p w:rsidR="004E0275" w:rsidRDefault="004E0275" w:rsidP="004E0275">
                                          <w:r>
                                            <w:rPr>
                                              <w:rFonts w:ascii="Calibri" w:eastAsia="Calibri" w:hAnsi="Calibri" w:cs="Calibri"/>
                                              <w:color w:val="595959"/>
                                              <w:sz w:val="18"/>
                                            </w:rPr>
                                            <w:t>4</w:t>
                                          </w:r>
                                        </w:p>
                                      </w:txbxContent>
                                    </wps:txbx>
                                    <wps:bodyPr horzOverflow="overflow" vert="horz" lIns="0" tIns="0" rIns="0" bIns="0" rtlCol="0">
                                      <a:noAutofit/>
                                    </wps:bodyPr>
                                  </wps:wsp>
                                </wpg:wgp>
                              </a:graphicData>
                            </a:graphic>
                          </wp:inline>
                        </w:drawing>
                      </mc:Choice>
                      <mc:Fallback>
                        <w:pict>
                          <v:group w14:anchorId="0E2244D1" id="Group 9410" o:spid="_x0000_s1171" style="width:97.4pt;height:90.35pt;mso-position-horizontal-relative:char;mso-position-vertical-relative:line" coordsize="12367,1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">
                            <v:shape id="Picture 1063" o:spid="_x0000_s1172" type="#_x0000_t75" style="position:absolute;width:12367;height:8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">
                              <v:imagedata r:id="rId29" o:title=""/>
                            </v:shape>
                            <v:shape id="Shape 10680" o:spid="_x0000_s1173" style="position:absolute;left:2494;top:1051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" path="m,l62780,r,62780l,62780,,e" fillcolor="#5b9bd5" stroked="f" strokeweight="0">
                              <v:path arrowok="t" textboxrect="0,0,62780,62780"/>
                            </v:shape>
                            <v:rect id="Rectangle 1067" o:spid="_x0000_s1174" style="position:absolute;left:3395;top:1031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rsidR="004E0275" w:rsidRDefault="004E0275" w:rsidP="004E0275">
                                    <w:r>
                                      <w:rPr>
                                        <w:rFonts w:ascii="Calibri" w:eastAsia="Calibri" w:hAnsi="Calibri" w:cs="Calibri"/>
                                        <w:color w:val="595959"/>
                                        <w:sz w:val="18"/>
                                      </w:rPr>
                                      <w:t>1</w:t>
                                    </w:r>
                                  </w:p>
                                </w:txbxContent>
                              </v:textbox>
                            </v:rect>
                            <v:shape id="Shape 10681" o:spid="_x0000_s1175" style="position:absolute;left:4622;top:1051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" path="m,l62780,r,62780l,62780,,e" fillcolor="#ed7d31" stroked="f" strokeweight="0">
                              <v:path arrowok="t" textboxrect="0,0,62780,62780"/>
                            </v:shape>
                            <v:rect id="Rectangle 1070" o:spid="_x0000_s1176" style="position:absolute;left:5525;top:1031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rsidR="004E0275" w:rsidRDefault="004E0275" w:rsidP="004E0275">
                                    <w:r>
                                      <w:rPr>
                                        <w:rFonts w:ascii="Calibri" w:eastAsia="Calibri" w:hAnsi="Calibri" w:cs="Calibri"/>
                                        <w:color w:val="595959"/>
                                        <w:sz w:val="18"/>
                                      </w:rPr>
                                      <w:t>2</w:t>
                                    </w:r>
                                  </w:p>
                                </w:txbxContent>
                              </v:textbox>
                            </v:rect>
                            <v:shape id="Shape 10682" o:spid="_x0000_s1177" style="position:absolute;left:6751;top:1051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" path="m,l62780,r,62780l,62780,,e" fillcolor="#a5a5a5" stroked="f" strokeweight="0">
                              <v:path arrowok="t" textboxrect="0,0,62780,62780"/>
                            </v:shape>
                            <v:rect id="Rectangle 1073" o:spid="_x0000_s1178" style="position:absolute;left:7653;top:10310;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eDxQAAAN0AAAAPAAAAZHJzL2Rvd25yZXYueG1sRE9La8JA&#10;EL4X+h+WKXirmy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ABf0eDxQAAAN0AAAAP&#10;AAAAAAAAAAAAAAAAAAcCAABkcnMvZG93bnJldi54bWxQSwUGAAAAAAMAAwC3AAAA+QIAAAAA&#10;" filled="f" stroked="f">
                              <v:textbox inset="0,0,0,0">
                                <w:txbxContent>
                                  <w:p w:rsidR="004E0275" w:rsidRDefault="004E0275" w:rsidP="004E0275">
                                    <w:r>
                                      <w:rPr>
                                        <w:rFonts w:ascii="Calibri" w:eastAsia="Calibri" w:hAnsi="Calibri" w:cs="Calibri"/>
                                        <w:color w:val="595959"/>
                                        <w:sz w:val="18"/>
                                      </w:rPr>
                                      <w:t>3</w:t>
                                    </w:r>
                                  </w:p>
                                </w:txbxContent>
                              </v:textbox>
                            </v:rect>
                            <v:shape id="Shape 10683" o:spid="_x0000_s1179" style="position:absolute;left:8878;top:1051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" path="m,l62780,r,62780l,62780,,e" fillcolor="#ffc000" stroked="f" strokeweight="0">
                              <v:path arrowok="t" textboxrect="0,0,62780,62780"/>
                            </v:shape>
                            <v:rect id="Rectangle 1076" o:spid="_x0000_s1180" style="position:absolute;left:9781;top:1031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" filled="f" stroked="f">
                              <v:textbox inset="0,0,0,0">
                                <w:txbxContent>
                                  <w:p w:rsidR="004E0275" w:rsidRDefault="004E0275" w:rsidP="004E0275">
                                    <w:r>
                                      <w:rPr>
                                        <w:rFonts w:ascii="Calibri" w:eastAsia="Calibri" w:hAnsi="Calibri" w:cs="Calibri"/>
                                        <w:color w:val="595959"/>
                                        <w:sz w:val="18"/>
                                      </w:rPr>
                                      <w:t>4</w:t>
                                    </w:r>
                                  </w:p>
                                </w:txbxContent>
                              </v:textbox>
                            </v:rect>
                            <w10:anchorlock/>
                          </v:group>
                        </w:pict>
                      </mc:Fallback>
                    </mc:AlternateContent>
                  </w:r>
                </w:p>
              </w:tc>
            </w:tr>
          </w:tbl>
          <w:p w:rsidR="004E0275" w:rsidRPr="00B01F69" w:rsidRDefault="004E0275" w:rsidP="004E0275">
            <w:pPr>
              <w:spacing w:after="160" w:line="259" w:lineRule="auto"/>
              <w:rPr>
                <w:rFonts w:ascii="Garamond" w:eastAsia="Calibri" w:hAnsi="Garamond" w:cs="Calibri"/>
                <w:color w:val="000000"/>
              </w:rPr>
            </w:pPr>
          </w:p>
        </w:tc>
        <w:tc>
          <w:tcPr>
            <w:tcW w:w="2620" w:type="dxa"/>
            <w:tcBorders>
              <w:top w:val="nil"/>
              <w:left w:val="nil"/>
              <w:bottom w:val="nil"/>
              <w:right w:val="nil"/>
            </w:tcBorders>
          </w:tcPr>
          <w:p w:rsidR="004E0275" w:rsidRPr="00B01F69" w:rsidRDefault="004E0275" w:rsidP="004E0275">
            <w:pPr>
              <w:spacing w:line="259" w:lineRule="auto"/>
              <w:ind w:left="21"/>
              <w:rPr>
                <w:rFonts w:ascii="Garamond" w:eastAsia="Calibri" w:hAnsi="Garamond" w:cs="Calibri"/>
                <w:color w:val="000000"/>
              </w:rPr>
            </w:pPr>
            <w:r w:rsidRPr="00B01F69">
              <w:rPr>
                <w:rFonts w:ascii="Garamond" w:eastAsia="Calibri" w:hAnsi="Garamond" w:cs="Calibri"/>
                <w:noProof/>
                <w:color w:val="000000"/>
              </w:rPr>
              <mc:AlternateContent>
                <mc:Choice Requires="wpg">
                  <w:drawing>
                    <wp:inline distT="0" distB="0" distL="0" distR="0" wp14:anchorId="23A019D8" wp14:editId="500C2AEA">
                      <wp:extent cx="1650619" cy="1786831"/>
                      <wp:effectExtent l="0" t="0" r="0" b="0"/>
                      <wp:docPr id="9464" name="Group 9464"/>
                      <wp:cNvGraphicFramePr/>
                      <a:graphic xmlns:a="http://schemas.openxmlformats.org/drawingml/2006/main">
                        <a:graphicData uri="http://schemas.microsoft.com/office/word/2010/wordprocessingGroup">
                          <wpg:wgp>
                            <wpg:cNvGrpSpPr/>
                            <wpg:grpSpPr>
                              <a:xfrm>
                                <a:off x="0" y="0"/>
                                <a:ext cx="1650619" cy="1786831"/>
                                <a:chOff x="0" y="0"/>
                                <a:chExt cx="1650619" cy="1786831"/>
                              </a:xfrm>
                            </wpg:grpSpPr>
                            <wps:wsp>
                              <wps:cNvPr id="1002" name="Rectangle 1002"/>
                              <wps:cNvSpPr/>
                              <wps:spPr>
                                <a:xfrm>
                                  <a:off x="1618996" y="1670838"/>
                                  <a:ext cx="42058" cy="154270"/>
                                </a:xfrm>
                                <a:prstGeom prst="rect">
                                  <a:avLst/>
                                </a:prstGeom>
                                <a:ln>
                                  <a:noFill/>
                                </a:ln>
                              </wps:spPr>
                              <wps:txbx>
                                <w:txbxContent>
                                  <w:p w:rsidR="004E0275" w:rsidRDefault="004E0275" w:rsidP="004E0275">
                                    <w:r>
                                      <w:rPr>
                                        <w:rFonts w:ascii="Garamond" w:eastAsia="Garamond" w:hAnsi="Garamond" w:cs="Garamond"/>
                                        <w:b/>
                                        <w:sz w:val="20"/>
                                      </w:rPr>
                                      <w:t xml:space="preserve"> </w:t>
                                    </w:r>
                                  </w:p>
                                </w:txbxContent>
                              </wps:txbx>
                              <wps:bodyPr horzOverflow="overflow" vert="horz" lIns="0" tIns="0" rIns="0" bIns="0" rtlCol="0">
                                <a:noAutofit/>
                              </wps:bodyPr>
                            </wps:wsp>
                            <pic:pic xmlns:pic="http://schemas.openxmlformats.org/drawingml/2006/picture">
                              <pic:nvPicPr>
                                <pic:cNvPr id="1080" name="Picture 1080"/>
                                <pic:cNvPicPr/>
                              </pic:nvPicPr>
                              <pic:blipFill>
                                <a:blip r:embed="rId30"/>
                                <a:stretch>
                                  <a:fillRect/>
                                </a:stretch>
                              </pic:blipFill>
                              <pic:spPr>
                                <a:xfrm>
                                  <a:off x="139446" y="470636"/>
                                  <a:ext cx="1326642" cy="849643"/>
                                </a:xfrm>
                                <a:prstGeom prst="rect">
                                  <a:avLst/>
                                </a:prstGeom>
                              </pic:spPr>
                            </pic:pic>
                            <wps:wsp>
                              <wps:cNvPr id="1081" name="Rectangle 1081"/>
                              <wps:cNvSpPr/>
                              <wps:spPr>
                                <a:xfrm>
                                  <a:off x="712216" y="131800"/>
                                  <a:ext cx="245904" cy="241550"/>
                                </a:xfrm>
                                <a:prstGeom prst="rect">
                                  <a:avLst/>
                                </a:prstGeom>
                                <a:ln>
                                  <a:noFill/>
                                </a:ln>
                              </wps:spPr>
                              <wps:txbx>
                                <w:txbxContent>
                                  <w:p w:rsidR="004E0275" w:rsidRDefault="004E0275" w:rsidP="004E0275">
                                    <w:r>
                                      <w:rPr>
                                        <w:rFonts w:ascii="Calibri" w:eastAsia="Calibri" w:hAnsi="Calibri" w:cs="Calibri"/>
                                        <w:color w:val="595959"/>
                                        <w:sz w:val="28"/>
                                      </w:rPr>
                                      <w:t>C4</w:t>
                                    </w:r>
                                  </w:p>
                                </w:txbxContent>
                              </wps:txbx>
                              <wps:bodyPr horzOverflow="overflow" vert="horz" lIns="0" tIns="0" rIns="0" bIns="0" rtlCol="0">
                                <a:noAutofit/>
                              </wps:bodyPr>
                            </wps:wsp>
                            <wps:wsp>
                              <wps:cNvPr id="10688" name="Shape 10688"/>
                              <wps:cNvSpPr/>
                              <wps:spPr>
                                <a:xfrm>
                                  <a:off x="433832" y="1537852"/>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5B9BD5"/>
                                </a:solidFill>
                                <a:ln w="0" cap="flat">
                                  <a:noFill/>
                                  <a:round/>
                                </a:ln>
                                <a:effectLst/>
                              </wps:spPr>
                              <wps:bodyPr/>
                            </wps:wsp>
                            <wps:wsp>
                              <wps:cNvPr id="1083" name="Shape 1083"/>
                              <wps:cNvSpPr/>
                              <wps:spPr>
                                <a:xfrm>
                                  <a:off x="433832" y="1537852"/>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1084" name="Rectangle 1084"/>
                              <wps:cNvSpPr/>
                              <wps:spPr>
                                <a:xfrm>
                                  <a:off x="524383" y="1516938"/>
                                  <a:ext cx="77073" cy="154840"/>
                                </a:xfrm>
                                <a:prstGeom prst="rect">
                                  <a:avLst/>
                                </a:prstGeom>
                                <a:ln>
                                  <a:noFill/>
                                </a:ln>
                              </wps:spPr>
                              <wps:txbx>
                                <w:txbxContent>
                                  <w:p w:rsidR="004E0275" w:rsidRDefault="004E0275" w:rsidP="004E0275">
                                    <w:r>
                                      <w:rPr>
                                        <w:rFonts w:ascii="Calibri" w:eastAsia="Calibri" w:hAnsi="Calibri" w:cs="Calibri"/>
                                        <w:color w:val="595959"/>
                                        <w:sz w:val="18"/>
                                      </w:rPr>
                                      <w:t>1</w:t>
                                    </w:r>
                                  </w:p>
                                </w:txbxContent>
                              </wps:txbx>
                              <wps:bodyPr horzOverflow="overflow" vert="horz" lIns="0" tIns="0" rIns="0" bIns="0" rtlCol="0">
                                <a:noAutofit/>
                              </wps:bodyPr>
                            </wps:wsp>
                            <wps:wsp>
                              <wps:cNvPr id="10689" name="Shape 10689"/>
                              <wps:cNvSpPr/>
                              <wps:spPr>
                                <a:xfrm>
                                  <a:off x="646684" y="1537852"/>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ED7D31"/>
                                </a:solidFill>
                                <a:ln w="0" cap="flat">
                                  <a:noFill/>
                                  <a:round/>
                                </a:ln>
                                <a:effectLst/>
                              </wps:spPr>
                              <wps:bodyPr/>
                            </wps:wsp>
                            <wps:wsp>
                              <wps:cNvPr id="1086" name="Shape 1086"/>
                              <wps:cNvSpPr/>
                              <wps:spPr>
                                <a:xfrm>
                                  <a:off x="646684" y="1537852"/>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1087" name="Rectangle 1087"/>
                              <wps:cNvSpPr/>
                              <wps:spPr>
                                <a:xfrm>
                                  <a:off x="737108" y="1516938"/>
                                  <a:ext cx="77073" cy="154840"/>
                                </a:xfrm>
                                <a:prstGeom prst="rect">
                                  <a:avLst/>
                                </a:prstGeom>
                                <a:ln>
                                  <a:noFill/>
                                </a:ln>
                              </wps:spPr>
                              <wps:txbx>
                                <w:txbxContent>
                                  <w:p w:rsidR="004E0275" w:rsidRDefault="004E0275" w:rsidP="004E0275">
                                    <w:r>
                                      <w:rPr>
                                        <w:rFonts w:ascii="Calibri" w:eastAsia="Calibri" w:hAnsi="Calibri" w:cs="Calibri"/>
                                        <w:color w:val="595959"/>
                                        <w:sz w:val="18"/>
                                      </w:rPr>
                                      <w:t>2</w:t>
                                    </w:r>
                                  </w:p>
                                </w:txbxContent>
                              </wps:txbx>
                              <wps:bodyPr horzOverflow="overflow" vert="horz" lIns="0" tIns="0" rIns="0" bIns="0" rtlCol="0">
                                <a:noAutofit/>
                              </wps:bodyPr>
                            </wps:wsp>
                            <wps:wsp>
                              <wps:cNvPr id="10690" name="Shape 10690"/>
                              <wps:cNvSpPr/>
                              <wps:spPr>
                                <a:xfrm>
                                  <a:off x="859536" y="1537852"/>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A5A5A5"/>
                                </a:solidFill>
                                <a:ln w="0" cap="flat">
                                  <a:noFill/>
                                  <a:round/>
                                </a:ln>
                                <a:effectLst/>
                              </wps:spPr>
                              <wps:bodyPr/>
                            </wps:wsp>
                            <wps:wsp>
                              <wps:cNvPr id="1089" name="Shape 1089"/>
                              <wps:cNvSpPr/>
                              <wps:spPr>
                                <a:xfrm>
                                  <a:off x="859536" y="1537852"/>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1090" name="Rectangle 1090"/>
                              <wps:cNvSpPr/>
                              <wps:spPr>
                                <a:xfrm>
                                  <a:off x="950214" y="1516938"/>
                                  <a:ext cx="77073" cy="154840"/>
                                </a:xfrm>
                                <a:prstGeom prst="rect">
                                  <a:avLst/>
                                </a:prstGeom>
                                <a:ln>
                                  <a:noFill/>
                                </a:ln>
                              </wps:spPr>
                              <wps:txbx>
                                <w:txbxContent>
                                  <w:p w:rsidR="004E0275" w:rsidRDefault="004E0275" w:rsidP="004E0275">
                                    <w:r>
                                      <w:rPr>
                                        <w:rFonts w:ascii="Calibri" w:eastAsia="Calibri" w:hAnsi="Calibri" w:cs="Calibri"/>
                                        <w:color w:val="595959"/>
                                        <w:sz w:val="18"/>
                                      </w:rPr>
                                      <w:t>3</w:t>
                                    </w:r>
                                  </w:p>
                                </w:txbxContent>
                              </wps:txbx>
                              <wps:bodyPr horzOverflow="overflow" vert="horz" lIns="0" tIns="0" rIns="0" bIns="0" rtlCol="0">
                                <a:noAutofit/>
                              </wps:bodyPr>
                            </wps:wsp>
                            <wps:wsp>
                              <wps:cNvPr id="10691" name="Shape 10691"/>
                              <wps:cNvSpPr/>
                              <wps:spPr>
                                <a:xfrm>
                                  <a:off x="1072261" y="1537852"/>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FFC000"/>
                                </a:solidFill>
                                <a:ln w="0" cap="flat">
                                  <a:noFill/>
                                  <a:round/>
                                </a:ln>
                                <a:effectLst/>
                              </wps:spPr>
                              <wps:bodyPr/>
                            </wps:wsp>
                            <wps:wsp>
                              <wps:cNvPr id="1092" name="Shape 1092"/>
                              <wps:cNvSpPr/>
                              <wps:spPr>
                                <a:xfrm>
                                  <a:off x="1072261" y="1537852"/>
                                  <a:ext cx="62780" cy="62780"/>
                                </a:xfrm>
                                <a:custGeom>
                                  <a:avLst/>
                                  <a:gdLst/>
                                  <a:ahLst/>
                                  <a:cxnLst/>
                                  <a:rect l="0" t="0" r="0" b="0"/>
                                  <a:pathLst>
                                    <a:path w="62780" h="62780">
                                      <a:moveTo>
                                        <a:pt x="0" y="62780"/>
                                      </a:moveTo>
                                      <a:lnTo>
                                        <a:pt x="62780" y="62780"/>
                                      </a:lnTo>
                                      <a:lnTo>
                                        <a:pt x="62780" y="0"/>
                                      </a:lnTo>
                                      <a:lnTo>
                                        <a:pt x="0" y="0"/>
                                      </a:lnTo>
                                      <a:close/>
                                    </a:path>
                                  </a:pathLst>
                                </a:custGeom>
                                <a:noFill/>
                                <a:ln w="25400" cap="flat" cmpd="sng" algn="ctr">
                                  <a:solidFill>
                                    <a:srgbClr val="FFFFFF"/>
                                  </a:solidFill>
                                  <a:prstDash val="solid"/>
                                  <a:round/>
                                </a:ln>
                                <a:effectLst/>
                              </wps:spPr>
                              <wps:bodyPr/>
                            </wps:wsp>
                            <wps:wsp>
                              <wps:cNvPr id="1093" name="Rectangle 1093"/>
                              <wps:cNvSpPr/>
                              <wps:spPr>
                                <a:xfrm>
                                  <a:off x="1162939" y="1516938"/>
                                  <a:ext cx="77073" cy="154840"/>
                                </a:xfrm>
                                <a:prstGeom prst="rect">
                                  <a:avLst/>
                                </a:prstGeom>
                                <a:ln>
                                  <a:noFill/>
                                </a:ln>
                              </wps:spPr>
                              <wps:txbx>
                                <w:txbxContent>
                                  <w:p w:rsidR="004E0275" w:rsidRDefault="004E0275" w:rsidP="004E0275">
                                    <w:r>
                                      <w:rPr>
                                        <w:rFonts w:ascii="Calibri" w:eastAsia="Calibri" w:hAnsi="Calibri" w:cs="Calibri"/>
                                        <w:color w:val="595959"/>
                                        <w:sz w:val="18"/>
                                      </w:rPr>
                                      <w:t>4</w:t>
                                    </w:r>
                                  </w:p>
                                </w:txbxContent>
                              </wps:txbx>
                              <wps:bodyPr horzOverflow="overflow" vert="horz" lIns="0" tIns="0" rIns="0" bIns="0" rtlCol="0">
                                <a:noAutofit/>
                              </wps:bodyPr>
                            </wps:wsp>
                            <wps:wsp>
                              <wps:cNvPr id="1094" name="Shape 1094"/>
                              <wps:cNvSpPr/>
                              <wps:spPr>
                                <a:xfrm>
                                  <a:off x="0" y="0"/>
                                  <a:ext cx="1607820" cy="1752385"/>
                                </a:xfrm>
                                <a:custGeom>
                                  <a:avLst/>
                                  <a:gdLst/>
                                  <a:ahLst/>
                                  <a:cxnLst/>
                                  <a:rect l="0" t="0" r="0" b="0"/>
                                  <a:pathLst>
                                    <a:path w="1607820" h="1752385">
                                      <a:moveTo>
                                        <a:pt x="0" y="1752385"/>
                                      </a:moveTo>
                                      <a:lnTo>
                                        <a:pt x="0" y="0"/>
                                      </a:lnTo>
                                      <a:lnTo>
                                        <a:pt x="1607820" y="0"/>
                                      </a:lnTo>
                                      <a:lnTo>
                                        <a:pt x="1607820" y="1752385"/>
                                      </a:lnTo>
                                    </a:path>
                                  </a:pathLst>
                                </a:custGeom>
                                <a:noFill/>
                                <a:ln w="9525" cap="flat" cmpd="sng" algn="ctr">
                                  <a:solidFill>
                                    <a:srgbClr val="D9D9D9"/>
                                  </a:solidFill>
                                  <a:prstDash val="solid"/>
                                  <a:round/>
                                </a:ln>
                                <a:effectLst/>
                              </wps:spPr>
                              <wps:bodyPr/>
                            </wps:wsp>
                          </wpg:wgp>
                        </a:graphicData>
                      </a:graphic>
                    </wp:inline>
                  </w:drawing>
                </mc:Choice>
                <mc:Fallback>
                  <w:pict>
                    <v:group w14:anchorId="23A019D8" id="Group 9464" o:spid="_x0000_s1181" style="width:129.95pt;height:140.7pt;mso-position-horizontal-relative:char;mso-position-vertical-relative:line" coordsize="16506,17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">
                      <v:rect id="Rectangle 1002" o:spid="_x0000_s1182" style="position:absolute;left:16189;top:16708;width:421;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rsidR="004E0275" w:rsidRDefault="004E0275" w:rsidP="004E0275">
                              <w:r>
                                <w:rPr>
                                  <w:rFonts w:ascii="Garamond" w:eastAsia="Garamond" w:hAnsi="Garamond" w:cs="Garamond"/>
                                  <w:b/>
                                  <w:sz w:val="20"/>
                                </w:rPr>
                                <w:t xml:space="preserve"> </w:t>
                              </w:r>
                            </w:p>
                          </w:txbxContent>
                        </v:textbox>
                      </v:rect>
                      <v:shape id="Picture 1080" o:spid="_x0000_s1183" type="#_x0000_t75" style="position:absolute;left:1394;top:4706;width:13266;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">
                        <v:imagedata r:id="rId31" o:title=""/>
                      </v:shape>
                      <v:rect id="Rectangle 1081" o:spid="_x0000_s1184" style="position:absolute;left:7122;top:1318;width:245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" filled="f" stroked="f">
                        <v:textbox inset="0,0,0,0">
                          <w:txbxContent>
                            <w:p w:rsidR="004E0275" w:rsidRDefault="004E0275" w:rsidP="004E0275">
                              <w:r>
                                <w:rPr>
                                  <w:rFonts w:ascii="Calibri" w:eastAsia="Calibri" w:hAnsi="Calibri" w:cs="Calibri"/>
                                  <w:color w:val="595959"/>
                                  <w:sz w:val="28"/>
                                </w:rPr>
                                <w:t>C4</w:t>
                              </w:r>
                            </w:p>
                          </w:txbxContent>
                        </v:textbox>
                      </v:rect>
                      <v:shape id="Shape 10688" o:spid="_x0000_s1185" style="position:absolute;left:4338;top:1537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" path="m,l62780,r,62780l,62780,,e" fillcolor="#5b9bd5" stroked="f" strokeweight="0">
                        <v:path arrowok="t" textboxrect="0,0,62780,62780"/>
                      </v:shape>
                      <v:shape id="Shape 1083" o:spid="_x0000_s1186" style="position:absolute;left:4338;top:1537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" path="m,62780r62780,l62780,,,,,62780xe" filled="f" strokecolor="white" strokeweight="2pt">
                        <v:path arrowok="t" textboxrect="0,0,62780,62780"/>
                      </v:shape>
                      <v:rect id="Rectangle 1084" o:spid="_x0000_s1187" style="position:absolute;left:5243;top:1516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QwwAAAN0AAAAPAAAAZHJzL2Rvd25yZXYueG1sRE9Li8Iw&#10;EL4L/ocwgjdNFZH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u0Ov0MMAAADdAAAADwAA&#10;AAAAAAAAAAAAAAAHAgAAZHJzL2Rvd25yZXYueG1sUEsFBgAAAAADAAMAtwAAAPcCAAAAAA==&#10;" filled="f" stroked="f">
                        <v:textbox inset="0,0,0,0">
                          <w:txbxContent>
                            <w:p w:rsidR="004E0275" w:rsidRDefault="004E0275" w:rsidP="004E0275">
                              <w:r>
                                <w:rPr>
                                  <w:rFonts w:ascii="Calibri" w:eastAsia="Calibri" w:hAnsi="Calibri" w:cs="Calibri"/>
                                  <w:color w:val="595959"/>
                                  <w:sz w:val="18"/>
                                </w:rPr>
                                <w:t>1</w:t>
                              </w:r>
                            </w:p>
                          </w:txbxContent>
                        </v:textbox>
                      </v:rect>
                      <v:shape id="Shape 10689" o:spid="_x0000_s1188" style="position:absolute;left:6466;top:1537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" path="m,l62780,r,62780l,62780,,e" fillcolor="#ed7d31" stroked="f" strokeweight="0">
                        <v:path arrowok="t" textboxrect="0,0,62780,62780"/>
                      </v:shape>
                      <v:shape id="Shape 1086" o:spid="_x0000_s1189" style="position:absolute;left:6466;top:1537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" path="m,62780r62780,l62780,,,,,62780xe" filled="f" strokecolor="white" strokeweight="2pt">
                        <v:path arrowok="t" textboxrect="0,0,62780,62780"/>
                      </v:shape>
                      <v:rect id="Rectangle 1087" o:spid="_x0000_s1190" style="position:absolute;left:7371;top:1516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" filled="f" stroked="f">
                        <v:textbox inset="0,0,0,0">
                          <w:txbxContent>
                            <w:p w:rsidR="004E0275" w:rsidRDefault="004E0275" w:rsidP="004E0275">
                              <w:r>
                                <w:rPr>
                                  <w:rFonts w:ascii="Calibri" w:eastAsia="Calibri" w:hAnsi="Calibri" w:cs="Calibri"/>
                                  <w:color w:val="595959"/>
                                  <w:sz w:val="18"/>
                                </w:rPr>
                                <w:t>2</w:t>
                              </w:r>
                            </w:p>
                          </w:txbxContent>
                        </v:textbox>
                      </v:rect>
                      <v:shape id="Shape 10690" o:spid="_x0000_s1191" style="position:absolute;left:8595;top:1537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" path="m,l62780,r,62780l,62780,,e" fillcolor="#a5a5a5" stroked="f" strokeweight="0">
                        <v:path arrowok="t" textboxrect="0,0,62780,62780"/>
                      </v:shape>
                      <v:shape id="Shape 1089" o:spid="_x0000_s1192" style="position:absolute;left:8595;top:1537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" path="m,62780r62780,l62780,,,,,62780xe" filled="f" strokecolor="white" strokeweight="2pt">
                        <v:path arrowok="t" textboxrect="0,0,62780,62780"/>
                      </v:shape>
                      <v:rect id="Rectangle 1090" o:spid="_x0000_s1193" style="position:absolute;left:9502;top:1516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" filled="f" stroked="f">
                        <v:textbox inset="0,0,0,0">
                          <w:txbxContent>
                            <w:p w:rsidR="004E0275" w:rsidRDefault="004E0275" w:rsidP="004E0275">
                              <w:r>
                                <w:rPr>
                                  <w:rFonts w:ascii="Calibri" w:eastAsia="Calibri" w:hAnsi="Calibri" w:cs="Calibri"/>
                                  <w:color w:val="595959"/>
                                  <w:sz w:val="18"/>
                                </w:rPr>
                                <w:t>3</w:t>
                              </w:r>
                            </w:p>
                          </w:txbxContent>
                        </v:textbox>
                      </v:rect>
                      <v:shape id="Shape 10691" o:spid="_x0000_s1194" style="position:absolute;left:10722;top:1537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" path="m,l62780,r,62780l,62780,,e" fillcolor="#ffc000" stroked="f" strokeweight="0">
                        <v:path arrowok="t" textboxrect="0,0,62780,62780"/>
                      </v:shape>
                      <v:shape id="Shape 1092" o:spid="_x0000_s1195" style="position:absolute;left:10722;top:1537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" path="m,62780r62780,l62780,,,,,62780xe" filled="f" strokecolor="white" strokeweight="2pt">
                        <v:path arrowok="t" textboxrect="0,0,62780,62780"/>
                      </v:shape>
                      <v:rect id="Rectangle 1093" o:spid="_x0000_s1196" style="position:absolute;left:11629;top:1516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F5wwAAAN0AAAAPAAAAZHJzL2Rvd25yZXYueG1sRE9Li8Iw&#10;EL4v+B/CCN7WVAW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sXOhecMAAADdAAAADwAA&#10;AAAAAAAAAAAAAAAHAgAAZHJzL2Rvd25yZXYueG1sUEsFBgAAAAADAAMAtwAAAPcCAAAAAA==&#10;" filled="f" stroked="f">
                        <v:textbox inset="0,0,0,0">
                          <w:txbxContent>
                            <w:p w:rsidR="004E0275" w:rsidRDefault="004E0275" w:rsidP="004E0275">
                              <w:r>
                                <w:rPr>
                                  <w:rFonts w:ascii="Calibri" w:eastAsia="Calibri" w:hAnsi="Calibri" w:cs="Calibri"/>
                                  <w:color w:val="595959"/>
                                  <w:sz w:val="18"/>
                                </w:rPr>
                                <w:t>4</w:t>
                              </w:r>
                            </w:p>
                          </w:txbxContent>
                        </v:textbox>
                      </v:rect>
                      <v:shape id="Shape 1094" o:spid="_x0000_s1197" style="position:absolute;width:16078;height:17523;visibility:visible;mso-wrap-style:square;v-text-anchor:top" coordsize="1607820,175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" path="m,1752385l,,1607820,r,1752385e" filled="f" strokecolor="#d9d9d9">
                        <v:path arrowok="t" textboxrect="0,0,1607820,1752385"/>
                      </v:shape>
                      <w10:anchorlock/>
                    </v:group>
                  </w:pict>
                </mc:Fallback>
              </mc:AlternateContent>
            </w:r>
          </w:p>
        </w:tc>
      </w:tr>
    </w:tbl>
    <w:p w:rsidR="004E0275" w:rsidRPr="00B01F69" w:rsidRDefault="004E0275" w:rsidP="004E0275">
      <w:pPr>
        <w:spacing w:after="0"/>
        <w:ind w:left="452"/>
        <w:rPr>
          <w:rFonts w:ascii="Garamond" w:eastAsia="Calibri" w:hAnsi="Garamond" w:cs="Calibri"/>
          <w:color w:val="000000"/>
        </w:rPr>
      </w:pPr>
      <w:r w:rsidRPr="00B01F69">
        <w:rPr>
          <w:rFonts w:ascii="Garamond" w:eastAsia="Garamond" w:hAnsi="Garamond" w:cs="Garamond"/>
          <w:color w:val="000000"/>
        </w:rPr>
        <w:t xml:space="preserve"> </w:t>
      </w:r>
    </w:p>
    <w:p w:rsidR="004E0275" w:rsidRPr="00B01F69" w:rsidRDefault="004E0275" w:rsidP="004E0275">
      <w:pPr>
        <w:spacing w:after="0"/>
        <w:ind w:right="-25"/>
        <w:jc w:val="right"/>
        <w:rPr>
          <w:rFonts w:ascii="Garamond" w:eastAsia="Calibri" w:hAnsi="Garamond" w:cs="Calibri"/>
          <w:color w:val="000000"/>
        </w:rPr>
      </w:pPr>
      <w:r w:rsidRPr="00B01F69">
        <w:rPr>
          <w:rFonts w:ascii="Garamond" w:eastAsia="Calibri" w:hAnsi="Garamond" w:cs="Calibri"/>
          <w:color w:val="000000"/>
        </w:rPr>
        <w:t xml:space="preserve">                                         </w:t>
      </w:r>
      <w:r w:rsidRPr="00B01F69">
        <w:rPr>
          <w:rFonts w:ascii="Garamond" w:eastAsia="Calibri" w:hAnsi="Garamond" w:cs="Calibri"/>
          <w:color w:val="000000"/>
        </w:rPr>
        <w:tab/>
        <w:t xml:space="preserve">                                    </w:t>
      </w:r>
      <w:r w:rsidRPr="00B01F69">
        <w:rPr>
          <w:rFonts w:ascii="Garamond" w:eastAsia="Calibri" w:hAnsi="Garamond" w:cs="Calibri"/>
          <w:color w:val="000000"/>
        </w:rPr>
        <w:tab/>
        <w:t xml:space="preserve">                              </w:t>
      </w:r>
    </w:p>
    <w:p w:rsidR="004E0275" w:rsidRPr="00B01F69" w:rsidRDefault="004E0275" w:rsidP="004E0275">
      <w:pPr>
        <w:spacing w:after="0"/>
        <w:ind w:left="452"/>
        <w:rPr>
          <w:rFonts w:ascii="Garamond" w:eastAsia="Calibri" w:hAnsi="Garamond" w:cs="Calibri"/>
          <w:color w:val="000000"/>
        </w:rPr>
      </w:pPr>
      <w:r w:rsidRPr="00B01F69">
        <w:rPr>
          <w:rFonts w:ascii="Garamond" w:eastAsia="Calibri" w:hAnsi="Garamond" w:cs="Calibri"/>
          <w:color w:val="000000"/>
        </w:rPr>
        <w:t xml:space="preserve"> </w:t>
      </w:r>
    </w:p>
    <w:p w:rsidR="004E0275" w:rsidRPr="00B01F69" w:rsidRDefault="004E0275" w:rsidP="004E0275">
      <w:pPr>
        <w:spacing w:after="170"/>
        <w:ind w:left="1"/>
        <w:rPr>
          <w:rFonts w:ascii="Garamond" w:eastAsia="Calibri" w:hAnsi="Garamond" w:cs="Calibri"/>
          <w:color w:val="000000"/>
        </w:rPr>
      </w:pPr>
      <w:r w:rsidRPr="00B01F69">
        <w:rPr>
          <w:rFonts w:ascii="Garamond" w:eastAsia="Calibri" w:hAnsi="Garamond" w:cs="Calibri"/>
          <w:noProof/>
          <w:color w:val="000000"/>
        </w:rPr>
        <mc:AlternateContent>
          <mc:Choice Requires="wpg">
            <w:drawing>
              <wp:inline distT="0" distB="0" distL="0" distR="0" wp14:anchorId="7DD73CBA" wp14:editId="4541B716">
                <wp:extent cx="6264148" cy="3294387"/>
                <wp:effectExtent l="0" t="0" r="0" b="0"/>
                <wp:docPr id="7445" name="Group 7445"/>
                <wp:cNvGraphicFramePr/>
                <a:graphic xmlns:a="http://schemas.openxmlformats.org/drawingml/2006/main">
                  <a:graphicData uri="http://schemas.microsoft.com/office/word/2010/wordprocessingGroup">
                    <wpg:wgp>
                      <wpg:cNvGrpSpPr/>
                      <wpg:grpSpPr>
                        <a:xfrm>
                          <a:off x="0" y="0"/>
                          <a:ext cx="6264148" cy="3294387"/>
                          <a:chOff x="0" y="0"/>
                          <a:chExt cx="6264148" cy="3294387"/>
                        </a:xfrm>
                      </wpg:grpSpPr>
                      <wps:wsp>
                        <wps:cNvPr id="1111" name="Rectangle 1111"/>
                        <wps:cNvSpPr/>
                        <wps:spPr>
                          <a:xfrm>
                            <a:off x="6229096" y="3165817"/>
                            <a:ext cx="46619" cy="170998"/>
                          </a:xfrm>
                          <a:prstGeom prst="rect">
                            <a:avLst/>
                          </a:prstGeom>
                          <a:ln>
                            <a:noFill/>
                          </a:ln>
                        </wps:spPr>
                        <wps:txbx>
                          <w:txbxContent>
                            <w:p w:rsidR="004E0275" w:rsidRDefault="004E0275" w:rsidP="004E0275">
                              <w:r>
                                <w:rPr>
                                  <w:rFonts w:ascii="Garamond" w:eastAsia="Garamond" w:hAnsi="Garamond" w:cs="Garamond"/>
                                </w:rPr>
                                <w:t xml:space="preserve"> </w:t>
                              </w:r>
                            </w:p>
                          </w:txbxContent>
                        </wps:txbx>
                        <wps:bodyPr horzOverflow="overflow" vert="horz" lIns="0" tIns="0" rIns="0" bIns="0" rtlCol="0">
                          <a:noAutofit/>
                        </wps:bodyPr>
                      </wps:wsp>
                      <pic:pic xmlns:pic="http://schemas.openxmlformats.org/drawingml/2006/picture">
                        <pic:nvPicPr>
                          <pic:cNvPr id="1116" name="Picture 1116"/>
                          <pic:cNvPicPr/>
                        </pic:nvPicPr>
                        <pic:blipFill>
                          <a:blip r:embed="rId32"/>
                          <a:stretch>
                            <a:fillRect/>
                          </a:stretch>
                        </pic:blipFill>
                        <pic:spPr>
                          <a:xfrm>
                            <a:off x="633222" y="138748"/>
                            <a:ext cx="4877562" cy="2519934"/>
                          </a:xfrm>
                          <a:prstGeom prst="rect">
                            <a:avLst/>
                          </a:prstGeom>
                        </pic:spPr>
                      </pic:pic>
                      <wps:wsp>
                        <wps:cNvPr id="1117" name="Rectangle 1117"/>
                        <wps:cNvSpPr/>
                        <wps:spPr>
                          <a:xfrm>
                            <a:off x="4541393" y="2482279"/>
                            <a:ext cx="77073" cy="154840"/>
                          </a:xfrm>
                          <a:prstGeom prst="rect">
                            <a:avLst/>
                          </a:prstGeom>
                          <a:ln>
                            <a:noFill/>
                          </a:ln>
                        </wps:spPr>
                        <wps:txbx>
                          <w:txbxContent>
                            <w:p w:rsidR="004E0275" w:rsidRDefault="004E0275" w:rsidP="004E0275">
                              <w:r>
                                <w:rPr>
                                  <w:rFonts w:ascii="Calibri" w:eastAsia="Calibri" w:hAnsi="Calibri" w:cs="Calibri"/>
                                  <w:color w:val="595959"/>
                                  <w:sz w:val="18"/>
                                </w:rPr>
                                <w:t>1</w:t>
                              </w:r>
                            </w:p>
                          </w:txbxContent>
                        </wps:txbx>
                        <wps:bodyPr horzOverflow="overflow" vert="horz" lIns="0" tIns="0" rIns="0" bIns="0" rtlCol="0">
                          <a:noAutofit/>
                        </wps:bodyPr>
                      </wps:wsp>
                      <wps:wsp>
                        <wps:cNvPr id="1118" name="Rectangle 1118"/>
                        <wps:cNvSpPr/>
                        <wps:spPr>
                          <a:xfrm>
                            <a:off x="4849241" y="2249107"/>
                            <a:ext cx="77073" cy="154840"/>
                          </a:xfrm>
                          <a:prstGeom prst="rect">
                            <a:avLst/>
                          </a:prstGeom>
                          <a:ln>
                            <a:noFill/>
                          </a:ln>
                        </wps:spPr>
                        <wps:txbx>
                          <w:txbxContent>
                            <w:p w:rsidR="004E0275" w:rsidRDefault="004E0275" w:rsidP="004E0275">
                              <w:r>
                                <w:rPr>
                                  <w:rFonts w:ascii="Calibri" w:eastAsia="Calibri" w:hAnsi="Calibri" w:cs="Calibri"/>
                                  <w:color w:val="595959"/>
                                  <w:sz w:val="18"/>
                                </w:rPr>
                                <w:t>2</w:t>
                              </w:r>
                            </w:p>
                          </w:txbxContent>
                        </wps:txbx>
                        <wps:bodyPr horzOverflow="overflow" vert="horz" lIns="0" tIns="0" rIns="0" bIns="0" rtlCol="0">
                          <a:noAutofit/>
                        </wps:bodyPr>
                      </wps:wsp>
                      <wps:wsp>
                        <wps:cNvPr id="1119" name="Rectangle 1119"/>
                        <wps:cNvSpPr/>
                        <wps:spPr>
                          <a:xfrm>
                            <a:off x="5157343" y="2015935"/>
                            <a:ext cx="77073" cy="154840"/>
                          </a:xfrm>
                          <a:prstGeom prst="rect">
                            <a:avLst/>
                          </a:prstGeom>
                          <a:ln>
                            <a:noFill/>
                          </a:ln>
                        </wps:spPr>
                        <wps:txbx>
                          <w:txbxContent>
                            <w:p w:rsidR="004E0275" w:rsidRDefault="004E0275" w:rsidP="004E0275">
                              <w:r>
                                <w:rPr>
                                  <w:rFonts w:ascii="Calibri" w:eastAsia="Calibri" w:hAnsi="Calibri" w:cs="Calibri"/>
                                  <w:color w:val="595959"/>
                                  <w:sz w:val="18"/>
                                </w:rPr>
                                <w:t>3</w:t>
                              </w:r>
                            </w:p>
                          </w:txbxContent>
                        </wps:txbx>
                        <wps:bodyPr horzOverflow="overflow" vert="horz" lIns="0" tIns="0" rIns="0" bIns="0" rtlCol="0">
                          <a:noAutofit/>
                        </wps:bodyPr>
                      </wps:wsp>
                      <wps:wsp>
                        <wps:cNvPr id="1120" name="Rectangle 1120"/>
                        <wps:cNvSpPr/>
                        <wps:spPr>
                          <a:xfrm>
                            <a:off x="5465191" y="1783016"/>
                            <a:ext cx="77073" cy="154840"/>
                          </a:xfrm>
                          <a:prstGeom prst="rect">
                            <a:avLst/>
                          </a:prstGeom>
                          <a:ln>
                            <a:noFill/>
                          </a:ln>
                        </wps:spPr>
                        <wps:txbx>
                          <w:txbxContent>
                            <w:p w:rsidR="004E0275" w:rsidRDefault="004E0275" w:rsidP="004E0275">
                              <w:r>
                                <w:rPr>
                                  <w:rFonts w:ascii="Calibri" w:eastAsia="Calibri" w:hAnsi="Calibri" w:cs="Calibri"/>
                                  <w:color w:val="595959"/>
                                  <w:sz w:val="18"/>
                                </w:rPr>
                                <w:t>4</w:t>
                              </w:r>
                            </w:p>
                          </w:txbxContent>
                        </wps:txbx>
                        <wps:bodyPr horzOverflow="overflow" vert="horz" lIns="0" tIns="0" rIns="0" bIns="0" rtlCol="0">
                          <a:noAutofit/>
                        </wps:bodyPr>
                      </wps:wsp>
                      <wps:wsp>
                        <wps:cNvPr id="1121" name="Rectangle 1121"/>
                        <wps:cNvSpPr/>
                        <wps:spPr>
                          <a:xfrm>
                            <a:off x="1041654" y="2741105"/>
                            <a:ext cx="158151" cy="154840"/>
                          </a:xfrm>
                          <a:prstGeom prst="rect">
                            <a:avLst/>
                          </a:prstGeom>
                          <a:ln>
                            <a:noFill/>
                          </a:ln>
                        </wps:spPr>
                        <wps:txbx>
                          <w:txbxContent>
                            <w:p w:rsidR="004E0275" w:rsidRDefault="004E0275" w:rsidP="004E0275">
                              <w:r>
                                <w:rPr>
                                  <w:rFonts w:ascii="Calibri" w:eastAsia="Calibri" w:hAnsi="Calibri" w:cs="Calibri"/>
                                  <w:color w:val="595959"/>
                                  <w:sz w:val="18"/>
                                </w:rPr>
                                <w:t>C1</w:t>
                              </w:r>
                            </w:p>
                          </w:txbxContent>
                        </wps:txbx>
                        <wps:bodyPr horzOverflow="overflow" vert="horz" lIns="0" tIns="0" rIns="0" bIns="0" rtlCol="0">
                          <a:noAutofit/>
                        </wps:bodyPr>
                      </wps:wsp>
                      <wps:wsp>
                        <wps:cNvPr id="1122" name="Rectangle 1122"/>
                        <wps:cNvSpPr/>
                        <wps:spPr>
                          <a:xfrm>
                            <a:off x="1942338" y="2741105"/>
                            <a:ext cx="158151" cy="154840"/>
                          </a:xfrm>
                          <a:prstGeom prst="rect">
                            <a:avLst/>
                          </a:prstGeom>
                          <a:ln>
                            <a:noFill/>
                          </a:ln>
                        </wps:spPr>
                        <wps:txbx>
                          <w:txbxContent>
                            <w:p w:rsidR="004E0275" w:rsidRDefault="004E0275" w:rsidP="004E0275">
                              <w:r>
                                <w:rPr>
                                  <w:rFonts w:ascii="Calibri" w:eastAsia="Calibri" w:hAnsi="Calibri" w:cs="Calibri"/>
                                  <w:color w:val="595959"/>
                                  <w:sz w:val="18"/>
                                </w:rPr>
                                <w:t>C2</w:t>
                              </w:r>
                            </w:p>
                          </w:txbxContent>
                        </wps:txbx>
                        <wps:bodyPr horzOverflow="overflow" vert="horz" lIns="0" tIns="0" rIns="0" bIns="0" rtlCol="0">
                          <a:noAutofit/>
                        </wps:bodyPr>
                      </wps:wsp>
                      <wps:wsp>
                        <wps:cNvPr id="1123" name="Rectangle 1123"/>
                        <wps:cNvSpPr/>
                        <wps:spPr>
                          <a:xfrm>
                            <a:off x="2842768" y="2741105"/>
                            <a:ext cx="158151" cy="154840"/>
                          </a:xfrm>
                          <a:prstGeom prst="rect">
                            <a:avLst/>
                          </a:prstGeom>
                          <a:ln>
                            <a:noFill/>
                          </a:ln>
                        </wps:spPr>
                        <wps:txbx>
                          <w:txbxContent>
                            <w:p w:rsidR="004E0275" w:rsidRDefault="004E0275" w:rsidP="004E0275">
                              <w:r>
                                <w:rPr>
                                  <w:rFonts w:ascii="Calibri" w:eastAsia="Calibri" w:hAnsi="Calibri" w:cs="Calibri"/>
                                  <w:color w:val="595959"/>
                                  <w:sz w:val="18"/>
                                </w:rPr>
                                <w:t>C3</w:t>
                              </w:r>
                            </w:p>
                          </w:txbxContent>
                        </wps:txbx>
                        <wps:bodyPr horzOverflow="overflow" vert="horz" lIns="0" tIns="0" rIns="0" bIns="0" rtlCol="0">
                          <a:noAutofit/>
                        </wps:bodyPr>
                      </wps:wsp>
                      <wps:wsp>
                        <wps:cNvPr id="1124" name="Rectangle 1124"/>
                        <wps:cNvSpPr/>
                        <wps:spPr>
                          <a:xfrm>
                            <a:off x="3743452" y="2741105"/>
                            <a:ext cx="158151" cy="154840"/>
                          </a:xfrm>
                          <a:prstGeom prst="rect">
                            <a:avLst/>
                          </a:prstGeom>
                          <a:ln>
                            <a:noFill/>
                          </a:ln>
                        </wps:spPr>
                        <wps:txbx>
                          <w:txbxContent>
                            <w:p w:rsidR="004E0275" w:rsidRDefault="004E0275" w:rsidP="004E0275">
                              <w:r>
                                <w:rPr>
                                  <w:rFonts w:ascii="Calibri" w:eastAsia="Calibri" w:hAnsi="Calibri" w:cs="Calibri"/>
                                  <w:color w:val="595959"/>
                                  <w:sz w:val="18"/>
                                </w:rPr>
                                <w:t>C4</w:t>
                              </w:r>
                            </w:p>
                          </w:txbxContent>
                        </wps:txbx>
                        <wps:bodyPr horzOverflow="overflow" vert="horz" lIns="0" tIns="0" rIns="0" bIns="0" rtlCol="0">
                          <a:noAutofit/>
                        </wps:bodyPr>
                      </wps:wsp>
                      <wps:wsp>
                        <wps:cNvPr id="10696" name="Shape 10696"/>
                        <wps:cNvSpPr/>
                        <wps:spPr>
                          <a:xfrm>
                            <a:off x="2738882" y="3031258"/>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5B9BD5"/>
                          </a:solidFill>
                          <a:ln w="0" cap="flat">
                            <a:noFill/>
                            <a:miter lim="127000"/>
                          </a:ln>
                          <a:effectLst/>
                        </wps:spPr>
                        <wps:bodyPr/>
                      </wps:wsp>
                      <wps:wsp>
                        <wps:cNvPr id="1126" name="Rectangle 1126"/>
                        <wps:cNvSpPr/>
                        <wps:spPr>
                          <a:xfrm>
                            <a:off x="2829052" y="3009837"/>
                            <a:ext cx="77073" cy="154840"/>
                          </a:xfrm>
                          <a:prstGeom prst="rect">
                            <a:avLst/>
                          </a:prstGeom>
                          <a:ln>
                            <a:noFill/>
                          </a:ln>
                        </wps:spPr>
                        <wps:txbx>
                          <w:txbxContent>
                            <w:p w:rsidR="004E0275" w:rsidRDefault="004E0275" w:rsidP="004E0275">
                              <w:r>
                                <w:rPr>
                                  <w:rFonts w:ascii="Calibri" w:eastAsia="Calibri" w:hAnsi="Calibri" w:cs="Calibri"/>
                                  <w:color w:val="595959"/>
                                  <w:sz w:val="18"/>
                                </w:rPr>
                                <w:t>1</w:t>
                              </w:r>
                            </w:p>
                          </w:txbxContent>
                        </wps:txbx>
                        <wps:bodyPr horzOverflow="overflow" vert="horz" lIns="0" tIns="0" rIns="0" bIns="0" rtlCol="0">
                          <a:noAutofit/>
                        </wps:bodyPr>
                      </wps:wsp>
                      <wps:wsp>
                        <wps:cNvPr id="10697" name="Shape 10697"/>
                        <wps:cNvSpPr/>
                        <wps:spPr>
                          <a:xfrm>
                            <a:off x="2951734" y="3031258"/>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ED7D31"/>
                          </a:solidFill>
                          <a:ln w="0" cap="flat">
                            <a:noFill/>
                            <a:miter lim="127000"/>
                          </a:ln>
                          <a:effectLst/>
                        </wps:spPr>
                        <wps:bodyPr/>
                      </wps:wsp>
                      <wps:wsp>
                        <wps:cNvPr id="1128" name="Rectangle 1128"/>
                        <wps:cNvSpPr/>
                        <wps:spPr>
                          <a:xfrm>
                            <a:off x="3041777" y="3009837"/>
                            <a:ext cx="77073" cy="154840"/>
                          </a:xfrm>
                          <a:prstGeom prst="rect">
                            <a:avLst/>
                          </a:prstGeom>
                          <a:ln>
                            <a:noFill/>
                          </a:ln>
                        </wps:spPr>
                        <wps:txbx>
                          <w:txbxContent>
                            <w:p w:rsidR="004E0275" w:rsidRDefault="004E0275" w:rsidP="004E0275">
                              <w:r>
                                <w:rPr>
                                  <w:rFonts w:ascii="Calibri" w:eastAsia="Calibri" w:hAnsi="Calibri" w:cs="Calibri"/>
                                  <w:color w:val="595959"/>
                                  <w:sz w:val="18"/>
                                </w:rPr>
                                <w:t>2</w:t>
                              </w:r>
                            </w:p>
                          </w:txbxContent>
                        </wps:txbx>
                        <wps:bodyPr horzOverflow="overflow" vert="horz" lIns="0" tIns="0" rIns="0" bIns="0" rtlCol="0">
                          <a:noAutofit/>
                        </wps:bodyPr>
                      </wps:wsp>
                      <wps:wsp>
                        <wps:cNvPr id="10698" name="Shape 10698"/>
                        <wps:cNvSpPr/>
                        <wps:spPr>
                          <a:xfrm>
                            <a:off x="3164586" y="3031258"/>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A5A5A5"/>
                          </a:solidFill>
                          <a:ln w="0" cap="flat">
                            <a:noFill/>
                            <a:miter lim="127000"/>
                          </a:ln>
                          <a:effectLst/>
                        </wps:spPr>
                        <wps:bodyPr/>
                      </wps:wsp>
                      <wps:wsp>
                        <wps:cNvPr id="1130" name="Rectangle 1130"/>
                        <wps:cNvSpPr/>
                        <wps:spPr>
                          <a:xfrm>
                            <a:off x="3254756" y="3009837"/>
                            <a:ext cx="77073" cy="154840"/>
                          </a:xfrm>
                          <a:prstGeom prst="rect">
                            <a:avLst/>
                          </a:prstGeom>
                          <a:ln>
                            <a:noFill/>
                          </a:ln>
                        </wps:spPr>
                        <wps:txbx>
                          <w:txbxContent>
                            <w:p w:rsidR="004E0275" w:rsidRDefault="004E0275" w:rsidP="004E0275">
                              <w:r>
                                <w:rPr>
                                  <w:rFonts w:ascii="Calibri" w:eastAsia="Calibri" w:hAnsi="Calibri" w:cs="Calibri"/>
                                  <w:color w:val="595959"/>
                                  <w:sz w:val="18"/>
                                </w:rPr>
                                <w:t>3</w:t>
                              </w:r>
                            </w:p>
                          </w:txbxContent>
                        </wps:txbx>
                        <wps:bodyPr horzOverflow="overflow" vert="horz" lIns="0" tIns="0" rIns="0" bIns="0" rtlCol="0">
                          <a:noAutofit/>
                        </wps:bodyPr>
                      </wps:wsp>
                      <wps:wsp>
                        <wps:cNvPr id="10699" name="Shape 10699"/>
                        <wps:cNvSpPr/>
                        <wps:spPr>
                          <a:xfrm>
                            <a:off x="3377311" y="3031258"/>
                            <a:ext cx="62780" cy="62780"/>
                          </a:xfrm>
                          <a:custGeom>
                            <a:avLst/>
                            <a:gdLst/>
                            <a:ahLst/>
                            <a:cxnLst/>
                            <a:rect l="0" t="0" r="0" b="0"/>
                            <a:pathLst>
                              <a:path w="62780" h="62780">
                                <a:moveTo>
                                  <a:pt x="0" y="0"/>
                                </a:moveTo>
                                <a:lnTo>
                                  <a:pt x="62780" y="0"/>
                                </a:lnTo>
                                <a:lnTo>
                                  <a:pt x="62780" y="62780"/>
                                </a:lnTo>
                                <a:lnTo>
                                  <a:pt x="0" y="62780"/>
                                </a:lnTo>
                                <a:lnTo>
                                  <a:pt x="0" y="0"/>
                                </a:lnTo>
                              </a:path>
                            </a:pathLst>
                          </a:custGeom>
                          <a:solidFill>
                            <a:srgbClr val="FFC000"/>
                          </a:solidFill>
                          <a:ln w="0" cap="flat">
                            <a:noFill/>
                            <a:miter lim="127000"/>
                          </a:ln>
                          <a:effectLst/>
                        </wps:spPr>
                        <wps:bodyPr/>
                      </wps:wsp>
                      <wps:wsp>
                        <wps:cNvPr id="1132" name="Rectangle 1132"/>
                        <wps:cNvSpPr/>
                        <wps:spPr>
                          <a:xfrm>
                            <a:off x="3467608" y="3009837"/>
                            <a:ext cx="77073" cy="154840"/>
                          </a:xfrm>
                          <a:prstGeom prst="rect">
                            <a:avLst/>
                          </a:prstGeom>
                          <a:ln>
                            <a:noFill/>
                          </a:ln>
                        </wps:spPr>
                        <wps:txbx>
                          <w:txbxContent>
                            <w:p w:rsidR="004E0275" w:rsidRDefault="004E0275" w:rsidP="004E0275">
                              <w:r>
                                <w:rPr>
                                  <w:rFonts w:ascii="Calibri" w:eastAsia="Calibri" w:hAnsi="Calibri" w:cs="Calibri"/>
                                  <w:color w:val="595959"/>
                                  <w:sz w:val="18"/>
                                </w:rPr>
                                <w:t>4</w:t>
                              </w:r>
                            </w:p>
                          </w:txbxContent>
                        </wps:txbx>
                        <wps:bodyPr horzOverflow="overflow" vert="horz" lIns="0" tIns="0" rIns="0" bIns="0" rtlCol="0">
                          <a:noAutofit/>
                        </wps:bodyPr>
                      </wps:wsp>
                      <wps:wsp>
                        <wps:cNvPr id="1133" name="Shape 1133"/>
                        <wps:cNvSpPr/>
                        <wps:spPr>
                          <a:xfrm>
                            <a:off x="0" y="0"/>
                            <a:ext cx="6217920" cy="3246057"/>
                          </a:xfrm>
                          <a:custGeom>
                            <a:avLst/>
                            <a:gdLst/>
                            <a:ahLst/>
                            <a:cxnLst/>
                            <a:rect l="0" t="0" r="0" b="0"/>
                            <a:pathLst>
                              <a:path w="6217920" h="3246057">
                                <a:moveTo>
                                  <a:pt x="6217920" y="0"/>
                                </a:moveTo>
                                <a:lnTo>
                                  <a:pt x="6217920" y="3246057"/>
                                </a:lnTo>
                                <a:lnTo>
                                  <a:pt x="0" y="3246057"/>
                                </a:lnTo>
                                <a:lnTo>
                                  <a:pt x="0" y="0"/>
                                </a:lnTo>
                              </a:path>
                            </a:pathLst>
                          </a:custGeom>
                          <a:noFill/>
                          <a:ln w="9525" cap="flat" cmpd="sng" algn="ctr">
                            <a:solidFill>
                              <a:srgbClr val="D9D9D9"/>
                            </a:solidFill>
                            <a:prstDash val="solid"/>
                            <a:round/>
                          </a:ln>
                          <a:effectLst/>
                        </wps:spPr>
                        <wps:bodyPr/>
                      </wps:wsp>
                    </wpg:wgp>
                  </a:graphicData>
                </a:graphic>
              </wp:inline>
            </w:drawing>
          </mc:Choice>
          <mc:Fallback>
            <w:pict>
              <v:group w14:anchorId="7DD73CBA" id="Group 7445" o:spid="_x0000_s1198" style="width:493.25pt;height:259.4pt;mso-position-horizontal-relative:char;mso-position-vertical-relative:line" coordsize="62641,32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">
                <v:rect id="Rectangle 1111" o:spid="_x0000_s1199" style="position:absolute;left:62290;top:31658;width:467;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rsidR="004E0275" w:rsidRDefault="004E0275" w:rsidP="004E0275">
                        <w:r>
                          <w:rPr>
                            <w:rFonts w:ascii="Garamond" w:eastAsia="Garamond" w:hAnsi="Garamond" w:cs="Garamond"/>
                          </w:rPr>
                          <w:t xml:space="preserve"> </w:t>
                        </w:r>
                      </w:p>
                    </w:txbxContent>
                  </v:textbox>
                </v:rect>
                <v:shape id="Picture 1116" o:spid="_x0000_s1200" type="#_x0000_t75" style="position:absolute;left:6332;top:1387;width:48775;height:25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">
                  <v:imagedata r:id="rId33" o:title=""/>
                </v:shape>
                <v:rect id="Rectangle 1117" o:spid="_x0000_s1201" style="position:absolute;left:45413;top:24822;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rsidR="004E0275" w:rsidRDefault="004E0275" w:rsidP="004E0275">
                        <w:r>
                          <w:rPr>
                            <w:rFonts w:ascii="Calibri" w:eastAsia="Calibri" w:hAnsi="Calibri" w:cs="Calibri"/>
                            <w:color w:val="595959"/>
                            <w:sz w:val="18"/>
                          </w:rPr>
                          <w:t>1</w:t>
                        </w:r>
                      </w:p>
                    </w:txbxContent>
                  </v:textbox>
                </v:rect>
                <v:rect id="Rectangle 1118" o:spid="_x0000_s1202" style="position:absolute;left:48492;top:2249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rsidR="004E0275" w:rsidRDefault="004E0275" w:rsidP="004E0275">
                        <w:r>
                          <w:rPr>
                            <w:rFonts w:ascii="Calibri" w:eastAsia="Calibri" w:hAnsi="Calibri" w:cs="Calibri"/>
                            <w:color w:val="595959"/>
                            <w:sz w:val="18"/>
                          </w:rPr>
                          <w:t>2</w:t>
                        </w:r>
                      </w:p>
                    </w:txbxContent>
                  </v:textbox>
                </v:rect>
                <v:rect id="Rectangle 1119" o:spid="_x0000_s1203" style="position:absolute;left:51573;top:2015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rsidR="004E0275" w:rsidRDefault="004E0275" w:rsidP="004E0275">
                        <w:r>
                          <w:rPr>
                            <w:rFonts w:ascii="Calibri" w:eastAsia="Calibri" w:hAnsi="Calibri" w:cs="Calibri"/>
                            <w:color w:val="595959"/>
                            <w:sz w:val="18"/>
                          </w:rPr>
                          <w:t>3</w:t>
                        </w:r>
                      </w:p>
                    </w:txbxContent>
                  </v:textbox>
                </v:rect>
                <v:rect id="Rectangle 1120" o:spid="_x0000_s1204" style="position:absolute;left:54651;top:1783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798IyPo5T8AAAD//wMAUEsBAi0AFAAGAAgAAAAhANvh9svuAAAAhQEAABMAAAAAAAAA&#10;AAAAAAAAAAAAAFtDb250ZW50X1R5cGVzXS54bWxQSwECLQAUAAYACAAAACEAWvQsW78AAAAVAQAA&#10;CwAAAAAAAAAAAAAAAAAfAQAAX3JlbHMvLnJlbHNQSwECLQAUAAYACAAAACEAlP/5dMYAAADdAAAA&#10;DwAAAAAAAAAAAAAAAAAHAgAAZHJzL2Rvd25yZXYueG1sUEsFBgAAAAADAAMAtwAAAPoCAAAAAA==&#10;" filled="f" stroked="f">
                  <v:textbox inset="0,0,0,0">
                    <w:txbxContent>
                      <w:p w:rsidR="004E0275" w:rsidRDefault="004E0275" w:rsidP="004E0275">
                        <w:r>
                          <w:rPr>
                            <w:rFonts w:ascii="Calibri" w:eastAsia="Calibri" w:hAnsi="Calibri" w:cs="Calibri"/>
                            <w:color w:val="595959"/>
                            <w:sz w:val="18"/>
                          </w:rPr>
                          <w:t>4</w:t>
                        </w:r>
                      </w:p>
                    </w:txbxContent>
                  </v:textbox>
                </v:rect>
                <v:rect id="Rectangle 1121" o:spid="_x0000_s1205" style="position:absolute;left:10416;top:27411;width:15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" filled="f" stroked="f">
                  <v:textbox inset="0,0,0,0">
                    <w:txbxContent>
                      <w:p w:rsidR="004E0275" w:rsidRDefault="004E0275" w:rsidP="004E0275">
                        <w:r>
                          <w:rPr>
                            <w:rFonts w:ascii="Calibri" w:eastAsia="Calibri" w:hAnsi="Calibri" w:cs="Calibri"/>
                            <w:color w:val="595959"/>
                            <w:sz w:val="18"/>
                          </w:rPr>
                          <w:t>C1</w:t>
                        </w:r>
                      </w:p>
                    </w:txbxContent>
                  </v:textbox>
                </v:rect>
                <v:rect id="Rectangle 1122" o:spid="_x0000_s1206" style="position:absolute;left:19423;top:27411;width:15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rsidR="004E0275" w:rsidRDefault="004E0275" w:rsidP="004E0275">
                        <w:r>
                          <w:rPr>
                            <w:rFonts w:ascii="Calibri" w:eastAsia="Calibri" w:hAnsi="Calibri" w:cs="Calibri"/>
                            <w:color w:val="595959"/>
                            <w:sz w:val="18"/>
                          </w:rPr>
                          <w:t>C2</w:t>
                        </w:r>
                      </w:p>
                    </w:txbxContent>
                  </v:textbox>
                </v:rect>
                <v:rect id="Rectangle 1123" o:spid="_x0000_s1207" style="position:absolute;left:28427;top:27411;width:15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rsidR="004E0275" w:rsidRDefault="004E0275" w:rsidP="004E0275">
                        <w:r>
                          <w:rPr>
                            <w:rFonts w:ascii="Calibri" w:eastAsia="Calibri" w:hAnsi="Calibri" w:cs="Calibri"/>
                            <w:color w:val="595959"/>
                            <w:sz w:val="18"/>
                          </w:rPr>
                          <w:t>C3</w:t>
                        </w:r>
                      </w:p>
                    </w:txbxContent>
                  </v:textbox>
                </v:rect>
                <v:rect id="Rectangle 1124" o:spid="_x0000_s1208" style="position:absolute;left:37434;top:27411;width:15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93wwAAAN0AAAAPAAAAZHJzL2Rvd25yZXYueG1sRE9Ni8Iw&#10;EL0L/ocwwt40VUS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68T/d8MAAADdAAAADwAA&#10;AAAAAAAAAAAAAAAHAgAAZHJzL2Rvd25yZXYueG1sUEsFBgAAAAADAAMAtwAAAPcCAAAAAA==&#10;" filled="f" stroked="f">
                  <v:textbox inset="0,0,0,0">
                    <w:txbxContent>
                      <w:p w:rsidR="004E0275" w:rsidRDefault="004E0275" w:rsidP="004E0275">
                        <w:r>
                          <w:rPr>
                            <w:rFonts w:ascii="Calibri" w:eastAsia="Calibri" w:hAnsi="Calibri" w:cs="Calibri"/>
                            <w:color w:val="595959"/>
                            <w:sz w:val="18"/>
                          </w:rPr>
                          <w:t>C4</w:t>
                        </w:r>
                      </w:p>
                    </w:txbxContent>
                  </v:textbox>
                </v:rect>
                <v:shape id="Shape 10696" o:spid="_x0000_s1209" style="position:absolute;left:27388;top:3031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" path="m,l62780,r,62780l,62780,,e" fillcolor="#5b9bd5" stroked="f" strokeweight="0">
                  <v:stroke miterlimit="83231f" joinstyle="miter"/>
                  <v:path arrowok="t" textboxrect="0,0,62780,62780"/>
                </v:shape>
                <v:rect id="Rectangle 1126" o:spid="_x0000_s1210" style="position:absolute;left:28290;top:3009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" filled="f" stroked="f">
                  <v:textbox inset="0,0,0,0">
                    <w:txbxContent>
                      <w:p w:rsidR="004E0275" w:rsidRDefault="004E0275" w:rsidP="004E0275">
                        <w:r>
                          <w:rPr>
                            <w:rFonts w:ascii="Calibri" w:eastAsia="Calibri" w:hAnsi="Calibri" w:cs="Calibri"/>
                            <w:color w:val="595959"/>
                            <w:sz w:val="18"/>
                          </w:rPr>
                          <w:t>1</w:t>
                        </w:r>
                      </w:p>
                    </w:txbxContent>
                  </v:textbox>
                </v:rect>
                <v:shape id="Shape 10697" o:spid="_x0000_s1211" style="position:absolute;left:29517;top:3031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" path="m,l62780,r,62780l,62780,,e" fillcolor="#ed7d31" stroked="f" strokeweight="0">
                  <v:stroke miterlimit="83231f" joinstyle="miter"/>
                  <v:path arrowok="t" textboxrect="0,0,62780,62780"/>
                </v:shape>
                <v:rect id="Rectangle 1128" o:spid="_x0000_s1212" style="position:absolute;left:30417;top:3009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Vy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658IyPo5T8AAAD//wMAUEsBAi0AFAAGAAgAAAAhANvh9svuAAAAhQEAABMAAAAAAAAA&#10;AAAAAAAAAAAAAFtDb250ZW50X1R5cGVzXS54bWxQSwECLQAUAAYACAAAACEAWvQsW78AAAAVAQAA&#10;CwAAAAAAAAAAAAAAAAAfAQAAX3JlbHMvLnJlbHNQSwECLQAUAAYACAAAACEAaon1csYAAADdAAAA&#10;DwAAAAAAAAAAAAAAAAAHAgAAZHJzL2Rvd25yZXYueG1sUEsFBgAAAAADAAMAtwAAAPoCAAAAAA==&#10;" filled="f" stroked="f">
                  <v:textbox inset="0,0,0,0">
                    <w:txbxContent>
                      <w:p w:rsidR="004E0275" w:rsidRDefault="004E0275" w:rsidP="004E0275">
                        <w:r>
                          <w:rPr>
                            <w:rFonts w:ascii="Calibri" w:eastAsia="Calibri" w:hAnsi="Calibri" w:cs="Calibri"/>
                            <w:color w:val="595959"/>
                            <w:sz w:val="18"/>
                          </w:rPr>
                          <w:t>2</w:t>
                        </w:r>
                      </w:p>
                    </w:txbxContent>
                  </v:textbox>
                </v:rect>
                <v:shape id="Shape 10698" o:spid="_x0000_s1213" style="position:absolute;left:31645;top:3031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" path="m,l62780,r,62780l,62780,,e" fillcolor="#a5a5a5" stroked="f" strokeweight="0">
                  <v:stroke miterlimit="83231f" joinstyle="miter"/>
                  <v:path arrowok="t" textboxrect="0,0,62780,62780"/>
                </v:shape>
                <v:rect id="Rectangle 1130" o:spid="_x0000_s1214" style="position:absolute;left:32547;top:3009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pxgAAAN0AAAAPAAAAZHJzL2Rvd25yZXYueG1sRI9Ba8JA&#10;EIXvBf/DMkJvdWMF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ESZvqcYAAADdAAAA&#10;DwAAAAAAAAAAAAAAAAAHAgAAZHJzL2Rvd25yZXYueG1sUEsFBgAAAAADAAMAtwAAAPoCAAAAAA==&#10;" filled="f" stroked="f">
                  <v:textbox inset="0,0,0,0">
                    <w:txbxContent>
                      <w:p w:rsidR="004E0275" w:rsidRDefault="004E0275" w:rsidP="004E0275">
                        <w:r>
                          <w:rPr>
                            <w:rFonts w:ascii="Calibri" w:eastAsia="Calibri" w:hAnsi="Calibri" w:cs="Calibri"/>
                            <w:color w:val="595959"/>
                            <w:sz w:val="18"/>
                          </w:rPr>
                          <w:t>3</w:t>
                        </w:r>
                      </w:p>
                    </w:txbxContent>
                  </v:textbox>
                </v:rect>
                <v:shape id="Shape 10699" o:spid="_x0000_s1215" style="position:absolute;left:33773;top:30312;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" path="m,l62780,r,62780l,62780,,e" fillcolor="#ffc000" stroked="f" strokeweight="0">
                  <v:stroke miterlimit="83231f" joinstyle="miter"/>
                  <v:path arrowok="t" textboxrect="0,0,62780,62780"/>
                </v:shape>
                <v:rect id="Rectangle 1132" o:spid="_x0000_s1216" style="position:absolute;left:34676;top:30098;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RFwwAAAN0AAAAPAAAAZHJzL2Rvd25yZXYueG1sRE9Ni8Iw&#10;EL0L/ocwwt40VUG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jrhURcMAAADdAAAADwAA&#10;AAAAAAAAAAAAAAAHAgAAZHJzL2Rvd25yZXYueG1sUEsFBgAAAAADAAMAtwAAAPcCAAAAAA==&#10;" filled="f" stroked="f">
                  <v:textbox inset="0,0,0,0">
                    <w:txbxContent>
                      <w:p w:rsidR="004E0275" w:rsidRDefault="004E0275" w:rsidP="004E0275">
                        <w:r>
                          <w:rPr>
                            <w:rFonts w:ascii="Calibri" w:eastAsia="Calibri" w:hAnsi="Calibri" w:cs="Calibri"/>
                            <w:color w:val="595959"/>
                            <w:sz w:val="18"/>
                          </w:rPr>
                          <w:t>4</w:t>
                        </w:r>
                      </w:p>
                    </w:txbxContent>
                  </v:textbox>
                </v:rect>
                <v:shape id="Shape 1133" o:spid="_x0000_s1217" style="position:absolute;width:62179;height:32460;visibility:visible;mso-wrap-style:square;v-text-anchor:top" coordsize="6217920,324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" path="m6217920,r,3246057l,3246057,,e" filled="f" strokecolor="#d9d9d9">
                  <v:path arrowok="t" textboxrect="0,0,6217920,3246057"/>
                </v:shape>
                <w10:anchorlock/>
              </v:group>
            </w:pict>
          </mc:Fallback>
        </mc:AlternateContent>
      </w:r>
    </w:p>
    <w:p w:rsidR="00D7704A" w:rsidRPr="00B01F69" w:rsidRDefault="004E0275" w:rsidP="00B01F69">
      <w:pPr>
        <w:spacing w:after="176"/>
        <w:ind w:left="452"/>
        <w:rPr>
          <w:rFonts w:ascii="Garamond" w:hAnsi="Garamond"/>
          <w:b/>
        </w:rPr>
      </w:pPr>
      <w:r w:rsidRPr="00B01F69">
        <w:rPr>
          <w:rFonts w:ascii="Garamond" w:eastAsia="Garamond" w:hAnsi="Garamond" w:cs="Garamond"/>
          <w:color w:val="000000"/>
        </w:rPr>
        <w:t xml:space="preserve"> </w:t>
      </w:r>
    </w:p>
    <w:p w:rsidR="00D7704A" w:rsidRPr="00B01F69" w:rsidRDefault="00D7704A" w:rsidP="006562EB">
      <w:pPr>
        <w:pStyle w:val="BodyText"/>
        <w:spacing w:before="3"/>
        <w:rPr>
          <w:rFonts w:ascii="Garamond" w:hAnsi="Garamond"/>
          <w:b/>
        </w:rPr>
      </w:pPr>
    </w:p>
    <w:p w:rsidR="006562EB" w:rsidRPr="00B01F69" w:rsidRDefault="006562EB" w:rsidP="006562EB">
      <w:pPr>
        <w:pStyle w:val="BodyText"/>
        <w:rPr>
          <w:rFonts w:ascii="Garamond" w:hAnsi="Garamond"/>
          <w:b/>
        </w:rPr>
      </w:pPr>
    </w:p>
    <w:p w:rsidR="00151C74" w:rsidRPr="00B01F69" w:rsidRDefault="00151C74" w:rsidP="00151C74">
      <w:pPr>
        <w:spacing w:after="0" w:line="240" w:lineRule="auto"/>
        <w:jc w:val="center"/>
        <w:rPr>
          <w:rFonts w:ascii="Garamond" w:eastAsia="Calibri" w:hAnsi="Garamond" w:cs="Arial"/>
          <w:b/>
          <w:noProof/>
        </w:rPr>
      </w:pPr>
      <w:r w:rsidRPr="00B01F69">
        <w:rPr>
          <w:rFonts w:ascii="Garamond" w:eastAsia="Calibri" w:hAnsi="Garamond" w:cs="Arial"/>
          <w:b/>
          <w:noProof/>
        </w:rPr>
        <w:t>Summary report on questionnaire responses</w:t>
      </w:r>
    </w:p>
    <w:p w:rsidR="00151C74" w:rsidRPr="00B01F69" w:rsidRDefault="00151C74" w:rsidP="00151C74">
      <w:pPr>
        <w:spacing w:after="0" w:line="240" w:lineRule="auto"/>
        <w:jc w:val="both"/>
        <w:rPr>
          <w:rFonts w:ascii="Garamond" w:eastAsia="Calibri" w:hAnsi="Garamond" w:cs="Arial"/>
          <w:noProof/>
        </w:rPr>
      </w:pPr>
    </w:p>
    <w:p w:rsidR="00151C74" w:rsidRPr="00B01F69" w:rsidRDefault="00151C74" w:rsidP="00151C74">
      <w:pPr>
        <w:spacing w:after="0" w:line="240" w:lineRule="auto"/>
        <w:jc w:val="both"/>
        <w:rPr>
          <w:rFonts w:ascii="Garamond" w:eastAsia="Calibri" w:hAnsi="Garamond" w:cs="Arial"/>
          <w:noProof/>
        </w:rPr>
      </w:pPr>
    </w:p>
    <w:p w:rsidR="00151C74" w:rsidRPr="00B01F69" w:rsidRDefault="00151C74" w:rsidP="00151C74">
      <w:pPr>
        <w:numPr>
          <w:ilvl w:val="0"/>
          <w:numId w:val="7"/>
        </w:numPr>
        <w:spacing w:after="0" w:line="240" w:lineRule="auto"/>
        <w:contextualSpacing/>
        <w:jc w:val="both"/>
        <w:rPr>
          <w:rFonts w:ascii="Garamond" w:eastAsia="Calibri" w:hAnsi="Garamond" w:cs="Arial"/>
          <w:noProof/>
        </w:rPr>
      </w:pPr>
      <w:r w:rsidRPr="00B01F69">
        <w:rPr>
          <w:rFonts w:ascii="Garamond" w:eastAsia="Calibri" w:hAnsi="Garamond" w:cs="Arial"/>
          <w:noProof/>
        </w:rPr>
        <w:t>Center for training in the judiciary and the state prosecutor's office (hereinafter: the Center), as one of the partners in the project "Capacity building of the faculty of law" (CABUFAL), conducted a study on how much Montenegrin judges, state prosecutors and attorneys are familiar with EU law and how much it is present in their work at the moment.</w:t>
      </w:r>
    </w:p>
    <w:p w:rsidR="00151C74" w:rsidRPr="00B01F69" w:rsidRDefault="00151C74" w:rsidP="00151C74">
      <w:pPr>
        <w:spacing w:after="0" w:line="240" w:lineRule="auto"/>
        <w:jc w:val="both"/>
        <w:rPr>
          <w:rFonts w:ascii="Garamond" w:eastAsia="Calibri" w:hAnsi="Garamond" w:cs="Arial"/>
          <w:noProof/>
        </w:rPr>
      </w:pPr>
    </w:p>
    <w:p w:rsidR="00151C74" w:rsidRPr="00B01F69" w:rsidRDefault="00151C74" w:rsidP="00151C74">
      <w:pPr>
        <w:numPr>
          <w:ilvl w:val="0"/>
          <w:numId w:val="7"/>
        </w:numPr>
        <w:spacing w:after="0" w:line="240" w:lineRule="auto"/>
        <w:contextualSpacing/>
        <w:jc w:val="both"/>
        <w:rPr>
          <w:rFonts w:ascii="Garamond" w:eastAsia="Calibri" w:hAnsi="Garamond" w:cs="Arial"/>
          <w:noProof/>
        </w:rPr>
      </w:pPr>
      <w:r w:rsidRPr="00B01F69">
        <w:rPr>
          <w:rFonts w:ascii="Garamond" w:eastAsia="Calibri" w:hAnsi="Garamond" w:cs="Arial"/>
          <w:noProof/>
        </w:rPr>
        <w:lastRenderedPageBreak/>
        <w:t>Therefore, the Center for the training in the judiciary and the state prosecutor's office prepared the questionnaire for the judges, state prosecutors and attorneys which Judicial Council passed to all Montenegrin courts, to all state prosecutors and through Bar Associations to all attorneys in Montenegro.</w:t>
      </w:r>
    </w:p>
    <w:p w:rsidR="00151C74" w:rsidRPr="00B01F69" w:rsidRDefault="00151C74" w:rsidP="00151C74">
      <w:pPr>
        <w:spacing w:after="0" w:line="240" w:lineRule="auto"/>
        <w:jc w:val="both"/>
        <w:rPr>
          <w:rFonts w:ascii="Garamond" w:eastAsia="Calibri" w:hAnsi="Garamond" w:cs="Arial"/>
          <w:noProof/>
        </w:rPr>
      </w:pPr>
    </w:p>
    <w:p w:rsidR="00151C74" w:rsidRPr="00B01F69" w:rsidRDefault="00151C74" w:rsidP="00151C74">
      <w:pPr>
        <w:numPr>
          <w:ilvl w:val="0"/>
          <w:numId w:val="7"/>
        </w:numPr>
        <w:spacing w:after="0" w:line="240" w:lineRule="auto"/>
        <w:contextualSpacing/>
        <w:jc w:val="both"/>
        <w:rPr>
          <w:rFonts w:ascii="Garamond" w:eastAsia="Calibri" w:hAnsi="Garamond" w:cs="Arial"/>
          <w:noProof/>
        </w:rPr>
      </w:pPr>
      <w:r w:rsidRPr="00B01F69">
        <w:rPr>
          <w:rFonts w:ascii="Garamond" w:eastAsia="Calibri" w:hAnsi="Garamond" w:cs="Arial"/>
          <w:noProof/>
        </w:rPr>
        <w:t>The questionnaire was filled and returned by 110 judges (out of 317), 56 sate prosecutors (out of 119) and 6 attorneys.</w:t>
      </w:r>
    </w:p>
    <w:p w:rsidR="00151C74" w:rsidRPr="00B01F69" w:rsidRDefault="00151C74" w:rsidP="00151C74">
      <w:pPr>
        <w:spacing w:after="0" w:line="240" w:lineRule="auto"/>
        <w:jc w:val="both"/>
        <w:rPr>
          <w:rFonts w:ascii="Garamond" w:eastAsia="Calibri" w:hAnsi="Garamond" w:cs="Arial"/>
          <w:noProof/>
        </w:rPr>
      </w:pPr>
    </w:p>
    <w:p w:rsidR="00151C74" w:rsidRPr="00B01F69" w:rsidRDefault="00151C74" w:rsidP="00151C74">
      <w:pPr>
        <w:numPr>
          <w:ilvl w:val="0"/>
          <w:numId w:val="7"/>
        </w:numPr>
        <w:spacing w:after="0" w:line="240" w:lineRule="auto"/>
        <w:contextualSpacing/>
        <w:jc w:val="both"/>
        <w:rPr>
          <w:rFonts w:ascii="Garamond" w:eastAsia="Calibri" w:hAnsi="Garamond" w:cs="Arial"/>
          <w:noProof/>
        </w:rPr>
      </w:pPr>
      <w:r w:rsidRPr="00B01F69">
        <w:rPr>
          <w:rFonts w:ascii="Garamond" w:eastAsia="Calibri" w:hAnsi="Garamond" w:cs="Arial"/>
          <w:noProof/>
        </w:rPr>
        <w:t xml:space="preserve">Analysis of the submitted responses to the </w:t>
      </w:r>
      <w:r w:rsidRPr="00B01F69">
        <w:rPr>
          <w:rFonts w:ascii="Garamond" w:eastAsia="Calibri" w:hAnsi="Garamond" w:cs="Arial"/>
          <w:b/>
          <w:noProof/>
        </w:rPr>
        <w:t>first question</w:t>
      </w:r>
      <w:r w:rsidRPr="00B01F69">
        <w:rPr>
          <w:rFonts w:ascii="Garamond" w:eastAsia="Calibri" w:hAnsi="Garamond" w:cs="Arial"/>
          <w:noProof/>
        </w:rPr>
        <w:t>, how judges assess their knowledge in the field of EU law, shows that the 33 judges assessed as unsatisfactory (one attorney, 10 state prosecutors), 52 judges as satisfactory (3 attorneys, 25 state prosecutors), 20 judges as well (2 attorneys, 19 state prosecutors), four judge as very good (one state prosecutor), while only one judges assessed as excellent (one state prosecutor).</w:t>
      </w:r>
    </w:p>
    <w:p w:rsidR="00151C74" w:rsidRPr="00B01F69" w:rsidRDefault="00151C74" w:rsidP="00151C74">
      <w:pPr>
        <w:spacing w:after="0" w:line="240" w:lineRule="auto"/>
        <w:jc w:val="both"/>
        <w:rPr>
          <w:rFonts w:ascii="Garamond" w:eastAsia="Calibri" w:hAnsi="Garamond" w:cs="Arial"/>
          <w:noProof/>
        </w:rPr>
      </w:pPr>
    </w:p>
    <w:p w:rsidR="00151C74" w:rsidRPr="00B01F69" w:rsidRDefault="00151C74" w:rsidP="00151C74">
      <w:pPr>
        <w:numPr>
          <w:ilvl w:val="0"/>
          <w:numId w:val="7"/>
        </w:numPr>
        <w:spacing w:after="0" w:line="240" w:lineRule="auto"/>
        <w:contextualSpacing/>
        <w:jc w:val="both"/>
        <w:rPr>
          <w:rFonts w:ascii="Garamond" w:eastAsia="Calibri" w:hAnsi="Garamond" w:cs="Arial"/>
          <w:noProof/>
        </w:rPr>
      </w:pPr>
      <w:r w:rsidRPr="00B01F69">
        <w:rPr>
          <w:rFonts w:ascii="Garamond" w:eastAsia="Calibri" w:hAnsi="Garamond" w:cs="Arial"/>
          <w:noProof/>
        </w:rPr>
        <w:t xml:space="preserve">Furthermore, regarding question </w:t>
      </w:r>
      <w:r w:rsidRPr="00B01F69">
        <w:rPr>
          <w:rFonts w:ascii="Garamond" w:eastAsia="Calibri" w:hAnsi="Garamond" w:cs="Arial"/>
          <w:b/>
          <w:noProof/>
        </w:rPr>
        <w:t>number two</w:t>
      </w:r>
      <w:r w:rsidRPr="00B01F69">
        <w:rPr>
          <w:rFonts w:ascii="Garamond" w:eastAsia="Calibri" w:hAnsi="Garamond" w:cs="Arial"/>
          <w:noProof/>
        </w:rPr>
        <w:t xml:space="preserve">, the judges agree in the opinion that continuous training is required in this area, where 12 stated that the training should be carried out once a year, 21 that the training should be implemented twice a year (one attorney), while 17 considers that the training should be conducted three times a year. The majority of judges, 60 of them, believe that the training is necessary to be carried out 4 or more times a year (attorneys and state prosecutors share the same opinion). </w:t>
      </w:r>
    </w:p>
    <w:p w:rsidR="00151C74" w:rsidRPr="00B01F69" w:rsidRDefault="00151C74" w:rsidP="00151C74">
      <w:pPr>
        <w:spacing w:after="0" w:line="240" w:lineRule="auto"/>
        <w:jc w:val="both"/>
        <w:rPr>
          <w:rFonts w:ascii="Garamond" w:eastAsia="Calibri" w:hAnsi="Garamond" w:cs="Arial"/>
          <w:noProof/>
        </w:rPr>
      </w:pPr>
    </w:p>
    <w:p w:rsidR="00151C74" w:rsidRPr="00B01F69" w:rsidRDefault="00151C74" w:rsidP="00151C74">
      <w:pPr>
        <w:numPr>
          <w:ilvl w:val="0"/>
          <w:numId w:val="7"/>
        </w:numPr>
        <w:spacing w:after="0" w:line="240" w:lineRule="auto"/>
        <w:contextualSpacing/>
        <w:jc w:val="both"/>
        <w:rPr>
          <w:rFonts w:ascii="Garamond" w:eastAsia="Calibri" w:hAnsi="Garamond" w:cs="Arial"/>
          <w:noProof/>
        </w:rPr>
      </w:pPr>
      <w:r w:rsidRPr="00B01F69">
        <w:rPr>
          <w:rFonts w:ascii="Garamond" w:eastAsia="Calibri" w:hAnsi="Garamond" w:cs="Arial"/>
          <w:noProof/>
        </w:rPr>
        <w:t>Attorneys said that the training should be implemented as often as possible, at all levels, starting with local government bodies, employees of courts and public prosecutor's offices, lawyers, and representatives of the state administration. Thay propose that traning  should be conducted from the initial to the expert level.</w:t>
      </w:r>
    </w:p>
    <w:p w:rsidR="00151C74" w:rsidRPr="00B01F69" w:rsidRDefault="00151C74" w:rsidP="00151C74">
      <w:pPr>
        <w:spacing w:after="0" w:line="240" w:lineRule="auto"/>
        <w:jc w:val="both"/>
        <w:rPr>
          <w:rFonts w:ascii="Garamond" w:eastAsia="Calibri" w:hAnsi="Garamond" w:cs="Arial"/>
          <w:noProof/>
        </w:rPr>
      </w:pPr>
    </w:p>
    <w:p w:rsidR="00151C74" w:rsidRPr="00B01F69" w:rsidRDefault="00151C74" w:rsidP="00151C74">
      <w:pPr>
        <w:numPr>
          <w:ilvl w:val="0"/>
          <w:numId w:val="7"/>
        </w:numPr>
        <w:spacing w:after="0" w:line="240" w:lineRule="auto"/>
        <w:contextualSpacing/>
        <w:jc w:val="both"/>
        <w:rPr>
          <w:rFonts w:ascii="Garamond" w:eastAsia="Calibri" w:hAnsi="Garamond" w:cs="Arial"/>
          <w:noProof/>
        </w:rPr>
      </w:pPr>
      <w:r w:rsidRPr="00B01F69">
        <w:rPr>
          <w:rFonts w:ascii="Garamond" w:eastAsia="Calibri" w:hAnsi="Garamond" w:cs="Arial"/>
          <w:noProof/>
        </w:rPr>
        <w:t xml:space="preserve">As for the question </w:t>
      </w:r>
      <w:r w:rsidRPr="00B01F69">
        <w:rPr>
          <w:rFonts w:ascii="Garamond" w:eastAsia="Calibri" w:hAnsi="Garamond" w:cs="Arial"/>
          <w:b/>
          <w:noProof/>
        </w:rPr>
        <w:t>number 3</w:t>
      </w:r>
      <w:r w:rsidRPr="00B01F69">
        <w:rPr>
          <w:rFonts w:ascii="Garamond" w:eastAsia="Calibri" w:hAnsi="Garamond" w:cs="Arial"/>
          <w:noProof/>
        </w:rPr>
        <w:t>, which refers to the number of training that judges attended in the field of EU law, organized by the Center for the training of the judiciary and the public prosecutors, 53 judges said they did not attend any training (15 state prosecutors), 17 judges and 14 state prosecutors that have attended one training, while 40 judges and 9 state prosecutors stated that thay been in training organized by the Center more than once (on several occasions). As a reason for not attending training, 4 judges stated that they could not because workload, ten judges said they were not invited (all attorneys said that thay was not invited), while rest of the respondents did not give the answer (same thing is with state prosecutors).</w:t>
      </w:r>
    </w:p>
    <w:p w:rsidR="00151C74" w:rsidRPr="00B01F69" w:rsidRDefault="00151C74" w:rsidP="00151C74">
      <w:pPr>
        <w:spacing w:after="0" w:line="240" w:lineRule="auto"/>
        <w:jc w:val="both"/>
        <w:rPr>
          <w:rFonts w:ascii="Garamond" w:eastAsia="Calibri" w:hAnsi="Garamond" w:cs="Arial"/>
          <w:noProof/>
        </w:rPr>
      </w:pPr>
    </w:p>
    <w:p w:rsidR="00151C74" w:rsidRPr="00B01F69" w:rsidRDefault="00151C74" w:rsidP="00151C74">
      <w:pPr>
        <w:numPr>
          <w:ilvl w:val="0"/>
          <w:numId w:val="7"/>
        </w:numPr>
        <w:spacing w:after="0" w:line="240" w:lineRule="auto"/>
        <w:contextualSpacing/>
        <w:jc w:val="both"/>
        <w:rPr>
          <w:rFonts w:ascii="Garamond" w:eastAsia="Calibri" w:hAnsi="Garamond" w:cs="Arial"/>
          <w:noProof/>
        </w:rPr>
      </w:pPr>
      <w:r w:rsidRPr="00B01F69">
        <w:rPr>
          <w:rFonts w:ascii="Garamond" w:eastAsia="Calibri" w:hAnsi="Garamond" w:cs="Arial"/>
          <w:noProof/>
        </w:rPr>
        <w:t xml:space="preserve">Regarding question </w:t>
      </w:r>
      <w:r w:rsidRPr="00B01F69">
        <w:rPr>
          <w:rFonts w:ascii="Garamond" w:eastAsia="Calibri" w:hAnsi="Garamond" w:cs="Arial"/>
          <w:b/>
          <w:noProof/>
        </w:rPr>
        <w:t>number 4</w:t>
      </w:r>
      <w:r w:rsidRPr="00B01F69">
        <w:rPr>
          <w:rFonts w:ascii="Garamond" w:eastAsia="Calibri" w:hAnsi="Garamond" w:cs="Arial"/>
          <w:noProof/>
        </w:rPr>
        <w:t xml:space="preserve">, on the number of training that judges attended in the field of EU law, and that is not organized by the Training Center, 55 judges stated that thay not attended such training, 15 of them was able to attend such training (8 state prosecutors once, 1 twice, 4 several times) while 40 judges could not declare - they did not give an answer (same thing is with state prosecutors).  </w:t>
      </w:r>
    </w:p>
    <w:p w:rsidR="00151C74" w:rsidRPr="00B01F69" w:rsidRDefault="00151C74" w:rsidP="00151C74">
      <w:pPr>
        <w:spacing w:after="0" w:line="240" w:lineRule="auto"/>
        <w:jc w:val="both"/>
        <w:rPr>
          <w:rFonts w:ascii="Garamond" w:eastAsia="Calibri" w:hAnsi="Garamond" w:cs="Arial"/>
          <w:noProof/>
        </w:rPr>
      </w:pPr>
    </w:p>
    <w:p w:rsidR="00151C74" w:rsidRPr="00B01F69" w:rsidRDefault="00151C74" w:rsidP="00151C74">
      <w:pPr>
        <w:numPr>
          <w:ilvl w:val="0"/>
          <w:numId w:val="7"/>
        </w:numPr>
        <w:spacing w:after="0" w:line="240" w:lineRule="auto"/>
        <w:contextualSpacing/>
        <w:jc w:val="both"/>
        <w:rPr>
          <w:rFonts w:ascii="Garamond" w:eastAsia="Calibri" w:hAnsi="Garamond" w:cs="Arial"/>
          <w:noProof/>
        </w:rPr>
      </w:pPr>
      <w:r w:rsidRPr="00B01F69">
        <w:rPr>
          <w:rFonts w:ascii="Garamond" w:eastAsia="Calibri" w:hAnsi="Garamond" w:cs="Arial"/>
          <w:noProof/>
        </w:rPr>
        <w:t xml:space="preserve">One attorney said that he attend such training at the University, while the two lawyers declared that they had the opportunity to attend this kind of training (organized by OSCE - Organization for Security and Co-operation in Europe, CEDEM and the Helsinki Committee).  </w:t>
      </w:r>
    </w:p>
    <w:p w:rsidR="00151C74" w:rsidRPr="00B01F69" w:rsidRDefault="00151C74" w:rsidP="00151C74">
      <w:pPr>
        <w:spacing w:after="0" w:line="240" w:lineRule="auto"/>
        <w:jc w:val="both"/>
        <w:rPr>
          <w:rFonts w:ascii="Garamond" w:eastAsia="Calibri" w:hAnsi="Garamond" w:cs="Arial"/>
          <w:noProof/>
        </w:rPr>
      </w:pPr>
    </w:p>
    <w:p w:rsidR="00151C74" w:rsidRPr="00B01F69" w:rsidRDefault="00151C74" w:rsidP="00151C74">
      <w:pPr>
        <w:numPr>
          <w:ilvl w:val="0"/>
          <w:numId w:val="7"/>
        </w:numPr>
        <w:spacing w:after="0" w:line="240" w:lineRule="auto"/>
        <w:contextualSpacing/>
        <w:jc w:val="both"/>
        <w:rPr>
          <w:rFonts w:ascii="Garamond" w:eastAsia="Calibri" w:hAnsi="Garamond" w:cs="Arial"/>
          <w:noProof/>
        </w:rPr>
      </w:pPr>
      <w:r w:rsidRPr="00B01F69">
        <w:rPr>
          <w:rFonts w:ascii="Garamond" w:eastAsia="Calibri" w:hAnsi="Garamond" w:cs="Arial"/>
          <w:noProof/>
        </w:rPr>
        <w:t xml:space="preserve">From all submitted responses, it appears that the judges agree in opinion in relation to question </w:t>
      </w:r>
      <w:r w:rsidRPr="00B01F69">
        <w:rPr>
          <w:rFonts w:ascii="Garamond" w:eastAsia="Calibri" w:hAnsi="Garamond" w:cs="Arial"/>
          <w:b/>
          <w:noProof/>
        </w:rPr>
        <w:t>number 5</w:t>
      </w:r>
      <w:r w:rsidRPr="00B01F69">
        <w:rPr>
          <w:rFonts w:ascii="Garamond" w:eastAsia="Calibri" w:hAnsi="Garamond" w:cs="Arial"/>
          <w:noProof/>
        </w:rPr>
        <w:t xml:space="preserve"> and believe that the training carried out by the Training Center contributes to improving (significantly) their knowledge in the field of EU law. </w:t>
      </w:r>
    </w:p>
    <w:p w:rsidR="00151C74" w:rsidRPr="00B01F69" w:rsidRDefault="00151C74" w:rsidP="00151C74">
      <w:pPr>
        <w:spacing w:after="0" w:line="240" w:lineRule="auto"/>
        <w:jc w:val="both"/>
        <w:rPr>
          <w:rFonts w:ascii="Garamond" w:eastAsia="Calibri" w:hAnsi="Garamond" w:cs="Arial"/>
          <w:noProof/>
        </w:rPr>
      </w:pPr>
    </w:p>
    <w:p w:rsidR="00151C74" w:rsidRPr="00B01F69" w:rsidRDefault="00151C74" w:rsidP="00151C74">
      <w:pPr>
        <w:numPr>
          <w:ilvl w:val="0"/>
          <w:numId w:val="6"/>
        </w:numPr>
        <w:spacing w:after="0" w:line="240" w:lineRule="auto"/>
        <w:contextualSpacing/>
        <w:jc w:val="both"/>
        <w:rPr>
          <w:rFonts w:ascii="Garamond" w:eastAsia="Calibri" w:hAnsi="Garamond" w:cs="Arial"/>
          <w:noProof/>
        </w:rPr>
      </w:pPr>
      <w:r w:rsidRPr="00B01F69">
        <w:rPr>
          <w:rFonts w:ascii="Garamond" w:eastAsia="Calibri" w:hAnsi="Garamond" w:cs="Arial"/>
          <w:b/>
          <w:noProof/>
        </w:rPr>
        <w:t>Question number</w:t>
      </w:r>
      <w:r w:rsidRPr="00B01F69">
        <w:rPr>
          <w:rFonts w:ascii="Garamond" w:eastAsia="Calibri" w:hAnsi="Garamond" w:cs="Arial"/>
          <w:noProof/>
        </w:rPr>
        <w:t xml:space="preserve"> </w:t>
      </w:r>
      <w:r w:rsidRPr="00B01F69">
        <w:rPr>
          <w:rFonts w:ascii="Garamond" w:eastAsia="Calibri" w:hAnsi="Garamond" w:cs="Arial"/>
          <w:b/>
          <w:noProof/>
        </w:rPr>
        <w:t>6</w:t>
      </w:r>
      <w:r w:rsidRPr="00B01F69">
        <w:rPr>
          <w:rFonts w:ascii="Garamond" w:eastAsia="Calibri" w:hAnsi="Garamond" w:cs="Arial"/>
          <w:noProof/>
        </w:rPr>
        <w:t xml:space="preserve"> - Satisfaction with training events organized by the Center, the judges who attended training (grades gave 75 judges), assessed as follows:</w:t>
      </w:r>
    </w:p>
    <w:p w:rsidR="00151C74" w:rsidRPr="00B01F69" w:rsidRDefault="00151C74" w:rsidP="00151C74">
      <w:pPr>
        <w:spacing w:after="0" w:line="240" w:lineRule="auto"/>
        <w:jc w:val="both"/>
        <w:rPr>
          <w:rFonts w:ascii="Garamond" w:eastAsia="Calibri" w:hAnsi="Garamond" w:cs="Arial"/>
          <w:noProof/>
        </w:rPr>
      </w:pPr>
    </w:p>
    <w:p w:rsidR="00151C74" w:rsidRPr="00B01F69" w:rsidRDefault="00151C74" w:rsidP="00151C74">
      <w:pPr>
        <w:numPr>
          <w:ilvl w:val="0"/>
          <w:numId w:val="6"/>
        </w:numPr>
        <w:spacing w:after="0" w:line="240" w:lineRule="auto"/>
        <w:contextualSpacing/>
        <w:jc w:val="both"/>
        <w:rPr>
          <w:rFonts w:ascii="Garamond" w:eastAsia="Calibri" w:hAnsi="Garamond" w:cs="Arial"/>
          <w:noProof/>
        </w:rPr>
      </w:pPr>
      <w:r w:rsidRPr="00B01F69">
        <w:rPr>
          <w:rFonts w:ascii="Garamond" w:eastAsia="Calibri" w:hAnsi="Garamond" w:cs="Arial"/>
          <w:i/>
          <w:noProof/>
          <w:u w:val="single"/>
        </w:rPr>
        <w:t>Topicality</w:t>
      </w:r>
      <w:r w:rsidRPr="00B01F69">
        <w:rPr>
          <w:rFonts w:ascii="Garamond" w:eastAsia="Calibri" w:hAnsi="Garamond" w:cs="Arial"/>
          <w:noProof/>
        </w:rPr>
        <w:t>: 1 one judge, 2 two judges (1 state prosecutor), 3 – 14 judges (6 state prosecutors), 4 – 18 judges (24 state prosecutors), 5- 40 judges (22 state prosecutors)</w:t>
      </w:r>
    </w:p>
    <w:p w:rsidR="00151C74" w:rsidRPr="00B01F69" w:rsidRDefault="00151C74" w:rsidP="00151C74">
      <w:pPr>
        <w:numPr>
          <w:ilvl w:val="0"/>
          <w:numId w:val="6"/>
        </w:numPr>
        <w:spacing w:after="0" w:line="240" w:lineRule="auto"/>
        <w:contextualSpacing/>
        <w:jc w:val="both"/>
        <w:rPr>
          <w:rFonts w:ascii="Garamond" w:eastAsia="Calibri" w:hAnsi="Garamond" w:cs="Arial"/>
          <w:noProof/>
        </w:rPr>
      </w:pPr>
      <w:r w:rsidRPr="00B01F69">
        <w:rPr>
          <w:rFonts w:ascii="Garamond" w:eastAsia="Calibri" w:hAnsi="Garamond" w:cs="Arial"/>
          <w:i/>
          <w:noProof/>
          <w:u w:val="single"/>
        </w:rPr>
        <w:t>Diversity of topics</w:t>
      </w:r>
      <w:r w:rsidRPr="00B01F69">
        <w:rPr>
          <w:rFonts w:ascii="Garamond" w:eastAsia="Calibri" w:hAnsi="Garamond" w:cs="Arial"/>
          <w:noProof/>
        </w:rPr>
        <w:t>: 1 one judge, 2 two judges (3 state prosecutors), 3 – 17 judges (3 state prosecutors), 4 -27 judges (26 state prosecutors), 5 – 28 judges (21 state prosecutors)</w:t>
      </w:r>
    </w:p>
    <w:p w:rsidR="00151C74" w:rsidRPr="00B01F69" w:rsidRDefault="00151C74" w:rsidP="00151C74">
      <w:pPr>
        <w:numPr>
          <w:ilvl w:val="0"/>
          <w:numId w:val="6"/>
        </w:numPr>
        <w:spacing w:after="0" w:line="240" w:lineRule="auto"/>
        <w:contextualSpacing/>
        <w:jc w:val="both"/>
        <w:rPr>
          <w:rFonts w:ascii="Garamond" w:eastAsia="Calibri" w:hAnsi="Garamond" w:cs="Arial"/>
          <w:noProof/>
        </w:rPr>
      </w:pPr>
      <w:r w:rsidRPr="00B01F69">
        <w:rPr>
          <w:rFonts w:ascii="Garamond" w:eastAsia="Calibri" w:hAnsi="Garamond" w:cs="Arial"/>
          <w:i/>
          <w:noProof/>
          <w:u w:val="single"/>
        </w:rPr>
        <w:t>Methodology of work</w:t>
      </w:r>
      <w:r w:rsidRPr="00B01F69">
        <w:rPr>
          <w:rFonts w:ascii="Garamond" w:eastAsia="Calibri" w:hAnsi="Garamond" w:cs="Arial"/>
          <w:noProof/>
        </w:rPr>
        <w:t>: 1 -0, 2 - 8 judges (1 state prosecutors), 3 -13 judges (8 state prosecutors), 4 – 18 judges (32 state prosecutors), 5 – 36 judges (12 state prosecutors)</w:t>
      </w:r>
    </w:p>
    <w:p w:rsidR="00151C74" w:rsidRPr="00B01F69" w:rsidRDefault="00151C74" w:rsidP="00151C74">
      <w:pPr>
        <w:numPr>
          <w:ilvl w:val="0"/>
          <w:numId w:val="6"/>
        </w:numPr>
        <w:spacing w:after="0" w:line="240" w:lineRule="auto"/>
        <w:contextualSpacing/>
        <w:jc w:val="both"/>
        <w:rPr>
          <w:rFonts w:ascii="Garamond" w:eastAsia="Calibri" w:hAnsi="Garamond" w:cs="Arial"/>
          <w:noProof/>
        </w:rPr>
      </w:pPr>
      <w:r w:rsidRPr="00B01F69">
        <w:rPr>
          <w:rFonts w:ascii="Garamond" w:eastAsia="Calibri" w:hAnsi="Garamond" w:cs="Arial"/>
          <w:i/>
          <w:noProof/>
          <w:u w:val="single"/>
        </w:rPr>
        <w:t>Quality of lectures</w:t>
      </w:r>
      <w:r w:rsidRPr="00B01F69">
        <w:rPr>
          <w:rFonts w:ascii="Garamond" w:eastAsia="Calibri" w:hAnsi="Garamond" w:cs="Arial"/>
          <w:noProof/>
        </w:rPr>
        <w:t>: 1 one judge, 2- 4 judges (1 state prosecutor), 3 – 5 judges (8 state prosecutors), 4 – 23 judges (19 state prosecutors), 5 – 42 judges (25 state prosecutors)</w:t>
      </w:r>
    </w:p>
    <w:p w:rsidR="00151C74" w:rsidRPr="00B01F69" w:rsidRDefault="00151C74" w:rsidP="00151C74">
      <w:pPr>
        <w:numPr>
          <w:ilvl w:val="0"/>
          <w:numId w:val="6"/>
        </w:numPr>
        <w:spacing w:after="0" w:line="240" w:lineRule="auto"/>
        <w:contextualSpacing/>
        <w:jc w:val="both"/>
        <w:rPr>
          <w:rFonts w:ascii="Garamond" w:eastAsia="Calibri" w:hAnsi="Garamond" w:cs="Arial"/>
          <w:noProof/>
        </w:rPr>
      </w:pPr>
      <w:r w:rsidRPr="00B01F69">
        <w:rPr>
          <w:rFonts w:ascii="Garamond" w:eastAsia="Calibri" w:hAnsi="Garamond" w:cs="Arial"/>
          <w:i/>
          <w:noProof/>
          <w:u w:val="single"/>
        </w:rPr>
        <w:t>Organization of traning</w:t>
      </w:r>
      <w:r w:rsidRPr="00B01F69">
        <w:rPr>
          <w:rFonts w:ascii="Garamond" w:eastAsia="Calibri" w:hAnsi="Garamond" w:cs="Arial"/>
          <w:noProof/>
        </w:rPr>
        <w:t>: 1 one judge, 2 one judge (1. state prosecutor), 3 – 8 judges (5 state prosecutors), 4- 21 judges (19 state prosecutors), 5 – 44 judges (28 state prosecutors)</w:t>
      </w:r>
    </w:p>
    <w:p w:rsidR="00151C74" w:rsidRPr="00B01F69" w:rsidRDefault="00151C74" w:rsidP="00151C74">
      <w:pPr>
        <w:spacing w:after="0" w:line="240" w:lineRule="auto"/>
        <w:jc w:val="both"/>
        <w:rPr>
          <w:rFonts w:ascii="Garamond" w:eastAsia="Calibri" w:hAnsi="Garamond" w:cs="Arial"/>
          <w:noProof/>
        </w:rPr>
      </w:pPr>
    </w:p>
    <w:p w:rsidR="00151C74" w:rsidRPr="00B01F69" w:rsidRDefault="00151C74" w:rsidP="00151C74">
      <w:pPr>
        <w:numPr>
          <w:ilvl w:val="0"/>
          <w:numId w:val="6"/>
        </w:numPr>
        <w:spacing w:after="0" w:line="240" w:lineRule="auto"/>
        <w:contextualSpacing/>
        <w:jc w:val="both"/>
        <w:rPr>
          <w:rFonts w:ascii="Garamond" w:eastAsia="Calibri" w:hAnsi="Garamond" w:cs="Arial"/>
          <w:noProof/>
        </w:rPr>
      </w:pPr>
      <w:r w:rsidRPr="00B01F69">
        <w:rPr>
          <w:rFonts w:ascii="Garamond" w:eastAsia="Calibri" w:hAnsi="Garamond" w:cs="Arial"/>
          <w:noProof/>
        </w:rPr>
        <w:t>From all submitted responses to questions 5 and 6, which are related to the assessment of satisfaction with quality of training conducted by the Center, it appears that the attorneys were not able to declare, considering that thay did not attend the training that the Center organized.</w:t>
      </w:r>
    </w:p>
    <w:p w:rsidR="00151C74" w:rsidRPr="00B01F69" w:rsidRDefault="00151C74" w:rsidP="00151C74">
      <w:pPr>
        <w:spacing w:after="0" w:line="240" w:lineRule="auto"/>
        <w:jc w:val="both"/>
        <w:rPr>
          <w:rFonts w:ascii="Garamond" w:eastAsia="Calibri" w:hAnsi="Garamond" w:cs="Arial"/>
          <w:noProof/>
        </w:rPr>
      </w:pPr>
    </w:p>
    <w:p w:rsidR="00151C74" w:rsidRPr="00B01F69" w:rsidRDefault="00151C74" w:rsidP="00151C74">
      <w:pPr>
        <w:numPr>
          <w:ilvl w:val="0"/>
          <w:numId w:val="6"/>
        </w:numPr>
        <w:spacing w:after="0" w:line="240" w:lineRule="auto"/>
        <w:contextualSpacing/>
        <w:jc w:val="both"/>
        <w:rPr>
          <w:rFonts w:ascii="Garamond" w:eastAsia="Calibri" w:hAnsi="Garamond" w:cs="Arial"/>
          <w:noProof/>
        </w:rPr>
      </w:pPr>
      <w:r w:rsidRPr="00B01F69">
        <w:rPr>
          <w:rFonts w:ascii="Garamond" w:eastAsia="Calibri" w:hAnsi="Garamond" w:cs="Arial"/>
          <w:b/>
          <w:noProof/>
        </w:rPr>
        <w:t xml:space="preserve">Question number 7 - </w:t>
      </w:r>
      <w:r w:rsidRPr="00B01F69">
        <w:rPr>
          <w:rFonts w:ascii="Garamond" w:eastAsia="Calibri" w:hAnsi="Garamond" w:cs="Arial"/>
          <w:noProof/>
        </w:rPr>
        <w:t xml:space="preserve">Regarding topics in the field of EU law, for which they are particularly interested, the </w:t>
      </w:r>
      <w:r w:rsidRPr="00B01F69">
        <w:rPr>
          <w:rFonts w:ascii="Garamond" w:eastAsia="Calibri" w:hAnsi="Garamond" w:cs="Arial"/>
          <w:b/>
          <w:noProof/>
        </w:rPr>
        <w:t>judges</w:t>
      </w:r>
      <w:r w:rsidRPr="00B01F69">
        <w:rPr>
          <w:rFonts w:ascii="Garamond" w:eastAsia="Calibri" w:hAnsi="Garamond" w:cs="Arial"/>
          <w:noProof/>
        </w:rPr>
        <w:t xml:space="preserve"> said: criminal law (detention, international legal mutual assistance in criminal matters), freedom of expression and its limits, prohibition of discrimination and mobbing, prohibition of torture and inhuman or degrading treatment or punishment, the right to trial within a reasonable time, violation of personality rights and compensation for damages in civil proceedings.</w:t>
      </w:r>
    </w:p>
    <w:p w:rsidR="00151C74" w:rsidRPr="00B01F69" w:rsidRDefault="00151C74" w:rsidP="00151C74">
      <w:pPr>
        <w:spacing w:after="0" w:line="240" w:lineRule="auto"/>
        <w:jc w:val="both"/>
        <w:rPr>
          <w:rFonts w:ascii="Garamond" w:eastAsia="Calibri" w:hAnsi="Garamond" w:cs="Arial"/>
          <w:noProof/>
        </w:rPr>
      </w:pPr>
    </w:p>
    <w:p w:rsidR="00151C74" w:rsidRPr="00B01F69" w:rsidRDefault="00151C74" w:rsidP="00151C74">
      <w:pPr>
        <w:numPr>
          <w:ilvl w:val="0"/>
          <w:numId w:val="6"/>
        </w:numPr>
        <w:spacing w:after="0" w:line="240" w:lineRule="auto"/>
        <w:contextualSpacing/>
        <w:jc w:val="both"/>
        <w:rPr>
          <w:rFonts w:ascii="Garamond" w:eastAsia="Calibri" w:hAnsi="Garamond" w:cs="Arial"/>
          <w:noProof/>
        </w:rPr>
      </w:pPr>
      <w:r w:rsidRPr="00B01F69">
        <w:rPr>
          <w:rFonts w:ascii="Garamond" w:eastAsia="Calibri" w:hAnsi="Garamond" w:cs="Arial"/>
          <w:b/>
          <w:noProof/>
        </w:rPr>
        <w:t>Attorneys</w:t>
      </w:r>
      <w:r w:rsidRPr="00B01F69">
        <w:rPr>
          <w:rFonts w:ascii="Garamond" w:eastAsia="Calibri" w:hAnsi="Garamond" w:cs="Arial"/>
          <w:noProof/>
        </w:rPr>
        <w:t xml:space="preserve"> are particularly interested in: fild of cross-border trade, labor law, intellectual property, environmental protection, copyright and bankruptcy law, criminal law in the area of international cooperation and enforcement of judicial decisions, practise of the Court of Justice of the EU, peaceful settlement of disputes.</w:t>
      </w:r>
    </w:p>
    <w:p w:rsidR="00151C74" w:rsidRPr="00B01F69" w:rsidRDefault="00151C74" w:rsidP="00151C74">
      <w:pPr>
        <w:spacing w:after="0" w:line="240" w:lineRule="auto"/>
        <w:jc w:val="both"/>
        <w:rPr>
          <w:rFonts w:ascii="Garamond" w:eastAsia="Calibri" w:hAnsi="Garamond" w:cs="Arial"/>
          <w:noProof/>
        </w:rPr>
      </w:pPr>
    </w:p>
    <w:p w:rsidR="00151C74" w:rsidRPr="00B01F69" w:rsidRDefault="00151C74" w:rsidP="00151C74">
      <w:pPr>
        <w:numPr>
          <w:ilvl w:val="0"/>
          <w:numId w:val="6"/>
        </w:numPr>
        <w:spacing w:after="0" w:line="240" w:lineRule="auto"/>
        <w:contextualSpacing/>
        <w:jc w:val="both"/>
        <w:rPr>
          <w:rFonts w:ascii="Garamond" w:eastAsia="Calibri" w:hAnsi="Garamond" w:cs="Arial"/>
          <w:noProof/>
        </w:rPr>
      </w:pPr>
      <w:r w:rsidRPr="00B01F69">
        <w:rPr>
          <w:rFonts w:ascii="Garamond" w:eastAsia="Calibri" w:hAnsi="Garamond" w:cs="Arial"/>
          <w:b/>
          <w:noProof/>
        </w:rPr>
        <w:t>State prosecutors</w:t>
      </w:r>
      <w:r w:rsidRPr="00B01F69">
        <w:rPr>
          <w:rFonts w:ascii="Garamond" w:eastAsia="Calibri" w:hAnsi="Garamond" w:cs="Arial"/>
          <w:noProof/>
        </w:rPr>
        <w:t xml:space="preserve"> stated that thay are especially interested in criminal law and practice of the Court of Justice of the EU and the European Court of Human Rights (Article 5, 6 and 7 of the ECHR (right to liberty and security, right to a fair trial, no punishment without law), criminal law and criminal procedure law of EU, human rights, copyright rights, rights of a child, the confidentiality of information, police and judicial cooperation in the EU, pre-trial detention, plea bargain, the prohibition of torture and the prohibition of discrimination, the Court of Justice of the EU (decisions, jurisdiction and procedure), the right to citizenship in the EU, freedom and security.</w:t>
      </w:r>
    </w:p>
    <w:p w:rsidR="00151C74" w:rsidRPr="00B01F69" w:rsidRDefault="00151C74" w:rsidP="00151C74">
      <w:pPr>
        <w:spacing w:after="0" w:line="240" w:lineRule="auto"/>
        <w:jc w:val="both"/>
        <w:rPr>
          <w:rFonts w:ascii="Garamond" w:eastAsia="Calibri" w:hAnsi="Garamond" w:cs="Arial"/>
          <w:noProof/>
        </w:rPr>
      </w:pPr>
    </w:p>
    <w:p w:rsidR="00151C74" w:rsidRPr="00B01F69" w:rsidRDefault="00151C74" w:rsidP="00151C74">
      <w:pPr>
        <w:numPr>
          <w:ilvl w:val="0"/>
          <w:numId w:val="6"/>
        </w:numPr>
        <w:spacing w:after="0" w:line="240" w:lineRule="auto"/>
        <w:contextualSpacing/>
        <w:jc w:val="both"/>
        <w:rPr>
          <w:rFonts w:ascii="Garamond" w:eastAsia="Calibri" w:hAnsi="Garamond" w:cs="Arial"/>
          <w:noProof/>
        </w:rPr>
      </w:pPr>
      <w:r w:rsidRPr="00B01F69">
        <w:rPr>
          <w:rFonts w:ascii="Garamond" w:eastAsia="Calibri" w:hAnsi="Garamond" w:cs="Arial"/>
          <w:b/>
          <w:noProof/>
        </w:rPr>
        <w:t>Question number 8</w:t>
      </w:r>
      <w:r w:rsidRPr="00B01F69">
        <w:rPr>
          <w:rFonts w:ascii="Garamond" w:eastAsia="Calibri" w:hAnsi="Garamond" w:cs="Arial"/>
          <w:noProof/>
        </w:rPr>
        <w:t xml:space="preserve"> - As for the suggestions and recommendations relating to the organization of future activities on the subject topic, analysis of the submitted questionnaires shows that most of the suggestions refers to the need for more frequent training, which will involve all judges in Montenegro. This refers to all respondents.</w:t>
      </w:r>
    </w:p>
    <w:p w:rsidR="00151C74" w:rsidRPr="00B01F69" w:rsidRDefault="00151C74" w:rsidP="00151C74">
      <w:pPr>
        <w:spacing w:after="0" w:line="240" w:lineRule="auto"/>
        <w:jc w:val="both"/>
        <w:rPr>
          <w:rFonts w:ascii="Garamond" w:eastAsia="Calibri" w:hAnsi="Garamond" w:cs="Arial"/>
          <w:noProof/>
        </w:rPr>
      </w:pPr>
    </w:p>
    <w:p w:rsidR="00151C74" w:rsidRPr="00B01F69" w:rsidRDefault="00151C74" w:rsidP="00151C74">
      <w:pPr>
        <w:numPr>
          <w:ilvl w:val="0"/>
          <w:numId w:val="6"/>
        </w:numPr>
        <w:spacing w:after="0" w:line="240" w:lineRule="auto"/>
        <w:contextualSpacing/>
        <w:jc w:val="both"/>
        <w:rPr>
          <w:rFonts w:ascii="Garamond" w:eastAsia="Calibri" w:hAnsi="Garamond" w:cs="Arial"/>
          <w:noProof/>
        </w:rPr>
      </w:pPr>
      <w:r w:rsidRPr="00B01F69">
        <w:rPr>
          <w:rFonts w:ascii="Garamond" w:eastAsia="Calibri" w:hAnsi="Garamond" w:cs="Arial"/>
          <w:noProof/>
        </w:rPr>
        <w:t>They find that training should last longer and enable more interaction among the participants, as well as the exchange of experiences. Teachers should be judges or a persons with experience in the field of international law and practice of the European Court of Human Rights. Most of the submitted responses emphasizes the need to delivery of relevant literature to judges, with the translated judgments of the European Court of Human Rights and practical examples from case law. The literature should be available to the judges who attended the training, and to all other  judges of a particular court.</w:t>
      </w:r>
    </w:p>
    <w:p w:rsidR="00151C74" w:rsidRPr="00B01F69" w:rsidRDefault="00151C74" w:rsidP="00151C74">
      <w:pPr>
        <w:spacing w:after="0" w:line="240" w:lineRule="auto"/>
        <w:jc w:val="both"/>
        <w:rPr>
          <w:rFonts w:ascii="Garamond" w:eastAsia="Calibri" w:hAnsi="Garamond" w:cs="Arial"/>
          <w:noProof/>
        </w:rPr>
      </w:pPr>
    </w:p>
    <w:p w:rsidR="00151C74" w:rsidRPr="00B01F69" w:rsidRDefault="00151C74" w:rsidP="00151C74">
      <w:pPr>
        <w:numPr>
          <w:ilvl w:val="0"/>
          <w:numId w:val="6"/>
        </w:numPr>
        <w:spacing w:after="0" w:line="240" w:lineRule="auto"/>
        <w:contextualSpacing/>
        <w:jc w:val="both"/>
        <w:rPr>
          <w:rFonts w:ascii="Garamond" w:eastAsia="Calibri" w:hAnsi="Garamond" w:cs="Arial"/>
          <w:noProof/>
        </w:rPr>
      </w:pPr>
      <w:r w:rsidRPr="00B01F69">
        <w:rPr>
          <w:rFonts w:ascii="Garamond" w:eastAsia="Calibri" w:hAnsi="Garamond" w:cs="Arial"/>
          <w:noProof/>
        </w:rPr>
        <w:t xml:space="preserve">Attorneys and state prosecutors agree in opinion that the teachers in this area should be practitioners who deal with EU law (lawyers, judges and prosecutors) as well as experts in political and legal theory </w:t>
      </w:r>
      <w:r w:rsidRPr="00B01F69">
        <w:rPr>
          <w:rFonts w:ascii="Garamond" w:eastAsia="Calibri" w:hAnsi="Garamond" w:cs="Arial"/>
          <w:noProof/>
        </w:rPr>
        <w:lastRenderedPageBreak/>
        <w:t>(university professors). In terms of trainings agreed that the training should be implemented in cycles, lasting 1-3 days, not more than five hours a day. When it comes to methodology thay proposed processing as many practical examples, exchange of experiences through discussion, distribute appropriate literature and visits to EU institutions. One attorney pointed out that it would be useful experience of Croatia and Slovenia.</w:t>
      </w:r>
    </w:p>
    <w:p w:rsidR="00151C74" w:rsidRPr="00B01F69" w:rsidRDefault="00151C74" w:rsidP="00151C74">
      <w:pPr>
        <w:spacing w:after="0" w:line="240" w:lineRule="auto"/>
        <w:jc w:val="both"/>
        <w:rPr>
          <w:rFonts w:ascii="Garamond" w:eastAsia="Calibri" w:hAnsi="Garamond" w:cs="Arial"/>
          <w:noProof/>
        </w:rPr>
      </w:pPr>
    </w:p>
    <w:p w:rsidR="00151C74" w:rsidRPr="00B01F69" w:rsidRDefault="00151C74" w:rsidP="00151C74">
      <w:pPr>
        <w:spacing w:after="0" w:line="240" w:lineRule="auto"/>
        <w:jc w:val="both"/>
        <w:rPr>
          <w:rFonts w:ascii="Garamond" w:eastAsia="Calibri" w:hAnsi="Garamond" w:cs="Arial"/>
          <w:noProof/>
        </w:rPr>
      </w:pPr>
    </w:p>
    <w:p w:rsidR="00D7704A" w:rsidRPr="00B01F69" w:rsidRDefault="00D7704A" w:rsidP="00931E71">
      <w:pPr>
        <w:pStyle w:val="BodyText"/>
        <w:spacing w:before="3"/>
        <w:ind w:hanging="450"/>
        <w:rPr>
          <w:rFonts w:ascii="Garamond" w:hAnsi="Garamond"/>
          <w:b/>
        </w:rPr>
      </w:pPr>
    </w:p>
    <w:p w:rsidR="00151C74" w:rsidRPr="00B01F69" w:rsidRDefault="00151C74" w:rsidP="00931E71">
      <w:pPr>
        <w:pStyle w:val="BodyText"/>
        <w:spacing w:before="3"/>
        <w:ind w:hanging="450"/>
        <w:rPr>
          <w:rFonts w:ascii="Garamond" w:hAnsi="Garamond"/>
          <w:b/>
        </w:rPr>
      </w:pPr>
    </w:p>
    <w:p w:rsidR="00151C74" w:rsidRPr="00B01F69" w:rsidRDefault="00151C74" w:rsidP="00931E71">
      <w:pPr>
        <w:pStyle w:val="BodyText"/>
        <w:spacing w:before="3"/>
        <w:ind w:hanging="450"/>
        <w:rPr>
          <w:rFonts w:ascii="Garamond" w:hAnsi="Garamond"/>
          <w:b/>
        </w:rPr>
      </w:pPr>
    </w:p>
    <w:p w:rsidR="00151C74" w:rsidRPr="00B01F69" w:rsidRDefault="00151C74" w:rsidP="00931E71">
      <w:pPr>
        <w:pStyle w:val="BodyText"/>
        <w:spacing w:before="3"/>
        <w:ind w:hanging="450"/>
        <w:rPr>
          <w:rFonts w:ascii="Garamond" w:hAnsi="Garamond"/>
          <w:b/>
        </w:rPr>
      </w:pPr>
    </w:p>
    <w:p w:rsidR="00151C74" w:rsidRPr="00B01F69" w:rsidRDefault="00151C74" w:rsidP="00931E71">
      <w:pPr>
        <w:pStyle w:val="BodyText"/>
        <w:spacing w:before="3"/>
        <w:ind w:hanging="450"/>
        <w:rPr>
          <w:rFonts w:ascii="Garamond" w:hAnsi="Garamond"/>
          <w:b/>
        </w:rPr>
      </w:pPr>
    </w:p>
    <w:p w:rsidR="00151C74" w:rsidRPr="00B01F69" w:rsidRDefault="00151C74" w:rsidP="00931E71">
      <w:pPr>
        <w:pStyle w:val="BodyText"/>
        <w:spacing w:before="3"/>
        <w:ind w:hanging="450"/>
        <w:rPr>
          <w:rFonts w:ascii="Garamond" w:hAnsi="Garamond"/>
          <w:b/>
        </w:rPr>
      </w:pPr>
    </w:p>
    <w:p w:rsidR="00151C74" w:rsidRPr="00B01F69" w:rsidRDefault="00151C74" w:rsidP="00931E71">
      <w:pPr>
        <w:pStyle w:val="BodyText"/>
        <w:spacing w:before="3"/>
        <w:ind w:hanging="450"/>
        <w:rPr>
          <w:rFonts w:ascii="Garamond" w:hAnsi="Garamond"/>
          <w:b/>
        </w:rPr>
      </w:pPr>
    </w:p>
    <w:p w:rsidR="004E0275" w:rsidRPr="00B01F69" w:rsidRDefault="004E0275" w:rsidP="00931E71">
      <w:pPr>
        <w:pStyle w:val="BodyText"/>
        <w:spacing w:before="3"/>
        <w:ind w:hanging="450"/>
        <w:rPr>
          <w:rFonts w:ascii="Garamond" w:hAnsi="Garamond"/>
          <w:b/>
        </w:rPr>
      </w:pPr>
    </w:p>
    <w:p w:rsidR="004E0275" w:rsidRPr="00B01F69" w:rsidRDefault="004E0275" w:rsidP="00931E71">
      <w:pPr>
        <w:pStyle w:val="BodyText"/>
        <w:spacing w:before="3"/>
        <w:ind w:hanging="450"/>
        <w:rPr>
          <w:rFonts w:ascii="Garamond" w:hAnsi="Garamond"/>
          <w:b/>
        </w:rPr>
      </w:pPr>
    </w:p>
    <w:p w:rsidR="004E0275" w:rsidRPr="00B01F69" w:rsidRDefault="004E0275" w:rsidP="00931E71">
      <w:pPr>
        <w:pStyle w:val="BodyText"/>
        <w:spacing w:before="3"/>
        <w:ind w:hanging="450"/>
        <w:rPr>
          <w:rFonts w:ascii="Garamond" w:hAnsi="Garamond"/>
          <w:b/>
        </w:rPr>
      </w:pPr>
    </w:p>
    <w:p w:rsidR="00D7704A" w:rsidRPr="00B01F69" w:rsidRDefault="00D7704A" w:rsidP="00931E71">
      <w:pPr>
        <w:pStyle w:val="BodyText"/>
        <w:spacing w:before="3"/>
        <w:ind w:hanging="450"/>
        <w:rPr>
          <w:rFonts w:ascii="Garamond" w:hAnsi="Garamond"/>
          <w:b/>
        </w:rPr>
      </w:pPr>
    </w:p>
    <w:p w:rsidR="00151C74" w:rsidRPr="00B01F69" w:rsidRDefault="00151C74" w:rsidP="00151C74">
      <w:pPr>
        <w:widowControl w:val="0"/>
        <w:spacing w:after="0" w:line="240" w:lineRule="auto"/>
        <w:jc w:val="center"/>
        <w:outlineLvl w:val="0"/>
        <w:rPr>
          <w:rFonts w:ascii="Garamond" w:hAnsi="Garamond" w:cs="Calibri"/>
          <w:b/>
          <w:bCs/>
        </w:rPr>
      </w:pPr>
      <w:r w:rsidRPr="00B01F69">
        <w:rPr>
          <w:rFonts w:ascii="Garamond" w:hAnsi="Garamond" w:cs="Calibri"/>
          <w:b/>
          <w:bCs/>
          <w:color w:val="000000"/>
          <w:lang w:bidi="en-US"/>
        </w:rPr>
        <w:t>Evaluation of study visit to</w:t>
      </w:r>
      <w:r w:rsidRPr="00B01F69">
        <w:rPr>
          <w:rFonts w:ascii="Garamond" w:hAnsi="Garamond" w:cs="Calibri"/>
          <w:b/>
          <w:bCs/>
        </w:rPr>
        <w:t xml:space="preserve"> Faculty of Law University of Ljubljana</w:t>
      </w:r>
    </w:p>
    <w:p w:rsidR="00151C74" w:rsidRPr="00B01F69" w:rsidRDefault="00151C74" w:rsidP="00151C74">
      <w:pPr>
        <w:spacing w:line="256" w:lineRule="auto"/>
        <w:rPr>
          <w:rFonts w:ascii="Garamond" w:eastAsia="Calibri" w:hAnsi="Garamond" w:cs="Times New Roman"/>
        </w:rPr>
      </w:pPr>
    </w:p>
    <w:tbl>
      <w:tblPr>
        <w:tblW w:w="10483" w:type="dxa"/>
        <w:jc w:val="center"/>
        <w:tblCellMar>
          <w:left w:w="10" w:type="dxa"/>
          <w:right w:w="10" w:type="dxa"/>
        </w:tblCellMar>
        <w:tblLook w:val="04A0" w:firstRow="1" w:lastRow="0" w:firstColumn="1" w:lastColumn="0" w:noHBand="0" w:noVBand="1"/>
      </w:tblPr>
      <w:tblGrid>
        <w:gridCol w:w="809"/>
        <w:gridCol w:w="4700"/>
        <w:gridCol w:w="97"/>
        <w:gridCol w:w="140"/>
        <w:gridCol w:w="237"/>
        <w:gridCol w:w="236"/>
        <w:gridCol w:w="236"/>
        <w:gridCol w:w="236"/>
        <w:gridCol w:w="1794"/>
        <w:gridCol w:w="1998"/>
      </w:tblGrid>
      <w:tr w:rsidR="00151C74" w:rsidRPr="00B01F69" w:rsidTr="00151C74">
        <w:trPr>
          <w:trHeight w:hRule="exact" w:val="283"/>
          <w:jc w:val="center"/>
        </w:trPr>
        <w:tc>
          <w:tcPr>
            <w:tcW w:w="0" w:type="auto"/>
            <w:vMerge w:val="restart"/>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Question</w:t>
            </w:r>
          </w:p>
        </w:tc>
        <w:tc>
          <w:tcPr>
            <w:tcW w:w="4741" w:type="dxa"/>
            <w:vMerge w:val="restart"/>
            <w:tcBorders>
              <w:top w:val="single" w:sz="4" w:space="0" w:color="auto"/>
              <w:left w:val="single" w:sz="4" w:space="0" w:color="auto"/>
              <w:bottom w:val="nil"/>
              <w:right w:val="nil"/>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187" w:type="dxa"/>
            <w:gridSpan w:val="6"/>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Grade</w:t>
            </w:r>
          </w:p>
        </w:tc>
        <w:tc>
          <w:tcPr>
            <w:tcW w:w="1804" w:type="dxa"/>
            <w:vMerge w:val="restart"/>
            <w:tcBorders>
              <w:top w:val="single" w:sz="4" w:space="0" w:color="auto"/>
              <w:left w:val="single" w:sz="4" w:space="0" w:color="auto"/>
              <w:bottom w:val="nil"/>
              <w:right w:val="single" w:sz="4" w:space="0" w:color="auto"/>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Evaluation method</w:t>
            </w:r>
          </w:p>
        </w:tc>
        <w:tc>
          <w:tcPr>
            <w:tcW w:w="2014" w:type="dxa"/>
            <w:vMerge w:val="restart"/>
            <w:tcBorders>
              <w:top w:val="single" w:sz="4" w:space="0" w:color="auto"/>
              <w:left w:val="single" w:sz="4" w:space="0" w:color="auto"/>
              <w:bottom w:val="nil"/>
              <w:right w:val="single" w:sz="4" w:space="0" w:color="auto"/>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Average grade</w:t>
            </w:r>
          </w:p>
        </w:tc>
      </w:tr>
      <w:tr w:rsidR="00151C74" w:rsidRPr="00B01F69" w:rsidTr="00151C74">
        <w:trPr>
          <w:trHeight w:hRule="exact" w:val="283"/>
          <w:jc w:val="center"/>
        </w:trPr>
        <w:tc>
          <w:tcPr>
            <w:tcW w:w="0" w:type="auto"/>
            <w:vMerge/>
            <w:tcBorders>
              <w:top w:val="single" w:sz="4" w:space="0" w:color="auto"/>
              <w:left w:val="single" w:sz="4" w:space="0" w:color="auto"/>
              <w:bottom w:val="nil"/>
              <w:right w:val="nil"/>
            </w:tcBorders>
            <w:vAlign w:val="center"/>
            <w:hideMark/>
          </w:tcPr>
          <w:p w:rsidR="00151C74" w:rsidRPr="00B01F69" w:rsidRDefault="00151C74" w:rsidP="00151C74">
            <w:pPr>
              <w:spacing w:after="0" w:line="256" w:lineRule="auto"/>
              <w:rPr>
                <w:rFonts w:ascii="Garamond" w:eastAsia="Microsoft Sans Serif" w:hAnsi="Garamond" w:cs="Microsoft Sans Serif"/>
                <w:color w:val="000000"/>
                <w:lang w:bidi="en-US"/>
              </w:rPr>
            </w:pPr>
          </w:p>
        </w:tc>
        <w:tc>
          <w:tcPr>
            <w:tcW w:w="0" w:type="auto"/>
            <w:vMerge/>
            <w:tcBorders>
              <w:top w:val="single" w:sz="4" w:space="0" w:color="auto"/>
              <w:left w:val="single" w:sz="4" w:space="0" w:color="auto"/>
              <w:bottom w:val="nil"/>
              <w:right w:val="nil"/>
            </w:tcBorders>
            <w:vAlign w:val="center"/>
            <w:hideMark/>
          </w:tcPr>
          <w:p w:rsidR="00151C74" w:rsidRPr="00B01F69" w:rsidRDefault="00151C74" w:rsidP="00151C74">
            <w:pPr>
              <w:spacing w:after="0" w:line="256" w:lineRule="auto"/>
              <w:rPr>
                <w:rFonts w:ascii="Garamond" w:eastAsia="Microsoft Sans Serif" w:hAnsi="Garamond" w:cs="Microsoft Sans Serif"/>
                <w:color w:val="000000"/>
                <w:lang w:bidi="en-US"/>
              </w:rPr>
            </w:pPr>
          </w:p>
        </w:tc>
        <w:tc>
          <w:tcPr>
            <w:tcW w:w="238" w:type="dxa"/>
            <w:gridSpan w:val="2"/>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w:t>
            </w:r>
          </w:p>
        </w:tc>
        <w:tc>
          <w:tcPr>
            <w:tcW w:w="238"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2</w:t>
            </w:r>
          </w:p>
        </w:tc>
        <w:tc>
          <w:tcPr>
            <w:tcW w:w="237"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3</w:t>
            </w:r>
          </w:p>
        </w:tc>
        <w:tc>
          <w:tcPr>
            <w:tcW w:w="237"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w:t>
            </w:r>
          </w:p>
        </w:tc>
        <w:tc>
          <w:tcPr>
            <w:tcW w:w="237"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w:t>
            </w:r>
          </w:p>
        </w:tc>
        <w:tc>
          <w:tcPr>
            <w:tcW w:w="0" w:type="auto"/>
            <w:vMerge/>
            <w:tcBorders>
              <w:top w:val="single" w:sz="4" w:space="0" w:color="auto"/>
              <w:left w:val="single" w:sz="4" w:space="0" w:color="auto"/>
              <w:bottom w:val="nil"/>
              <w:right w:val="single" w:sz="4" w:space="0" w:color="auto"/>
            </w:tcBorders>
            <w:vAlign w:val="center"/>
            <w:hideMark/>
          </w:tcPr>
          <w:p w:rsidR="00151C74" w:rsidRPr="00B01F69" w:rsidRDefault="00151C74" w:rsidP="00151C74">
            <w:pPr>
              <w:spacing w:after="0" w:line="256" w:lineRule="auto"/>
              <w:rPr>
                <w:rFonts w:ascii="Garamond" w:eastAsia="Microsoft Sans Serif" w:hAnsi="Garamond" w:cs="Microsoft Sans Serif"/>
                <w:color w:val="000000"/>
                <w:lang w:bidi="en-US"/>
              </w:rPr>
            </w:pPr>
          </w:p>
        </w:tc>
        <w:tc>
          <w:tcPr>
            <w:tcW w:w="0" w:type="auto"/>
            <w:vMerge/>
            <w:tcBorders>
              <w:top w:val="single" w:sz="4" w:space="0" w:color="auto"/>
              <w:left w:val="single" w:sz="4" w:space="0" w:color="auto"/>
              <w:bottom w:val="nil"/>
              <w:right w:val="single" w:sz="4" w:space="0" w:color="auto"/>
            </w:tcBorders>
            <w:vAlign w:val="center"/>
            <w:hideMark/>
          </w:tcPr>
          <w:p w:rsidR="00151C74" w:rsidRPr="00B01F69" w:rsidRDefault="00151C74" w:rsidP="00151C74">
            <w:pPr>
              <w:spacing w:after="0" w:line="256" w:lineRule="auto"/>
              <w:rPr>
                <w:rFonts w:ascii="Garamond" w:eastAsia="Microsoft Sans Serif" w:hAnsi="Garamond" w:cs="Microsoft Sans Serif"/>
                <w:color w:val="000000"/>
                <w:lang w:bidi="en-US"/>
              </w:rPr>
            </w:pPr>
          </w:p>
        </w:tc>
      </w:tr>
      <w:tr w:rsidR="00151C74" w:rsidRPr="00B01F69" w:rsidTr="00151C74">
        <w:trPr>
          <w:trHeight w:hRule="exact" w:val="487"/>
          <w:jc w:val="center"/>
        </w:trPr>
        <w:tc>
          <w:tcPr>
            <w:tcW w:w="0" w:type="auto"/>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Q1.</w:t>
            </w:r>
          </w:p>
        </w:tc>
        <w:tc>
          <w:tcPr>
            <w:tcW w:w="4741"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Your objectives for participating in the study visit were:</w:t>
            </w:r>
          </w:p>
        </w:tc>
        <w:tc>
          <w:tcPr>
            <w:tcW w:w="238" w:type="dxa"/>
            <w:gridSpan w:val="2"/>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1804" w:type="dxa"/>
            <w:tcBorders>
              <w:top w:val="single" w:sz="4" w:space="0" w:color="auto"/>
              <w:left w:val="single" w:sz="4" w:space="0" w:color="auto"/>
              <w:bottom w:val="nil"/>
              <w:right w:val="single" w:sz="4" w:space="0" w:color="auto"/>
            </w:tcBorders>
            <w:shd w:val="clear" w:color="auto" w:fill="FFFFFF"/>
            <w:vAlign w:val="bottom"/>
            <w:hideMark/>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met;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extremely well met.</w:t>
            </w:r>
          </w:p>
        </w:tc>
        <w:tc>
          <w:tcPr>
            <w:tcW w:w="2014" w:type="dxa"/>
            <w:tcBorders>
              <w:top w:val="single" w:sz="4" w:space="0" w:color="auto"/>
              <w:left w:val="single" w:sz="4" w:space="0" w:color="auto"/>
              <w:bottom w:val="nil"/>
              <w:right w:val="single" w:sz="4" w:space="0" w:color="auto"/>
            </w:tcBorders>
            <w:shd w:val="clear" w:color="auto" w:fill="FFFFFF"/>
            <w:vAlign w:val="center"/>
            <w:hideMark/>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5.00</w:t>
            </w:r>
          </w:p>
        </w:tc>
      </w:tr>
      <w:tr w:rsidR="00151C74" w:rsidRPr="00B01F69" w:rsidTr="00151C74">
        <w:trPr>
          <w:trHeight w:hRule="exact" w:val="80"/>
          <w:jc w:val="center"/>
        </w:trPr>
        <w:tc>
          <w:tcPr>
            <w:tcW w:w="0" w:type="auto"/>
            <w:tcBorders>
              <w:top w:val="nil"/>
              <w:left w:val="single" w:sz="4" w:space="0" w:color="auto"/>
              <w:bottom w:val="nil"/>
              <w:right w:val="nil"/>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4741" w:type="dxa"/>
            <w:tcBorders>
              <w:top w:val="nil"/>
              <w:left w:val="single" w:sz="4" w:space="0" w:color="auto"/>
              <w:bottom w:val="nil"/>
              <w:right w:val="nil"/>
            </w:tcBorders>
            <w:shd w:val="clear" w:color="auto" w:fill="FFFFFF"/>
            <w:vAlign w:val="center"/>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gridSpan w:val="2"/>
            <w:tcBorders>
              <w:top w:val="nil"/>
              <w:left w:val="single" w:sz="4" w:space="0" w:color="auto"/>
              <w:bottom w:val="nil"/>
              <w:right w:val="nil"/>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8" w:type="dxa"/>
            <w:tcBorders>
              <w:top w:val="nil"/>
              <w:left w:val="single" w:sz="4" w:space="0" w:color="auto"/>
              <w:bottom w:val="nil"/>
              <w:right w:val="nil"/>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top w:val="nil"/>
              <w:left w:val="single" w:sz="4" w:space="0" w:color="auto"/>
              <w:bottom w:val="nil"/>
              <w:right w:val="nil"/>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top w:val="nil"/>
              <w:left w:val="single" w:sz="4" w:space="0" w:color="auto"/>
              <w:bottom w:val="nil"/>
              <w:right w:val="nil"/>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top w:val="nil"/>
              <w:left w:val="single" w:sz="4" w:space="0" w:color="auto"/>
              <w:bottom w:val="nil"/>
              <w:right w:val="nil"/>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804" w:type="dxa"/>
            <w:tcBorders>
              <w:top w:val="nil"/>
              <w:left w:val="single" w:sz="4" w:space="0" w:color="auto"/>
              <w:bottom w:val="nil"/>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top w:val="nil"/>
              <w:left w:val="single" w:sz="4" w:space="0" w:color="auto"/>
              <w:bottom w:val="nil"/>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p>
        </w:tc>
      </w:tr>
      <w:tr w:rsidR="00151C74" w:rsidRPr="00B01F69" w:rsidTr="00151C74">
        <w:trPr>
          <w:trHeight w:hRule="exact" w:val="505"/>
          <w:jc w:val="center"/>
        </w:trPr>
        <w:tc>
          <w:tcPr>
            <w:tcW w:w="0" w:type="auto"/>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Q2.</w:t>
            </w:r>
          </w:p>
        </w:tc>
        <w:tc>
          <w:tcPr>
            <w:tcW w:w="4741"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The relevancy of places visited in relation to study  visit objectives was:</w:t>
            </w:r>
          </w:p>
        </w:tc>
        <w:tc>
          <w:tcPr>
            <w:tcW w:w="238" w:type="dxa"/>
            <w:gridSpan w:val="2"/>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1804" w:type="dxa"/>
            <w:tcBorders>
              <w:top w:val="single" w:sz="4" w:space="0" w:color="auto"/>
              <w:left w:val="single" w:sz="4" w:space="0" w:color="auto"/>
              <w:bottom w:val="nil"/>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top w:val="single" w:sz="4" w:space="0" w:color="auto"/>
              <w:left w:val="single" w:sz="4" w:space="0" w:color="auto"/>
              <w:bottom w:val="nil"/>
              <w:right w:val="single" w:sz="4" w:space="0" w:color="auto"/>
            </w:tcBorders>
            <w:shd w:val="clear" w:color="auto" w:fill="FFFFFF"/>
            <w:vAlign w:val="center"/>
            <w:hideMark/>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5.00</w:t>
            </w:r>
          </w:p>
        </w:tc>
      </w:tr>
      <w:tr w:rsidR="00151C74" w:rsidRPr="00B01F69" w:rsidTr="00151C74">
        <w:trPr>
          <w:trHeight w:hRule="exact" w:val="451"/>
          <w:jc w:val="center"/>
        </w:trPr>
        <w:tc>
          <w:tcPr>
            <w:tcW w:w="0" w:type="auto"/>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Q3.</w:t>
            </w:r>
          </w:p>
        </w:tc>
        <w:tc>
          <w:tcPr>
            <w:tcW w:w="4741"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To what extent do you find study visit topics relevant to topics you are interested </w:t>
            </w:r>
            <w:proofErr w:type="gramStart"/>
            <w:r w:rsidRPr="00B01F69">
              <w:rPr>
                <w:rFonts w:ascii="Garamond" w:eastAsia="Calibri" w:hAnsi="Garamond" w:cs="Calibri"/>
                <w:color w:val="000000"/>
                <w:lang w:bidi="en-US"/>
              </w:rPr>
              <w:t>in</w:t>
            </w:r>
            <w:proofErr w:type="gramEnd"/>
            <w:r w:rsidRPr="00B01F69">
              <w:rPr>
                <w:rFonts w:ascii="Garamond" w:eastAsia="Calibri" w:hAnsi="Garamond" w:cs="Calibri"/>
                <w:color w:val="000000"/>
                <w:lang w:bidi="en-US"/>
              </w:rPr>
              <w:t>?</w:t>
            </w:r>
          </w:p>
        </w:tc>
        <w:tc>
          <w:tcPr>
            <w:tcW w:w="238" w:type="dxa"/>
            <w:gridSpan w:val="2"/>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1804" w:type="dxa"/>
            <w:tcBorders>
              <w:top w:val="single" w:sz="4" w:space="0" w:color="auto"/>
              <w:left w:val="single" w:sz="4" w:space="0" w:color="auto"/>
              <w:bottom w:val="nil"/>
              <w:right w:val="single" w:sz="4" w:space="0" w:color="auto"/>
            </w:tcBorders>
            <w:shd w:val="clear" w:color="auto" w:fill="FFFFFF"/>
            <w:hideMark/>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tc>
        <w:tc>
          <w:tcPr>
            <w:tcW w:w="2014" w:type="dxa"/>
            <w:tcBorders>
              <w:top w:val="single" w:sz="4" w:space="0" w:color="auto"/>
              <w:left w:val="single" w:sz="4" w:space="0" w:color="auto"/>
              <w:bottom w:val="nil"/>
              <w:right w:val="single" w:sz="4" w:space="0" w:color="auto"/>
            </w:tcBorders>
            <w:shd w:val="clear" w:color="auto" w:fill="FFFFFF"/>
            <w:vAlign w:val="center"/>
            <w:hideMark/>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4.66</w:t>
            </w:r>
          </w:p>
        </w:tc>
      </w:tr>
      <w:tr w:rsidR="00151C74" w:rsidRPr="00B01F69" w:rsidTr="00151C74">
        <w:trPr>
          <w:trHeight w:hRule="exact" w:val="505"/>
          <w:jc w:val="center"/>
        </w:trPr>
        <w:tc>
          <w:tcPr>
            <w:tcW w:w="0" w:type="auto"/>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Q4.</w:t>
            </w:r>
          </w:p>
        </w:tc>
        <w:tc>
          <w:tcPr>
            <w:tcW w:w="4741"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Were you satisfied with your participation in study tour?</w:t>
            </w:r>
          </w:p>
        </w:tc>
        <w:tc>
          <w:tcPr>
            <w:tcW w:w="238" w:type="dxa"/>
            <w:gridSpan w:val="2"/>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1804" w:type="dxa"/>
            <w:tcBorders>
              <w:top w:val="single" w:sz="4" w:space="0" w:color="auto"/>
              <w:left w:val="single" w:sz="4" w:space="0" w:color="auto"/>
              <w:bottom w:val="nil"/>
              <w:right w:val="single" w:sz="4" w:space="0" w:color="auto"/>
            </w:tcBorders>
            <w:shd w:val="clear" w:color="auto" w:fill="FFFFFF"/>
            <w:vAlign w:val="bottom"/>
            <w:hideMark/>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1. - fully unsatisfied; </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fully satisfied.</w:t>
            </w:r>
          </w:p>
        </w:tc>
        <w:tc>
          <w:tcPr>
            <w:tcW w:w="2014" w:type="dxa"/>
            <w:tcBorders>
              <w:top w:val="single" w:sz="4" w:space="0" w:color="auto"/>
              <w:left w:val="single" w:sz="4" w:space="0" w:color="auto"/>
              <w:bottom w:val="nil"/>
              <w:right w:val="single" w:sz="4" w:space="0" w:color="auto"/>
            </w:tcBorders>
            <w:shd w:val="clear" w:color="auto" w:fill="FFFFFF"/>
            <w:vAlign w:val="center"/>
            <w:hideMark/>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5.00</w:t>
            </w:r>
          </w:p>
        </w:tc>
      </w:tr>
      <w:tr w:rsidR="00151C74" w:rsidRPr="00B01F69" w:rsidTr="00151C74">
        <w:trPr>
          <w:trHeight w:hRule="exact" w:val="523"/>
          <w:jc w:val="center"/>
        </w:trPr>
        <w:tc>
          <w:tcPr>
            <w:tcW w:w="0" w:type="auto"/>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Q5.</w:t>
            </w:r>
          </w:p>
        </w:tc>
        <w:tc>
          <w:tcPr>
            <w:tcW w:w="4741"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do you rate the logistics and accommodation of the program?</w:t>
            </w:r>
          </w:p>
        </w:tc>
        <w:tc>
          <w:tcPr>
            <w:tcW w:w="238" w:type="dxa"/>
            <w:gridSpan w:val="2"/>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nil"/>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1804" w:type="dxa"/>
            <w:tcBorders>
              <w:top w:val="single" w:sz="4" w:space="0" w:color="auto"/>
              <w:left w:val="single" w:sz="4" w:space="0" w:color="auto"/>
              <w:bottom w:val="nil"/>
              <w:right w:val="single" w:sz="4" w:space="0" w:color="auto"/>
            </w:tcBorders>
            <w:shd w:val="clear" w:color="auto" w:fill="FFFFFF"/>
            <w:vAlign w:val="bottom"/>
            <w:hideMark/>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poor;</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excellent.</w:t>
            </w:r>
          </w:p>
        </w:tc>
        <w:tc>
          <w:tcPr>
            <w:tcW w:w="2014" w:type="dxa"/>
            <w:tcBorders>
              <w:top w:val="single" w:sz="4" w:space="0" w:color="auto"/>
              <w:left w:val="single" w:sz="4" w:space="0" w:color="auto"/>
              <w:bottom w:val="nil"/>
              <w:right w:val="single" w:sz="4" w:space="0" w:color="auto"/>
            </w:tcBorders>
            <w:shd w:val="clear" w:color="auto" w:fill="FFFFFF"/>
            <w:vAlign w:val="center"/>
            <w:hideMark/>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5.00</w:t>
            </w:r>
          </w:p>
        </w:tc>
      </w:tr>
      <w:tr w:rsidR="00151C74" w:rsidRPr="00B01F69" w:rsidTr="00151C74">
        <w:trPr>
          <w:trHeight w:hRule="exact" w:val="505"/>
          <w:jc w:val="center"/>
        </w:trPr>
        <w:tc>
          <w:tcPr>
            <w:tcW w:w="0" w:type="auto"/>
            <w:tcBorders>
              <w:top w:val="single" w:sz="4" w:space="0" w:color="auto"/>
              <w:left w:val="single" w:sz="4" w:space="0" w:color="auto"/>
              <w:bottom w:val="single" w:sz="4" w:space="0" w:color="auto"/>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Q6.</w:t>
            </w:r>
          </w:p>
        </w:tc>
        <w:tc>
          <w:tcPr>
            <w:tcW w:w="4741" w:type="dxa"/>
            <w:tcBorders>
              <w:top w:val="single" w:sz="4" w:space="0" w:color="auto"/>
              <w:left w:val="single" w:sz="4" w:space="0" w:color="auto"/>
              <w:bottom w:val="single" w:sz="4" w:space="0" w:color="auto"/>
              <w:right w:val="nil"/>
            </w:tcBorders>
            <w:shd w:val="clear" w:color="auto" w:fill="FFFFFF"/>
            <w:vAlign w:val="center"/>
            <w:hideMark/>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familiar were you with the topics covered during the lectures during this study visit?</w:t>
            </w:r>
          </w:p>
        </w:tc>
        <w:tc>
          <w:tcPr>
            <w:tcW w:w="238" w:type="dxa"/>
            <w:gridSpan w:val="2"/>
            <w:tcBorders>
              <w:top w:val="single" w:sz="4" w:space="0" w:color="auto"/>
              <w:left w:val="single" w:sz="4" w:space="0" w:color="auto"/>
              <w:bottom w:val="single" w:sz="4" w:space="0" w:color="auto"/>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bottom w:val="single" w:sz="4" w:space="0" w:color="auto"/>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bottom w:val="single" w:sz="4" w:space="0" w:color="auto"/>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bottom w:val="single" w:sz="4" w:space="0" w:color="auto"/>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1804" w:type="dxa"/>
            <w:tcBorders>
              <w:top w:val="single" w:sz="4" w:space="0" w:color="auto"/>
              <w:left w:val="single" w:sz="4" w:space="0" w:color="auto"/>
              <w:bottom w:val="single" w:sz="4" w:space="0" w:color="auto"/>
              <w:right w:val="single" w:sz="4" w:space="0" w:color="auto"/>
            </w:tcBorders>
            <w:shd w:val="clear" w:color="auto" w:fill="FFFFFF"/>
            <w:hideMark/>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all new;</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very familiar.</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4.00</w:t>
            </w:r>
          </w:p>
        </w:tc>
      </w:tr>
      <w:tr w:rsidR="00151C74" w:rsidRPr="00B01F69" w:rsidTr="00151C74">
        <w:trPr>
          <w:trHeight w:hRule="exact" w:val="766"/>
          <w:jc w:val="center"/>
        </w:trPr>
        <w:tc>
          <w:tcPr>
            <w:tcW w:w="0" w:type="auto"/>
            <w:tcBorders>
              <w:top w:val="single" w:sz="4" w:space="0" w:color="auto"/>
              <w:left w:val="single" w:sz="4" w:space="0" w:color="auto"/>
              <w:bottom w:val="single" w:sz="4" w:space="0" w:color="auto"/>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Q7.</w:t>
            </w:r>
          </w:p>
        </w:tc>
        <w:tc>
          <w:tcPr>
            <w:tcW w:w="4741" w:type="dxa"/>
            <w:tcBorders>
              <w:top w:val="single" w:sz="4" w:space="0" w:color="auto"/>
              <w:left w:val="single" w:sz="4" w:space="0" w:color="auto"/>
              <w:bottom w:val="single" w:sz="4" w:space="0" w:color="auto"/>
              <w:right w:val="nil"/>
            </w:tcBorders>
            <w:shd w:val="clear" w:color="auto" w:fill="FFFFFF"/>
            <w:vAlign w:val="center"/>
            <w:hideMark/>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Times New Roman"/>
                <w:color w:val="000000"/>
                <w:lang w:bidi="en-US"/>
              </w:rPr>
              <w:t xml:space="preserve">Do you consider it useful to continue transferring experience, skills, </w:t>
            </w:r>
            <w:proofErr w:type="gramStart"/>
            <w:r w:rsidRPr="00B01F69">
              <w:rPr>
                <w:rFonts w:ascii="Garamond" w:eastAsia="Calibri" w:hAnsi="Garamond" w:cs="Times New Roman"/>
                <w:color w:val="000000"/>
                <w:lang w:bidi="en-US"/>
              </w:rPr>
              <w:t>knowledge.</w:t>
            </w:r>
            <w:proofErr w:type="gramEnd"/>
            <w:r w:rsidRPr="00B01F69">
              <w:rPr>
                <w:rFonts w:ascii="Garamond" w:eastAsia="Calibri" w:hAnsi="Garamond" w:cs="Times New Roman"/>
                <w:color w:val="000000"/>
                <w:lang w:bidi="en-US"/>
              </w:rPr>
              <w:t xml:space="preserve"> </w:t>
            </w:r>
            <w:proofErr w:type="gramStart"/>
            <w:r w:rsidRPr="00B01F69">
              <w:rPr>
                <w:rFonts w:ascii="Garamond" w:eastAsia="Calibri" w:hAnsi="Garamond" w:cs="Times New Roman"/>
                <w:color w:val="000000"/>
                <w:lang w:bidi="en-US"/>
              </w:rPr>
              <w:t>teaching</w:t>
            </w:r>
            <w:proofErr w:type="gramEnd"/>
            <w:r w:rsidRPr="00B01F69">
              <w:rPr>
                <w:rFonts w:ascii="Garamond" w:eastAsia="Calibri" w:hAnsi="Garamond" w:cs="Times New Roman"/>
                <w:color w:val="000000"/>
                <w:lang w:bidi="en-US"/>
              </w:rPr>
              <w:t xml:space="preserve"> methods within CABUFAL partner countries?</w:t>
            </w:r>
          </w:p>
        </w:tc>
        <w:tc>
          <w:tcPr>
            <w:tcW w:w="238" w:type="dxa"/>
            <w:gridSpan w:val="2"/>
            <w:tcBorders>
              <w:top w:val="single" w:sz="4" w:space="0" w:color="auto"/>
              <w:left w:val="single" w:sz="4" w:space="0" w:color="auto"/>
              <w:bottom w:val="single" w:sz="4" w:space="0" w:color="auto"/>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8" w:type="dxa"/>
            <w:tcBorders>
              <w:top w:val="single" w:sz="4" w:space="0" w:color="auto"/>
              <w:left w:val="single" w:sz="4" w:space="0" w:color="auto"/>
              <w:bottom w:val="single" w:sz="4" w:space="0" w:color="auto"/>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1804" w:type="dxa"/>
            <w:tcBorders>
              <w:top w:val="single" w:sz="4" w:space="0" w:color="auto"/>
              <w:left w:val="single" w:sz="4" w:space="0" w:color="auto"/>
              <w:bottom w:val="single" w:sz="4" w:space="0" w:color="auto"/>
              <w:right w:val="single" w:sz="4" w:space="0" w:color="auto"/>
            </w:tcBorders>
            <w:shd w:val="clear" w:color="auto" w:fill="FFFFFF"/>
            <w:hideMark/>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100%</w:t>
            </w:r>
          </w:p>
        </w:tc>
      </w:tr>
      <w:tr w:rsidR="00151C74" w:rsidRPr="00B01F69" w:rsidTr="00151C74">
        <w:trPr>
          <w:trHeight w:hRule="exact" w:val="721"/>
          <w:jc w:val="center"/>
        </w:trPr>
        <w:tc>
          <w:tcPr>
            <w:tcW w:w="0" w:type="auto"/>
            <w:tcBorders>
              <w:top w:val="single" w:sz="4" w:space="0" w:color="auto"/>
              <w:left w:val="single" w:sz="4" w:space="0" w:color="auto"/>
              <w:bottom w:val="single" w:sz="4" w:space="0" w:color="auto"/>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Q8.</w:t>
            </w:r>
          </w:p>
        </w:tc>
        <w:tc>
          <w:tcPr>
            <w:tcW w:w="4741" w:type="dxa"/>
            <w:tcBorders>
              <w:top w:val="single" w:sz="4" w:space="0" w:color="auto"/>
              <w:left w:val="single" w:sz="4" w:space="0" w:color="auto"/>
              <w:bottom w:val="single" w:sz="4" w:space="0" w:color="auto"/>
              <w:right w:val="nil"/>
            </w:tcBorders>
            <w:shd w:val="clear" w:color="auto" w:fill="FFFFFF"/>
            <w:vAlign w:val="center"/>
            <w:hideMark/>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 xml:space="preserve">Exposure to respective individual syllabuses and teaching methodologies during study visit will trigger the changes on your </w:t>
            </w:r>
            <w:proofErr w:type="gramStart"/>
            <w:r w:rsidRPr="00B01F69">
              <w:rPr>
                <w:rFonts w:ascii="Garamond" w:eastAsia="Calibri" w:hAnsi="Garamond" w:cs="Times New Roman"/>
                <w:color w:val="000000"/>
                <w:lang w:bidi="en-US"/>
              </w:rPr>
              <w:t>course?</w:t>
            </w:r>
            <w:proofErr w:type="gramEnd"/>
            <w:r w:rsidRPr="00B01F69">
              <w:rPr>
                <w:rFonts w:ascii="Garamond" w:eastAsia="Calibri" w:hAnsi="Garamond" w:cs="Times New Roman"/>
                <w:color w:val="000000"/>
                <w:lang w:bidi="en-US"/>
              </w:rPr>
              <w:t xml:space="preserve"> </w:t>
            </w:r>
          </w:p>
        </w:tc>
        <w:tc>
          <w:tcPr>
            <w:tcW w:w="238" w:type="dxa"/>
            <w:gridSpan w:val="2"/>
            <w:tcBorders>
              <w:top w:val="single" w:sz="4" w:space="0" w:color="auto"/>
              <w:left w:val="single" w:sz="4" w:space="0" w:color="auto"/>
              <w:bottom w:val="single" w:sz="4" w:space="0" w:color="auto"/>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8" w:type="dxa"/>
            <w:tcBorders>
              <w:top w:val="single" w:sz="4" w:space="0" w:color="auto"/>
              <w:left w:val="single" w:sz="4" w:space="0" w:color="auto"/>
              <w:bottom w:val="single" w:sz="4" w:space="0" w:color="auto"/>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1804" w:type="dxa"/>
            <w:tcBorders>
              <w:top w:val="single" w:sz="4" w:space="0" w:color="auto"/>
              <w:left w:val="single" w:sz="4" w:space="0" w:color="auto"/>
              <w:bottom w:val="single" w:sz="4" w:space="0" w:color="auto"/>
              <w:right w:val="single" w:sz="4" w:space="0" w:color="auto"/>
            </w:tcBorders>
            <w:shd w:val="clear" w:color="auto" w:fill="FFFFFF"/>
            <w:hideMark/>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100%</w:t>
            </w:r>
          </w:p>
        </w:tc>
      </w:tr>
      <w:tr w:rsidR="00151C74" w:rsidRPr="00B01F69" w:rsidTr="00151C74">
        <w:trPr>
          <w:trHeight w:hRule="exact" w:val="766"/>
          <w:jc w:val="center"/>
        </w:trPr>
        <w:tc>
          <w:tcPr>
            <w:tcW w:w="0" w:type="auto"/>
            <w:tcBorders>
              <w:top w:val="single" w:sz="4" w:space="0" w:color="auto"/>
              <w:left w:val="single" w:sz="4" w:space="0" w:color="auto"/>
              <w:bottom w:val="single" w:sz="4" w:space="0" w:color="auto"/>
              <w:right w:val="nil"/>
            </w:tcBorders>
            <w:shd w:val="clear" w:color="auto" w:fill="FFFFFF"/>
            <w:vAlign w:val="center"/>
            <w:hideMark/>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Q9.</w:t>
            </w:r>
          </w:p>
        </w:tc>
        <w:tc>
          <w:tcPr>
            <w:tcW w:w="483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Times New Roman"/>
                <w:color w:val="000000"/>
                <w:lang w:bidi="en-US"/>
              </w:rPr>
              <w:t xml:space="preserve">What are the issues to be subject of the future cooperation between your Faculty of Law </w:t>
            </w:r>
            <w:proofErr w:type="spellStart"/>
            <w:r w:rsidRPr="00B01F69">
              <w:rPr>
                <w:rFonts w:ascii="Garamond" w:eastAsia="Calibri" w:hAnsi="Garamond" w:cs="Times New Roman"/>
                <w:color w:val="000000"/>
                <w:lang w:bidi="en-US"/>
              </w:rPr>
              <w:t>UoM</w:t>
            </w:r>
            <w:proofErr w:type="spellEnd"/>
            <w:r w:rsidRPr="00B01F69">
              <w:rPr>
                <w:rFonts w:ascii="Garamond" w:eastAsia="Calibri" w:hAnsi="Garamond" w:cs="Times New Roman"/>
                <w:color w:val="000000"/>
                <w:lang w:bidi="en-US"/>
              </w:rPr>
              <w:t xml:space="preserve">, and Faculty of Law, University of Ljubljana? </w:t>
            </w:r>
          </w:p>
        </w:tc>
        <w:tc>
          <w:tcPr>
            <w:tcW w:w="4908"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p>
          <w:p w:rsidR="00151C74" w:rsidRPr="00B01F69" w:rsidRDefault="00151C74" w:rsidP="00151C74">
            <w:pPr>
              <w:widowControl w:val="0"/>
              <w:numPr>
                <w:ilvl w:val="0"/>
                <w:numId w:val="8"/>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 xml:space="preserve">Exchange of professors and students </w:t>
            </w:r>
          </w:p>
        </w:tc>
      </w:tr>
      <w:tr w:rsidR="00151C74" w:rsidRPr="00B01F69" w:rsidTr="00151C74">
        <w:trPr>
          <w:trHeight w:hRule="exact" w:val="541"/>
          <w:jc w:val="center"/>
        </w:trPr>
        <w:tc>
          <w:tcPr>
            <w:tcW w:w="0" w:type="auto"/>
            <w:tcBorders>
              <w:top w:val="single" w:sz="4" w:space="0" w:color="auto"/>
              <w:left w:val="single" w:sz="4" w:space="0" w:color="auto"/>
              <w:bottom w:val="single" w:sz="4" w:space="0" w:color="auto"/>
              <w:right w:val="nil"/>
            </w:tcBorders>
            <w:shd w:val="clear" w:color="auto" w:fill="FFFFFF"/>
            <w:vAlign w:val="center"/>
            <w:hideMark/>
          </w:tcPr>
          <w:p w:rsidR="00151C74" w:rsidRPr="00B01F69" w:rsidRDefault="00151C74" w:rsidP="00151C74">
            <w:pPr>
              <w:spacing w:after="0" w:line="240" w:lineRule="auto"/>
              <w:jc w:val="center"/>
              <w:rPr>
                <w:rFonts w:ascii="Garamond" w:eastAsia="Calibri" w:hAnsi="Garamond" w:cs="Calibri"/>
                <w:i/>
                <w:iCs/>
                <w:color w:val="000000"/>
                <w:lang w:bidi="en-US"/>
              </w:rPr>
            </w:pPr>
            <w:r w:rsidRPr="00B01F69">
              <w:rPr>
                <w:rFonts w:ascii="Garamond" w:eastAsia="Calibri" w:hAnsi="Garamond" w:cs="Times New Roman"/>
                <w:color w:val="000000"/>
                <w:lang w:bidi="en-US"/>
              </w:rPr>
              <w:t>Q10.</w:t>
            </w:r>
          </w:p>
        </w:tc>
        <w:tc>
          <w:tcPr>
            <w:tcW w:w="483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r w:rsidRPr="00B01F69">
              <w:rPr>
                <w:rFonts w:ascii="Garamond" w:eastAsia="Calibri" w:hAnsi="Garamond" w:cs="Times New Roman"/>
                <w:color w:val="000000"/>
                <w:lang w:bidi="en-US"/>
              </w:rPr>
              <w:t>Any additional comments for the question 1-8 or otherwise:</w:t>
            </w:r>
          </w:p>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4908"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151C74" w:rsidRPr="00B01F69" w:rsidRDefault="00151C74" w:rsidP="00151C74">
            <w:pPr>
              <w:widowControl w:val="0"/>
              <w:numPr>
                <w:ilvl w:val="0"/>
                <w:numId w:val="8"/>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 xml:space="preserve">Excellent  </w:t>
            </w:r>
          </w:p>
        </w:tc>
      </w:tr>
    </w:tbl>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lastRenderedPageBreak/>
        <w:drawing>
          <wp:inline distT="0" distB="0" distL="0" distR="0" wp14:anchorId="36F034B9" wp14:editId="0C9BFA35">
            <wp:extent cx="1463040" cy="1554480"/>
            <wp:effectExtent l="0" t="0" r="3810" b="7620"/>
            <wp:docPr id="3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B01F69">
        <w:rPr>
          <w:rFonts w:ascii="Garamond" w:eastAsia="Calibri" w:hAnsi="Garamond" w:cs="Trebuchet MS"/>
          <w:b/>
          <w:noProof/>
        </w:rPr>
        <w:drawing>
          <wp:inline distT="0" distB="0" distL="0" distR="0" wp14:anchorId="382370AB" wp14:editId="39D1B084">
            <wp:extent cx="1501140" cy="1752600"/>
            <wp:effectExtent l="0" t="0" r="3810" b="0"/>
            <wp:docPr id="3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B01F69">
        <w:rPr>
          <w:rFonts w:ascii="Garamond" w:eastAsia="Calibri" w:hAnsi="Garamond" w:cs="Trebuchet MS"/>
          <w:b/>
          <w:noProof/>
        </w:rPr>
        <w:drawing>
          <wp:inline distT="0" distB="0" distL="0" distR="0" wp14:anchorId="42A62803" wp14:editId="30603D02">
            <wp:extent cx="1531620" cy="1752600"/>
            <wp:effectExtent l="0" t="0" r="11430" b="0"/>
            <wp:docPr id="3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B01F69">
        <w:rPr>
          <w:rFonts w:ascii="Garamond" w:eastAsia="Calibri" w:hAnsi="Garamond" w:cs="Trebuchet MS"/>
          <w:b/>
          <w:noProof/>
        </w:rPr>
        <w:drawing>
          <wp:inline distT="0" distB="0" distL="0" distR="0" wp14:anchorId="7B59D766" wp14:editId="514B19A7">
            <wp:extent cx="1623060" cy="1760220"/>
            <wp:effectExtent l="19050" t="0" r="15240" b="11430"/>
            <wp:docPr id="3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drawing>
          <wp:inline distT="0" distB="0" distL="0" distR="0" wp14:anchorId="40A95BDE" wp14:editId="2C429EFB">
            <wp:extent cx="1508760" cy="1645920"/>
            <wp:effectExtent l="19050" t="0" r="15240" b="11430"/>
            <wp:docPr id="2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B01F69">
        <w:rPr>
          <w:rFonts w:ascii="Garamond" w:eastAsia="Calibri" w:hAnsi="Garamond" w:cs="Trebuchet MS"/>
          <w:b/>
          <w:noProof/>
        </w:rPr>
        <w:drawing>
          <wp:inline distT="0" distB="0" distL="0" distR="0" wp14:anchorId="3C361835" wp14:editId="12150EA9">
            <wp:extent cx="1501140" cy="1752600"/>
            <wp:effectExtent l="0" t="0" r="3810" b="0"/>
            <wp:docPr id="2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B01F69">
        <w:rPr>
          <w:rFonts w:ascii="Garamond" w:eastAsia="Calibri" w:hAnsi="Garamond" w:cs="Trebuchet MS"/>
          <w:b/>
          <w:noProof/>
        </w:rPr>
        <w:drawing>
          <wp:inline distT="0" distB="0" distL="0" distR="0" wp14:anchorId="024B8AD1" wp14:editId="73E28ACD">
            <wp:extent cx="1531620" cy="1752600"/>
            <wp:effectExtent l="0" t="0" r="11430" b="0"/>
            <wp:docPr id="3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B01F69">
        <w:rPr>
          <w:rFonts w:ascii="Garamond" w:eastAsia="Calibri" w:hAnsi="Garamond" w:cs="Trebuchet MS"/>
          <w:b/>
          <w:noProof/>
        </w:rPr>
        <w:drawing>
          <wp:inline distT="0" distB="0" distL="0" distR="0" wp14:anchorId="27191412" wp14:editId="6CBCBC6B">
            <wp:extent cx="1623060" cy="1600200"/>
            <wp:effectExtent l="0" t="0" r="15240" b="0"/>
            <wp:docPr id="3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51C74" w:rsidRPr="00B01F69" w:rsidRDefault="00151C74" w:rsidP="00151C74">
      <w:pPr>
        <w:spacing w:line="256" w:lineRule="auto"/>
        <w:rPr>
          <w:rFonts w:ascii="Garamond" w:eastAsia="Calibri" w:hAnsi="Garamond" w:cs="Times New Roman"/>
        </w:rPr>
      </w:pPr>
      <w:r w:rsidRPr="00B01F69">
        <w:rPr>
          <w:rFonts w:ascii="Garamond" w:eastAsia="Calibri" w:hAnsi="Garamond" w:cs="Times New Roman"/>
          <w:b/>
          <w:noProof/>
        </w:rPr>
        <w:drawing>
          <wp:inline distT="0" distB="0" distL="0" distR="0" wp14:anchorId="0823CD76" wp14:editId="0F1C96FD">
            <wp:extent cx="5958840" cy="3337560"/>
            <wp:effectExtent l="0" t="0" r="3810" b="15240"/>
            <wp:docPr id="3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7704A" w:rsidRPr="00B01F69" w:rsidRDefault="00D7704A" w:rsidP="00931E71">
      <w:pPr>
        <w:pStyle w:val="BodyText"/>
        <w:spacing w:before="3"/>
        <w:ind w:hanging="450"/>
        <w:rPr>
          <w:rFonts w:ascii="Garamond" w:hAnsi="Garamond"/>
          <w:b/>
        </w:rPr>
      </w:pPr>
    </w:p>
    <w:p w:rsidR="00D7704A" w:rsidRPr="00B01F69" w:rsidRDefault="00D7704A" w:rsidP="00D7704A">
      <w:pPr>
        <w:pStyle w:val="BodyText"/>
        <w:spacing w:before="71" w:line="360" w:lineRule="auto"/>
        <w:ind w:right="660"/>
        <w:jc w:val="center"/>
        <w:rPr>
          <w:rFonts w:ascii="Garamond" w:hAnsi="Garamond"/>
        </w:rPr>
      </w:pPr>
    </w:p>
    <w:p w:rsidR="00D7704A" w:rsidRPr="00B01F69" w:rsidRDefault="00D7704A" w:rsidP="00D7704A">
      <w:pPr>
        <w:pStyle w:val="BodyText"/>
        <w:spacing w:before="71" w:line="360" w:lineRule="auto"/>
        <w:ind w:right="660"/>
        <w:jc w:val="center"/>
        <w:rPr>
          <w:rFonts w:ascii="Garamond" w:hAnsi="Garamond"/>
        </w:rPr>
      </w:pPr>
    </w:p>
    <w:p w:rsidR="00D32C3C" w:rsidRPr="00B01F69" w:rsidRDefault="00D32C3C" w:rsidP="00D7704A">
      <w:pPr>
        <w:pStyle w:val="BodyText"/>
        <w:spacing w:before="3"/>
        <w:ind w:hanging="450"/>
        <w:rPr>
          <w:rFonts w:ascii="Garamond" w:hAnsi="Garamond"/>
          <w:b/>
        </w:rPr>
      </w:pPr>
    </w:p>
    <w:p w:rsidR="00D7704A" w:rsidRPr="00B01F69" w:rsidRDefault="00D7704A"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151C74">
      <w:pPr>
        <w:widowControl w:val="0"/>
        <w:spacing w:after="0" w:line="240" w:lineRule="auto"/>
        <w:jc w:val="center"/>
        <w:outlineLvl w:val="0"/>
        <w:rPr>
          <w:rFonts w:ascii="Garamond" w:hAnsi="Garamond" w:cs="Calibri"/>
          <w:b/>
          <w:bCs/>
        </w:rPr>
      </w:pPr>
      <w:r w:rsidRPr="00B01F69">
        <w:rPr>
          <w:rFonts w:ascii="Garamond" w:hAnsi="Garamond" w:cs="Calibri"/>
          <w:b/>
          <w:bCs/>
          <w:color w:val="000000"/>
          <w:lang w:bidi="en-US"/>
        </w:rPr>
        <w:t>Evaluation of study visit to</w:t>
      </w:r>
      <w:r w:rsidRPr="00B01F69">
        <w:rPr>
          <w:rFonts w:ascii="Garamond" w:hAnsi="Garamond" w:cs="Calibri"/>
          <w:b/>
          <w:bCs/>
        </w:rPr>
        <w:t xml:space="preserve"> Europa Institute - Saarland University</w:t>
      </w:r>
    </w:p>
    <w:p w:rsidR="00151C74" w:rsidRPr="00B01F69" w:rsidRDefault="00151C74" w:rsidP="00151C74">
      <w:pPr>
        <w:rPr>
          <w:rFonts w:ascii="Garamond" w:eastAsia="Calibri" w:hAnsi="Garamond" w:cs="Times New Roman"/>
        </w:rPr>
      </w:pPr>
    </w:p>
    <w:tbl>
      <w:tblPr>
        <w:tblW w:w="10483" w:type="dxa"/>
        <w:jc w:val="center"/>
        <w:tblCellMar>
          <w:left w:w="10" w:type="dxa"/>
          <w:right w:w="10" w:type="dxa"/>
        </w:tblCellMar>
        <w:tblLook w:val="04A0" w:firstRow="1" w:lastRow="0" w:firstColumn="1" w:lastColumn="0" w:noHBand="0" w:noVBand="1"/>
      </w:tblPr>
      <w:tblGrid>
        <w:gridCol w:w="809"/>
        <w:gridCol w:w="4700"/>
        <w:gridCol w:w="97"/>
        <w:gridCol w:w="140"/>
        <w:gridCol w:w="237"/>
        <w:gridCol w:w="236"/>
        <w:gridCol w:w="236"/>
        <w:gridCol w:w="236"/>
        <w:gridCol w:w="1794"/>
        <w:gridCol w:w="1998"/>
      </w:tblGrid>
      <w:tr w:rsidR="00151C74" w:rsidRPr="00B01F69" w:rsidTr="00857711">
        <w:trPr>
          <w:trHeight w:hRule="exact" w:val="283"/>
          <w:jc w:val="center"/>
        </w:trPr>
        <w:tc>
          <w:tcPr>
            <w:tcW w:w="0" w:type="auto"/>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Question</w:t>
            </w:r>
          </w:p>
        </w:tc>
        <w:tc>
          <w:tcPr>
            <w:tcW w:w="4741" w:type="dxa"/>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187" w:type="dxa"/>
            <w:gridSpan w:val="6"/>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Grade</w:t>
            </w:r>
          </w:p>
        </w:tc>
        <w:tc>
          <w:tcPr>
            <w:tcW w:w="1804" w:type="dxa"/>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Evaluation method</w:t>
            </w:r>
          </w:p>
        </w:tc>
        <w:tc>
          <w:tcPr>
            <w:tcW w:w="2014" w:type="dxa"/>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Average grade</w:t>
            </w:r>
          </w:p>
        </w:tc>
      </w:tr>
      <w:tr w:rsidR="00151C74" w:rsidRPr="00B01F69" w:rsidTr="00857711">
        <w:trPr>
          <w:trHeight w:hRule="exact" w:val="283"/>
          <w:jc w:val="center"/>
        </w:trPr>
        <w:tc>
          <w:tcPr>
            <w:tcW w:w="0" w:type="auto"/>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4741" w:type="dxa"/>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w:t>
            </w:r>
          </w:p>
        </w:tc>
        <w:tc>
          <w:tcPr>
            <w:tcW w:w="1804" w:type="dxa"/>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014" w:type="dxa"/>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r>
      <w:tr w:rsidR="00151C74" w:rsidRPr="00B01F69" w:rsidTr="00857711">
        <w:trPr>
          <w:trHeight w:hRule="exact" w:val="487"/>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Q1.</w:t>
            </w:r>
          </w:p>
        </w:tc>
        <w:tc>
          <w:tcPr>
            <w:tcW w:w="4741"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Your objectives for participating in the study visit were:</w:t>
            </w:r>
          </w:p>
        </w:tc>
        <w:tc>
          <w:tcPr>
            <w:tcW w:w="238"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7</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met;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extremely well met.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4.77</w:t>
            </w:r>
          </w:p>
        </w:tc>
      </w:tr>
      <w:tr w:rsidR="00151C74" w:rsidRPr="00B01F69" w:rsidTr="00857711">
        <w:trPr>
          <w:trHeight w:hRule="exact" w:val="80"/>
          <w:jc w:val="center"/>
        </w:trPr>
        <w:tc>
          <w:tcPr>
            <w:tcW w:w="0" w:type="auto"/>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4741"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gridSpan w:val="2"/>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8"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804" w:type="dxa"/>
            <w:tcBorders>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Q2.</w:t>
            </w:r>
          </w:p>
        </w:tc>
        <w:tc>
          <w:tcPr>
            <w:tcW w:w="4741"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The relevancy of places visited in relation to study  visit objectives was:</w:t>
            </w:r>
          </w:p>
        </w:tc>
        <w:tc>
          <w:tcPr>
            <w:tcW w:w="238"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8</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4.89</w:t>
            </w:r>
          </w:p>
        </w:tc>
      </w:tr>
      <w:tr w:rsidR="00151C74" w:rsidRPr="00B01F69" w:rsidTr="00857711">
        <w:trPr>
          <w:trHeight w:hRule="exact" w:val="451"/>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Q3.</w:t>
            </w:r>
          </w:p>
        </w:tc>
        <w:tc>
          <w:tcPr>
            <w:tcW w:w="4741"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To what extent do you find study visit topics relevant to topics you are interested </w:t>
            </w:r>
            <w:proofErr w:type="gramStart"/>
            <w:r w:rsidRPr="00B01F69">
              <w:rPr>
                <w:rFonts w:ascii="Garamond" w:eastAsia="Calibri" w:hAnsi="Garamond" w:cs="Calibri"/>
                <w:color w:val="000000"/>
                <w:lang w:bidi="en-US"/>
              </w:rPr>
              <w:t>in</w:t>
            </w:r>
            <w:proofErr w:type="gramEnd"/>
            <w:r w:rsidRPr="00B01F69">
              <w:rPr>
                <w:rFonts w:ascii="Garamond" w:eastAsia="Calibri" w:hAnsi="Garamond" w:cs="Calibri"/>
                <w:color w:val="000000"/>
                <w:lang w:bidi="en-US"/>
              </w:rPr>
              <w:t>?</w:t>
            </w:r>
          </w:p>
        </w:tc>
        <w:tc>
          <w:tcPr>
            <w:tcW w:w="238"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6</w:t>
            </w:r>
          </w:p>
        </w:tc>
        <w:tc>
          <w:tcPr>
            <w:tcW w:w="1804" w:type="dxa"/>
            <w:tcBorders>
              <w:top w:val="single" w:sz="4" w:space="0" w:color="auto"/>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4.56</w:t>
            </w: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Q4.</w:t>
            </w:r>
          </w:p>
        </w:tc>
        <w:tc>
          <w:tcPr>
            <w:tcW w:w="4741"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Were you satisfied with your participation in study tour?</w:t>
            </w:r>
          </w:p>
        </w:tc>
        <w:tc>
          <w:tcPr>
            <w:tcW w:w="238"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1. - fully unsatisfied; </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fully satisfied.</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5.00</w:t>
            </w:r>
          </w:p>
        </w:tc>
      </w:tr>
      <w:tr w:rsidR="00151C74" w:rsidRPr="00B01F69" w:rsidTr="00857711">
        <w:trPr>
          <w:trHeight w:hRule="exact" w:val="523"/>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Q5.</w:t>
            </w:r>
          </w:p>
        </w:tc>
        <w:tc>
          <w:tcPr>
            <w:tcW w:w="4741"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do you rate the logistics and accommodation of the program?</w:t>
            </w:r>
          </w:p>
        </w:tc>
        <w:tc>
          <w:tcPr>
            <w:tcW w:w="238"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poor;</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excellent.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5.00</w:t>
            </w:r>
          </w:p>
        </w:tc>
      </w:tr>
      <w:tr w:rsidR="00151C74" w:rsidRPr="00B01F69" w:rsidTr="00857711">
        <w:trPr>
          <w:trHeight w:hRule="exact" w:val="505"/>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Q6.</w:t>
            </w:r>
          </w:p>
        </w:tc>
        <w:tc>
          <w:tcPr>
            <w:tcW w:w="4741"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familiar were you with the topics covered during the lectures during this study visit?</w:t>
            </w:r>
          </w:p>
        </w:tc>
        <w:tc>
          <w:tcPr>
            <w:tcW w:w="238"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5</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all new;</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very familiar.</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4.22</w:t>
            </w:r>
          </w:p>
        </w:tc>
      </w:tr>
      <w:tr w:rsidR="00151C74" w:rsidRPr="00B01F69" w:rsidTr="00857711">
        <w:trPr>
          <w:trHeight w:hRule="exact" w:val="766"/>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Q7.</w:t>
            </w:r>
          </w:p>
        </w:tc>
        <w:tc>
          <w:tcPr>
            <w:tcW w:w="4741"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Times New Roman"/>
                <w:color w:val="000000"/>
                <w:lang w:bidi="en-US"/>
              </w:rPr>
              <w:t xml:space="preserve">Do you consider it useful to continue transferring experience, skills, </w:t>
            </w:r>
            <w:proofErr w:type="gramStart"/>
            <w:r w:rsidRPr="00B01F69">
              <w:rPr>
                <w:rFonts w:ascii="Garamond" w:eastAsia="Calibri" w:hAnsi="Garamond" w:cs="Times New Roman"/>
                <w:color w:val="000000"/>
                <w:lang w:bidi="en-US"/>
              </w:rPr>
              <w:t>knowledge.</w:t>
            </w:r>
            <w:proofErr w:type="gramEnd"/>
            <w:r w:rsidRPr="00B01F69">
              <w:rPr>
                <w:rFonts w:ascii="Garamond" w:eastAsia="Calibri" w:hAnsi="Garamond" w:cs="Times New Roman"/>
                <w:color w:val="000000"/>
                <w:lang w:bidi="en-US"/>
              </w:rPr>
              <w:t xml:space="preserve"> </w:t>
            </w:r>
            <w:proofErr w:type="gramStart"/>
            <w:r w:rsidRPr="00B01F69">
              <w:rPr>
                <w:rFonts w:ascii="Garamond" w:eastAsia="Calibri" w:hAnsi="Garamond" w:cs="Times New Roman"/>
                <w:color w:val="000000"/>
                <w:lang w:bidi="en-US"/>
              </w:rPr>
              <w:t>teaching</w:t>
            </w:r>
            <w:proofErr w:type="gramEnd"/>
            <w:r w:rsidRPr="00B01F69">
              <w:rPr>
                <w:rFonts w:ascii="Garamond" w:eastAsia="Calibri" w:hAnsi="Garamond" w:cs="Times New Roman"/>
                <w:color w:val="000000"/>
                <w:lang w:bidi="en-US"/>
              </w:rPr>
              <w:t xml:space="preserve"> methods within CABUFAL partner countries?</w:t>
            </w:r>
          </w:p>
        </w:tc>
        <w:tc>
          <w:tcPr>
            <w:tcW w:w="238"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100%</w:t>
            </w:r>
          </w:p>
        </w:tc>
      </w:tr>
      <w:tr w:rsidR="00151C74" w:rsidRPr="00B01F69" w:rsidTr="00857711">
        <w:trPr>
          <w:trHeight w:hRule="exact" w:val="72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Q8.</w:t>
            </w:r>
          </w:p>
        </w:tc>
        <w:tc>
          <w:tcPr>
            <w:tcW w:w="4741"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 xml:space="preserve">Exposure to respective individual syllabuses and teaching methodologies during study visit will trigger the changes on your </w:t>
            </w:r>
            <w:proofErr w:type="gramStart"/>
            <w:r w:rsidRPr="00B01F69">
              <w:rPr>
                <w:rFonts w:ascii="Garamond" w:eastAsia="Calibri" w:hAnsi="Garamond" w:cs="Times New Roman"/>
                <w:color w:val="000000"/>
                <w:lang w:bidi="en-US"/>
              </w:rPr>
              <w:t>course?</w:t>
            </w:r>
            <w:proofErr w:type="gramEnd"/>
            <w:r w:rsidRPr="00B01F69">
              <w:rPr>
                <w:rFonts w:ascii="Garamond" w:eastAsia="Calibri" w:hAnsi="Garamond" w:cs="Times New Roman"/>
                <w:color w:val="000000"/>
                <w:lang w:bidi="en-US"/>
              </w:rPr>
              <w:t xml:space="preserve"> </w:t>
            </w:r>
          </w:p>
        </w:tc>
        <w:tc>
          <w:tcPr>
            <w:tcW w:w="238"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100%</w:t>
            </w:r>
          </w:p>
        </w:tc>
      </w:tr>
      <w:tr w:rsidR="00151C74" w:rsidRPr="00B01F69" w:rsidTr="00857711">
        <w:trPr>
          <w:trHeight w:hRule="exact" w:val="153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Q9.</w:t>
            </w:r>
          </w:p>
        </w:tc>
        <w:tc>
          <w:tcPr>
            <w:tcW w:w="483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Times New Roman"/>
                <w:color w:val="000000"/>
                <w:lang w:bidi="en-US"/>
              </w:rPr>
              <w:t xml:space="preserve">What are the issues to be subject of the future cooperation between your Faculty of Law </w:t>
            </w:r>
            <w:proofErr w:type="spellStart"/>
            <w:r w:rsidRPr="00B01F69">
              <w:rPr>
                <w:rFonts w:ascii="Garamond" w:eastAsia="Calibri" w:hAnsi="Garamond" w:cs="Times New Roman"/>
                <w:color w:val="000000"/>
                <w:lang w:bidi="en-US"/>
              </w:rPr>
              <w:t>UoM</w:t>
            </w:r>
            <w:proofErr w:type="spellEnd"/>
            <w:r w:rsidRPr="00B01F69">
              <w:rPr>
                <w:rFonts w:ascii="Garamond" w:eastAsia="Calibri" w:hAnsi="Garamond" w:cs="Times New Roman"/>
                <w:color w:val="000000"/>
                <w:lang w:bidi="en-US"/>
              </w:rPr>
              <w:t xml:space="preserve">, and </w:t>
            </w:r>
            <w:r w:rsidRPr="00B01F69">
              <w:rPr>
                <w:rFonts w:ascii="Garamond" w:eastAsia="Calibri" w:hAnsi="Garamond" w:cs="Times New Roman"/>
              </w:rPr>
              <w:t>Europa Institute – Saarland University</w:t>
            </w:r>
            <w:r w:rsidRPr="00B01F69">
              <w:rPr>
                <w:rFonts w:ascii="Garamond" w:eastAsia="Calibri" w:hAnsi="Garamond" w:cs="Times New Roman"/>
                <w:color w:val="000000"/>
                <w:lang w:bidi="en-US"/>
              </w:rPr>
              <w:t xml:space="preserve">? </w:t>
            </w:r>
          </w:p>
        </w:tc>
        <w:tc>
          <w:tcPr>
            <w:tcW w:w="4908"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Teacher and student mobility</w:t>
            </w: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Staff mobility</w:t>
            </w: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Joint master studies</w:t>
            </w: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International judicial cooperation</w:t>
            </w: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Private law issues</w:t>
            </w: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proofErr w:type="spellStart"/>
            <w:r w:rsidRPr="00B01F69">
              <w:rPr>
                <w:rFonts w:ascii="Garamond" w:eastAsia="Calibri" w:hAnsi="Garamond" w:cs="Calibri"/>
                <w:color w:val="000000"/>
                <w:lang w:bidi="en-US"/>
              </w:rPr>
              <w:t>Enviormental</w:t>
            </w:r>
            <w:proofErr w:type="spellEnd"/>
            <w:r w:rsidRPr="00B01F69">
              <w:rPr>
                <w:rFonts w:ascii="Garamond" w:eastAsia="Calibri" w:hAnsi="Garamond" w:cs="Calibri"/>
                <w:color w:val="000000"/>
                <w:lang w:bidi="en-US"/>
              </w:rPr>
              <w:t xml:space="preserve"> law issues</w:t>
            </w:r>
          </w:p>
        </w:tc>
      </w:tr>
      <w:tr w:rsidR="00151C74" w:rsidRPr="00B01F69" w:rsidTr="00857711">
        <w:trPr>
          <w:trHeight w:hRule="exact" w:val="54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spacing w:after="0" w:line="240" w:lineRule="auto"/>
              <w:jc w:val="center"/>
              <w:rPr>
                <w:rFonts w:ascii="Garamond" w:eastAsia="Calibri" w:hAnsi="Garamond" w:cs="Calibri"/>
                <w:i/>
                <w:iCs/>
                <w:color w:val="000000"/>
                <w:lang w:bidi="en-US"/>
              </w:rPr>
            </w:pPr>
            <w:r w:rsidRPr="00B01F69">
              <w:rPr>
                <w:rFonts w:ascii="Garamond" w:eastAsia="Calibri" w:hAnsi="Garamond" w:cs="Times New Roman"/>
                <w:color w:val="000000"/>
                <w:lang w:bidi="en-US"/>
              </w:rPr>
              <w:t>Q10.</w:t>
            </w:r>
          </w:p>
        </w:tc>
        <w:tc>
          <w:tcPr>
            <w:tcW w:w="483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r w:rsidRPr="00B01F69">
              <w:rPr>
                <w:rFonts w:ascii="Garamond" w:eastAsia="Calibri" w:hAnsi="Garamond" w:cs="Times New Roman"/>
                <w:color w:val="000000"/>
                <w:lang w:bidi="en-US"/>
              </w:rPr>
              <w:t>Any additional comments for the question 1-8 or otherwise:</w:t>
            </w:r>
          </w:p>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4908"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Excellent overall</w:t>
            </w: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Best organized study visit in my experience (so far)</w:t>
            </w:r>
          </w:p>
        </w:tc>
      </w:tr>
    </w:tbl>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lastRenderedPageBreak/>
        <w:drawing>
          <wp:inline distT="0" distB="0" distL="0" distR="0" wp14:anchorId="39F15B05" wp14:editId="7B3DAEB9">
            <wp:extent cx="1546860" cy="1737360"/>
            <wp:effectExtent l="19050" t="0" r="15240" b="1524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B01F69">
        <w:rPr>
          <w:rFonts w:ascii="Garamond" w:eastAsia="Calibri" w:hAnsi="Garamond" w:cs="Trebuchet MS"/>
          <w:b/>
          <w:noProof/>
        </w:rPr>
        <w:drawing>
          <wp:inline distT="0" distB="0" distL="0" distR="0" wp14:anchorId="0864DC3B" wp14:editId="20618200">
            <wp:extent cx="1485900" cy="1737360"/>
            <wp:effectExtent l="0" t="0" r="0" b="1524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B01F69">
        <w:rPr>
          <w:rFonts w:ascii="Garamond" w:eastAsia="Calibri" w:hAnsi="Garamond" w:cs="Trebuchet MS"/>
          <w:b/>
          <w:noProof/>
        </w:rPr>
        <w:drawing>
          <wp:inline distT="0" distB="0" distL="0" distR="0" wp14:anchorId="57C5072D" wp14:editId="3CB126A2">
            <wp:extent cx="1516380" cy="1737360"/>
            <wp:effectExtent l="0" t="0" r="7620" b="1524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B01F69">
        <w:rPr>
          <w:rFonts w:ascii="Garamond" w:eastAsia="Calibri" w:hAnsi="Garamond" w:cs="Trebuchet MS"/>
          <w:b/>
          <w:noProof/>
        </w:rPr>
        <w:drawing>
          <wp:inline distT="0" distB="0" distL="0" distR="0" wp14:anchorId="7323F428" wp14:editId="455AA488">
            <wp:extent cx="1607820" cy="1752600"/>
            <wp:effectExtent l="19050" t="0" r="1143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drawing>
          <wp:inline distT="0" distB="0" distL="0" distR="0" wp14:anchorId="4166D4F1" wp14:editId="2103EBBB">
            <wp:extent cx="1546860" cy="1737360"/>
            <wp:effectExtent l="19050" t="0" r="15240" b="152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B01F69">
        <w:rPr>
          <w:rFonts w:ascii="Garamond" w:eastAsia="Calibri" w:hAnsi="Garamond" w:cs="Trebuchet MS"/>
          <w:b/>
          <w:noProof/>
        </w:rPr>
        <w:drawing>
          <wp:inline distT="0" distB="0" distL="0" distR="0" wp14:anchorId="2E773808" wp14:editId="2EAD4F3E">
            <wp:extent cx="1485900" cy="1737360"/>
            <wp:effectExtent l="0" t="0" r="0" b="152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B01F69">
        <w:rPr>
          <w:rFonts w:ascii="Garamond" w:eastAsia="Calibri" w:hAnsi="Garamond" w:cs="Trebuchet MS"/>
          <w:b/>
          <w:noProof/>
        </w:rPr>
        <w:drawing>
          <wp:inline distT="0" distB="0" distL="0" distR="0" wp14:anchorId="49C5CA2D" wp14:editId="43E9F338">
            <wp:extent cx="1516380" cy="1737360"/>
            <wp:effectExtent l="0" t="0" r="7620" b="1524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B01F69">
        <w:rPr>
          <w:rFonts w:ascii="Garamond" w:eastAsia="Calibri" w:hAnsi="Garamond" w:cs="Trebuchet MS"/>
          <w:b/>
          <w:noProof/>
        </w:rPr>
        <w:drawing>
          <wp:inline distT="0" distB="0" distL="0" distR="0" wp14:anchorId="01248124" wp14:editId="707AF4BA">
            <wp:extent cx="1607820" cy="1752600"/>
            <wp:effectExtent l="19050" t="0" r="1143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51C74" w:rsidRPr="00B01F69" w:rsidRDefault="00151C74" w:rsidP="00151C74">
      <w:pPr>
        <w:rPr>
          <w:rFonts w:ascii="Garamond" w:eastAsia="Calibri" w:hAnsi="Garamond" w:cs="Times New Roman"/>
        </w:rPr>
      </w:pPr>
      <w:r w:rsidRPr="00B01F69">
        <w:rPr>
          <w:rFonts w:ascii="Garamond" w:eastAsia="Calibri" w:hAnsi="Garamond" w:cs="Times New Roman"/>
          <w:b/>
          <w:noProof/>
        </w:rPr>
        <w:drawing>
          <wp:inline distT="0" distB="0" distL="0" distR="0" wp14:anchorId="380B7BAF" wp14:editId="2B94AE2F">
            <wp:extent cx="5943600" cy="3324916"/>
            <wp:effectExtent l="0" t="0" r="0" b="889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51C74" w:rsidRPr="00B01F69" w:rsidRDefault="00151C74" w:rsidP="00151C74">
      <w:pPr>
        <w:rPr>
          <w:rFonts w:ascii="Garamond" w:eastAsia="Calibri" w:hAnsi="Garamond" w:cs="Times New Roman"/>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D7704A">
      <w:pPr>
        <w:pStyle w:val="BodyText"/>
        <w:spacing w:before="3"/>
        <w:ind w:hanging="450"/>
        <w:rPr>
          <w:rFonts w:ascii="Garamond" w:hAnsi="Garamond"/>
          <w:b/>
        </w:rPr>
      </w:pPr>
    </w:p>
    <w:p w:rsidR="00151C74" w:rsidRPr="00B01F69" w:rsidRDefault="00151C74" w:rsidP="00151C74">
      <w:pPr>
        <w:widowControl w:val="0"/>
        <w:spacing w:after="0" w:line="240" w:lineRule="auto"/>
        <w:jc w:val="center"/>
        <w:outlineLvl w:val="0"/>
        <w:rPr>
          <w:rFonts w:ascii="Garamond" w:hAnsi="Garamond" w:cs="Calibri"/>
          <w:b/>
          <w:bCs/>
          <w:color w:val="000000"/>
          <w:lang w:bidi="en-US"/>
        </w:rPr>
      </w:pPr>
    </w:p>
    <w:p w:rsidR="00151C74" w:rsidRPr="00B01F69" w:rsidRDefault="00151C74" w:rsidP="00151C74">
      <w:pPr>
        <w:widowControl w:val="0"/>
        <w:spacing w:after="0" w:line="240" w:lineRule="auto"/>
        <w:jc w:val="center"/>
        <w:outlineLvl w:val="0"/>
        <w:rPr>
          <w:rFonts w:ascii="Garamond" w:hAnsi="Garamond" w:cs="Calibri"/>
          <w:b/>
          <w:bCs/>
        </w:rPr>
      </w:pPr>
      <w:r w:rsidRPr="00B01F69">
        <w:rPr>
          <w:rFonts w:ascii="Garamond" w:hAnsi="Garamond" w:cs="Calibri"/>
          <w:b/>
          <w:bCs/>
          <w:color w:val="000000"/>
          <w:lang w:bidi="en-US"/>
        </w:rPr>
        <w:t>Evaluation of study visit to</w:t>
      </w:r>
      <w:r w:rsidRPr="00B01F69">
        <w:rPr>
          <w:rFonts w:ascii="Garamond" w:hAnsi="Garamond" w:cs="Calibri"/>
          <w:b/>
          <w:bCs/>
        </w:rPr>
        <w:t xml:space="preserve"> Regents University in London</w:t>
      </w:r>
    </w:p>
    <w:p w:rsidR="00151C74" w:rsidRPr="00B01F69" w:rsidRDefault="00151C74" w:rsidP="00151C74">
      <w:pPr>
        <w:rPr>
          <w:rFonts w:ascii="Garamond" w:eastAsia="Calibri" w:hAnsi="Garamond" w:cs="Times New Roman"/>
        </w:rPr>
      </w:pPr>
    </w:p>
    <w:tbl>
      <w:tblPr>
        <w:tblW w:w="10483" w:type="dxa"/>
        <w:jc w:val="center"/>
        <w:tblCellMar>
          <w:left w:w="10" w:type="dxa"/>
          <w:right w:w="10" w:type="dxa"/>
        </w:tblCellMar>
        <w:tblLook w:val="04A0" w:firstRow="1" w:lastRow="0" w:firstColumn="1" w:lastColumn="0" w:noHBand="0" w:noVBand="1"/>
      </w:tblPr>
      <w:tblGrid>
        <w:gridCol w:w="809"/>
        <w:gridCol w:w="2338"/>
        <w:gridCol w:w="2360"/>
        <w:gridCol w:w="238"/>
        <w:gridCol w:w="237"/>
        <w:gridCol w:w="236"/>
        <w:gridCol w:w="236"/>
        <w:gridCol w:w="237"/>
        <w:gridCol w:w="1794"/>
        <w:gridCol w:w="1998"/>
      </w:tblGrid>
      <w:tr w:rsidR="00151C74" w:rsidRPr="00B01F69" w:rsidTr="00857711">
        <w:trPr>
          <w:trHeight w:hRule="exact" w:val="283"/>
          <w:jc w:val="center"/>
        </w:trPr>
        <w:tc>
          <w:tcPr>
            <w:tcW w:w="0" w:type="auto"/>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Question</w:t>
            </w:r>
          </w:p>
        </w:tc>
        <w:tc>
          <w:tcPr>
            <w:tcW w:w="4741" w:type="dxa"/>
            <w:gridSpan w:val="2"/>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187" w:type="dxa"/>
            <w:gridSpan w:val="5"/>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Grade</w:t>
            </w:r>
          </w:p>
        </w:tc>
        <w:tc>
          <w:tcPr>
            <w:tcW w:w="1804" w:type="dxa"/>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Evaluation method</w:t>
            </w:r>
          </w:p>
        </w:tc>
        <w:tc>
          <w:tcPr>
            <w:tcW w:w="2014" w:type="dxa"/>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Average grade</w:t>
            </w:r>
          </w:p>
        </w:tc>
      </w:tr>
      <w:tr w:rsidR="00151C74" w:rsidRPr="00B01F69" w:rsidTr="00857711">
        <w:trPr>
          <w:trHeight w:hRule="exact" w:val="283"/>
          <w:jc w:val="center"/>
        </w:trPr>
        <w:tc>
          <w:tcPr>
            <w:tcW w:w="0" w:type="auto"/>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4741" w:type="dxa"/>
            <w:gridSpan w:val="2"/>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w:t>
            </w:r>
          </w:p>
        </w:tc>
        <w:tc>
          <w:tcPr>
            <w:tcW w:w="1804" w:type="dxa"/>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014" w:type="dxa"/>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r>
      <w:tr w:rsidR="00151C74" w:rsidRPr="00B01F69" w:rsidTr="00857711">
        <w:trPr>
          <w:trHeight w:hRule="exact" w:val="487"/>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Q1.</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Your objectives for participating in the study visit were:</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12</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met;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extremely well met.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4.92</w:t>
            </w:r>
          </w:p>
        </w:tc>
      </w:tr>
      <w:tr w:rsidR="00151C74" w:rsidRPr="00B01F69" w:rsidTr="00857711">
        <w:trPr>
          <w:trHeight w:hRule="exact" w:val="80"/>
          <w:jc w:val="center"/>
        </w:trPr>
        <w:tc>
          <w:tcPr>
            <w:tcW w:w="0" w:type="auto"/>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4741" w:type="dxa"/>
            <w:gridSpan w:val="2"/>
            <w:tcBorders>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12</w:t>
            </w:r>
          </w:p>
        </w:tc>
        <w:tc>
          <w:tcPr>
            <w:tcW w:w="1804" w:type="dxa"/>
            <w:tcBorders>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w:t>
            </w: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Q2.</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The relevancy of places visited in relation to study  visit objectives was:</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12</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4.92</w:t>
            </w:r>
          </w:p>
        </w:tc>
      </w:tr>
      <w:tr w:rsidR="00151C74" w:rsidRPr="00B01F69" w:rsidTr="00857711">
        <w:trPr>
          <w:trHeight w:hRule="exact" w:val="451"/>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Q3.</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To what extent do you find study visit topics relevant to topics you are interested </w:t>
            </w:r>
            <w:proofErr w:type="gramStart"/>
            <w:r w:rsidRPr="00B01F69">
              <w:rPr>
                <w:rFonts w:ascii="Garamond" w:eastAsia="Calibri" w:hAnsi="Garamond" w:cs="Calibri"/>
                <w:color w:val="000000"/>
                <w:lang w:bidi="en-US"/>
              </w:rPr>
              <w:t>in</w:t>
            </w:r>
            <w:proofErr w:type="gramEnd"/>
            <w:r w:rsidRPr="00B01F69">
              <w:rPr>
                <w:rFonts w:ascii="Garamond" w:eastAsia="Calibri" w:hAnsi="Garamond" w:cs="Calibri"/>
                <w:color w:val="000000"/>
                <w:lang w:bidi="en-US"/>
              </w:rPr>
              <w:t>?</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12</w:t>
            </w:r>
          </w:p>
        </w:tc>
        <w:tc>
          <w:tcPr>
            <w:tcW w:w="1804" w:type="dxa"/>
            <w:tcBorders>
              <w:top w:val="single" w:sz="4" w:space="0" w:color="auto"/>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4.92</w:t>
            </w: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Q4.</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Were you satisfied with your participation in study tour?</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12</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1. - fully unsatisfied; </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fully satisfied.</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4.91</w:t>
            </w:r>
          </w:p>
        </w:tc>
      </w:tr>
      <w:tr w:rsidR="00151C74" w:rsidRPr="00B01F69" w:rsidTr="00857711">
        <w:trPr>
          <w:trHeight w:hRule="exact" w:val="523"/>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Q5.</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do you rate the logistics and accommodation of the program?</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5</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5</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poor;</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excellent.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3.17</w:t>
            </w:r>
          </w:p>
        </w:tc>
      </w:tr>
      <w:tr w:rsidR="00151C74" w:rsidRPr="00B01F69" w:rsidTr="00857711">
        <w:trPr>
          <w:trHeight w:hRule="exact" w:val="505"/>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Q6.</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familiar were you with the topics covered during the lectures during this study visit?</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11</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all new;</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very familiar.</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4.85</w:t>
            </w:r>
          </w:p>
        </w:tc>
      </w:tr>
      <w:tr w:rsidR="00151C74" w:rsidRPr="00B01F69" w:rsidTr="00857711">
        <w:trPr>
          <w:trHeight w:hRule="exact" w:val="685"/>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Q7.</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Times New Roman"/>
                <w:color w:val="000000"/>
                <w:lang w:bidi="en-US"/>
              </w:rPr>
              <w:t xml:space="preserve">Do you consider it useful to continue transferring experience, skills, </w:t>
            </w:r>
            <w:proofErr w:type="gramStart"/>
            <w:r w:rsidRPr="00B01F69">
              <w:rPr>
                <w:rFonts w:ascii="Garamond" w:eastAsia="Calibri" w:hAnsi="Garamond" w:cs="Times New Roman"/>
                <w:color w:val="000000"/>
                <w:lang w:bidi="en-US"/>
              </w:rPr>
              <w:t>knowledge.</w:t>
            </w:r>
            <w:proofErr w:type="gramEnd"/>
            <w:r w:rsidRPr="00B01F69">
              <w:rPr>
                <w:rFonts w:ascii="Garamond" w:eastAsia="Calibri" w:hAnsi="Garamond" w:cs="Times New Roman"/>
                <w:color w:val="000000"/>
                <w:lang w:bidi="en-US"/>
              </w:rPr>
              <w:t xml:space="preserve"> </w:t>
            </w:r>
            <w:proofErr w:type="gramStart"/>
            <w:r w:rsidRPr="00B01F69">
              <w:rPr>
                <w:rFonts w:ascii="Garamond" w:eastAsia="Calibri" w:hAnsi="Garamond" w:cs="Times New Roman"/>
                <w:color w:val="000000"/>
                <w:lang w:bidi="en-US"/>
              </w:rPr>
              <w:t>teaching</w:t>
            </w:r>
            <w:proofErr w:type="gramEnd"/>
            <w:r w:rsidRPr="00B01F69">
              <w:rPr>
                <w:rFonts w:ascii="Garamond" w:eastAsia="Calibri" w:hAnsi="Garamond" w:cs="Times New Roman"/>
                <w:color w:val="000000"/>
                <w:lang w:bidi="en-US"/>
              </w:rPr>
              <w:t xml:space="preserve"> methods within CABUFAL partner countries?</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12</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92.31%</w:t>
            </w:r>
          </w:p>
          <w:p w:rsidR="00151C74" w:rsidRPr="00B01F69" w:rsidRDefault="00151C74" w:rsidP="00151C74">
            <w:pPr>
              <w:widowControl w:val="0"/>
              <w:spacing w:after="0" w:line="240" w:lineRule="auto"/>
              <w:jc w:val="center"/>
              <w:rPr>
                <w:rFonts w:ascii="Garamond" w:eastAsia="Calibri" w:hAnsi="Garamond" w:cs="Calibri"/>
                <w:color w:val="000000"/>
                <w:lang w:bidi="en-US"/>
              </w:rPr>
            </w:pPr>
          </w:p>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7.69%</w:t>
            </w:r>
          </w:p>
        </w:tc>
      </w:tr>
      <w:tr w:rsidR="00151C74" w:rsidRPr="00B01F69" w:rsidTr="00857711">
        <w:trPr>
          <w:trHeight w:hRule="exact" w:val="72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Q8.</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 xml:space="preserve">Exposure to respective individual syllabuses and teaching methodologies during study visit will trigger the changes on your </w:t>
            </w:r>
            <w:proofErr w:type="gramStart"/>
            <w:r w:rsidRPr="00B01F69">
              <w:rPr>
                <w:rFonts w:ascii="Garamond" w:eastAsia="Calibri" w:hAnsi="Garamond" w:cs="Times New Roman"/>
                <w:color w:val="000000"/>
                <w:lang w:bidi="en-US"/>
              </w:rPr>
              <w:t>course?</w:t>
            </w:r>
            <w:proofErr w:type="gramEnd"/>
            <w:r w:rsidRPr="00B01F69">
              <w:rPr>
                <w:rFonts w:ascii="Garamond" w:eastAsia="Calibri" w:hAnsi="Garamond" w:cs="Times New Roman"/>
                <w:color w:val="000000"/>
                <w:lang w:bidi="en-US"/>
              </w:rPr>
              <w:t xml:space="preserve"> </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13</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100%</w:t>
            </w:r>
          </w:p>
          <w:p w:rsidR="00151C74" w:rsidRPr="00B01F69" w:rsidRDefault="00151C74" w:rsidP="00151C74">
            <w:pPr>
              <w:widowControl w:val="0"/>
              <w:spacing w:after="0" w:line="240" w:lineRule="auto"/>
              <w:jc w:val="center"/>
              <w:rPr>
                <w:rFonts w:ascii="Garamond" w:eastAsia="Calibri" w:hAnsi="Garamond" w:cs="Calibri"/>
                <w:color w:val="000000"/>
                <w:lang w:bidi="en-US"/>
              </w:rPr>
            </w:pPr>
          </w:p>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0%</w:t>
            </w:r>
          </w:p>
        </w:tc>
      </w:tr>
      <w:tr w:rsidR="00151C74" w:rsidRPr="00B01F69" w:rsidTr="00857711">
        <w:trPr>
          <w:trHeight w:hRule="exact" w:val="153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Q9.</w:t>
            </w:r>
          </w:p>
        </w:tc>
        <w:tc>
          <w:tcPr>
            <w:tcW w:w="2352"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Times New Roman"/>
                <w:color w:val="000000"/>
                <w:lang w:bidi="en-US"/>
              </w:rPr>
              <w:t xml:space="preserve">What are the issues to be subject of the future cooperation between your Faculty of Law </w:t>
            </w:r>
            <w:proofErr w:type="spellStart"/>
            <w:r w:rsidRPr="00B01F69">
              <w:rPr>
                <w:rFonts w:ascii="Garamond" w:eastAsia="Calibri" w:hAnsi="Garamond" w:cs="Times New Roman"/>
                <w:color w:val="000000"/>
                <w:lang w:bidi="en-US"/>
              </w:rPr>
              <w:t>UoM</w:t>
            </w:r>
            <w:proofErr w:type="spellEnd"/>
            <w:r w:rsidRPr="00B01F69">
              <w:rPr>
                <w:rFonts w:ascii="Garamond" w:eastAsia="Calibri" w:hAnsi="Garamond" w:cs="Times New Roman"/>
                <w:color w:val="000000"/>
                <w:lang w:bidi="en-US"/>
              </w:rPr>
              <w:t xml:space="preserve">, and Faculty of Law, University of Split? </w:t>
            </w:r>
          </w:p>
        </w:tc>
        <w:tc>
          <w:tcPr>
            <w:tcW w:w="739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p>
        </w:tc>
      </w:tr>
      <w:tr w:rsidR="00151C74" w:rsidRPr="00B01F69" w:rsidTr="00857711">
        <w:trPr>
          <w:trHeight w:hRule="exact" w:val="54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spacing w:after="0" w:line="240" w:lineRule="auto"/>
              <w:jc w:val="center"/>
              <w:rPr>
                <w:rFonts w:ascii="Garamond" w:eastAsia="Calibri" w:hAnsi="Garamond" w:cs="Calibri"/>
                <w:i/>
                <w:iCs/>
                <w:color w:val="000000"/>
                <w:lang w:bidi="en-US"/>
              </w:rPr>
            </w:pPr>
            <w:r w:rsidRPr="00B01F69">
              <w:rPr>
                <w:rFonts w:ascii="Garamond" w:eastAsia="Calibri" w:hAnsi="Garamond" w:cs="Times New Roman"/>
                <w:color w:val="000000"/>
                <w:lang w:bidi="en-US"/>
              </w:rPr>
              <w:t>Q10.</w:t>
            </w:r>
          </w:p>
        </w:tc>
        <w:tc>
          <w:tcPr>
            <w:tcW w:w="2352"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r w:rsidRPr="00B01F69">
              <w:rPr>
                <w:rFonts w:ascii="Garamond" w:eastAsia="Calibri" w:hAnsi="Garamond" w:cs="Times New Roman"/>
                <w:color w:val="000000"/>
                <w:lang w:bidi="en-US"/>
              </w:rPr>
              <w:t>Any additional comments for the question 1-8 or otherwise:</w:t>
            </w:r>
          </w:p>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739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p>
        </w:tc>
      </w:tr>
      <w:tr w:rsidR="00151C74" w:rsidRPr="00B01F69" w:rsidTr="00857711">
        <w:trPr>
          <w:trHeight w:hRule="exact" w:val="541"/>
          <w:jc w:val="center"/>
        </w:trPr>
        <w:tc>
          <w:tcPr>
            <w:tcW w:w="10483"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ind w:left="720"/>
              <w:contextualSpacing/>
              <w:jc w:val="both"/>
              <w:rPr>
                <w:rFonts w:ascii="Garamond" w:eastAsia="Calibri" w:hAnsi="Garamond" w:cs="Calibri"/>
                <w:color w:val="000000"/>
                <w:lang w:bidi="en-US"/>
              </w:rPr>
            </w:pPr>
          </w:p>
        </w:tc>
      </w:tr>
    </w:tbl>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lastRenderedPageBreak/>
        <w:drawing>
          <wp:inline distT="0" distB="0" distL="0" distR="0" wp14:anchorId="63BFC15B" wp14:editId="4E69BD43">
            <wp:extent cx="1546860" cy="1737360"/>
            <wp:effectExtent l="19050" t="0" r="15240" b="1524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B01F69">
        <w:rPr>
          <w:rFonts w:ascii="Garamond" w:eastAsia="Calibri" w:hAnsi="Garamond" w:cs="Trebuchet MS"/>
          <w:b/>
          <w:noProof/>
        </w:rPr>
        <w:drawing>
          <wp:inline distT="0" distB="0" distL="0" distR="0" wp14:anchorId="498EA12F" wp14:editId="7FCA6CD9">
            <wp:extent cx="1485900" cy="1737360"/>
            <wp:effectExtent l="0" t="0" r="0" b="1524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B01F69">
        <w:rPr>
          <w:rFonts w:ascii="Garamond" w:eastAsia="Calibri" w:hAnsi="Garamond" w:cs="Trebuchet MS"/>
          <w:b/>
          <w:noProof/>
        </w:rPr>
        <w:drawing>
          <wp:inline distT="0" distB="0" distL="0" distR="0" wp14:anchorId="13BECCCD" wp14:editId="19C393A4">
            <wp:extent cx="1516380" cy="1737360"/>
            <wp:effectExtent l="0" t="0" r="7620" b="1524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B01F69">
        <w:rPr>
          <w:rFonts w:ascii="Garamond" w:eastAsia="Calibri" w:hAnsi="Garamond" w:cs="Trebuchet MS"/>
          <w:b/>
          <w:noProof/>
        </w:rPr>
        <w:drawing>
          <wp:inline distT="0" distB="0" distL="0" distR="0" wp14:anchorId="7F03B2C5" wp14:editId="4BEE389C">
            <wp:extent cx="1607820" cy="1752600"/>
            <wp:effectExtent l="19050" t="0" r="1143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drawing>
          <wp:inline distT="0" distB="0" distL="0" distR="0" wp14:anchorId="0CFE9B0E" wp14:editId="1E8F2E85">
            <wp:extent cx="1546860" cy="1737360"/>
            <wp:effectExtent l="19050" t="0" r="15240" b="1524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B01F69">
        <w:rPr>
          <w:rFonts w:ascii="Garamond" w:eastAsia="Calibri" w:hAnsi="Garamond" w:cs="Trebuchet MS"/>
          <w:b/>
          <w:noProof/>
        </w:rPr>
        <w:drawing>
          <wp:inline distT="0" distB="0" distL="0" distR="0" wp14:anchorId="75F87443" wp14:editId="57912746">
            <wp:extent cx="1485900" cy="1737360"/>
            <wp:effectExtent l="0" t="0" r="0" b="1524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B01F69">
        <w:rPr>
          <w:rFonts w:ascii="Garamond" w:eastAsia="Calibri" w:hAnsi="Garamond" w:cs="Trebuchet MS"/>
          <w:b/>
          <w:noProof/>
        </w:rPr>
        <w:drawing>
          <wp:inline distT="0" distB="0" distL="0" distR="0" wp14:anchorId="769C88DC" wp14:editId="6E3B575B">
            <wp:extent cx="1516380" cy="1737360"/>
            <wp:effectExtent l="0" t="0" r="7620" b="152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B01F69">
        <w:rPr>
          <w:rFonts w:ascii="Garamond" w:eastAsia="Calibri" w:hAnsi="Garamond" w:cs="Trebuchet MS"/>
          <w:b/>
          <w:noProof/>
        </w:rPr>
        <w:drawing>
          <wp:inline distT="0" distB="0" distL="0" distR="0" wp14:anchorId="75932C93" wp14:editId="2A22009C">
            <wp:extent cx="1607820" cy="1752600"/>
            <wp:effectExtent l="19050" t="0" r="1143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51C74" w:rsidRPr="00B01F69" w:rsidRDefault="00151C74" w:rsidP="00151C74">
      <w:pPr>
        <w:ind w:hanging="900"/>
        <w:rPr>
          <w:rFonts w:ascii="Garamond" w:eastAsia="Calibri" w:hAnsi="Garamond" w:cs="Times New Roman"/>
        </w:rPr>
      </w:pPr>
      <w:r w:rsidRPr="00B01F69">
        <w:rPr>
          <w:rFonts w:ascii="Garamond" w:eastAsia="Calibri" w:hAnsi="Garamond" w:cs="Times New Roman"/>
          <w:b/>
          <w:noProof/>
        </w:rPr>
        <w:drawing>
          <wp:inline distT="0" distB="0" distL="0" distR="0" wp14:anchorId="757E283A" wp14:editId="03DA24D2">
            <wp:extent cx="7246620" cy="4053840"/>
            <wp:effectExtent l="0" t="0" r="11430" b="381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7704A" w:rsidRPr="00B01F69" w:rsidRDefault="00D7704A"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151C74">
      <w:pPr>
        <w:widowControl w:val="0"/>
        <w:spacing w:after="0" w:line="240" w:lineRule="auto"/>
        <w:jc w:val="center"/>
        <w:outlineLvl w:val="0"/>
        <w:rPr>
          <w:rFonts w:ascii="Garamond" w:hAnsi="Garamond" w:cs="Calibri"/>
          <w:b/>
          <w:bCs/>
          <w:color w:val="000000"/>
          <w:lang w:bidi="en-US"/>
        </w:rPr>
      </w:pPr>
    </w:p>
    <w:p w:rsidR="00151C74" w:rsidRPr="00B01F69" w:rsidRDefault="00151C74" w:rsidP="00151C74">
      <w:pPr>
        <w:widowControl w:val="0"/>
        <w:spacing w:after="0" w:line="240" w:lineRule="auto"/>
        <w:jc w:val="center"/>
        <w:outlineLvl w:val="0"/>
        <w:rPr>
          <w:rFonts w:ascii="Garamond" w:hAnsi="Garamond" w:cs="Calibri"/>
          <w:b/>
          <w:bCs/>
        </w:rPr>
      </w:pPr>
      <w:r w:rsidRPr="00B01F69">
        <w:rPr>
          <w:rFonts w:ascii="Garamond" w:hAnsi="Garamond" w:cs="Calibri"/>
          <w:b/>
          <w:bCs/>
          <w:color w:val="000000"/>
          <w:lang w:bidi="en-US"/>
        </w:rPr>
        <w:t>Evaluation of study visit to</w:t>
      </w:r>
      <w:r w:rsidRPr="00B01F69">
        <w:rPr>
          <w:rFonts w:ascii="Garamond" w:hAnsi="Garamond" w:cs="Calibri"/>
          <w:b/>
          <w:bCs/>
        </w:rPr>
        <w:t xml:space="preserve"> Faculty of Law University of Split</w:t>
      </w:r>
    </w:p>
    <w:p w:rsidR="00151C74" w:rsidRPr="00B01F69" w:rsidRDefault="00151C74" w:rsidP="00151C74">
      <w:pPr>
        <w:rPr>
          <w:rFonts w:ascii="Garamond" w:eastAsia="Calibri" w:hAnsi="Garamond" w:cs="Times New Roman"/>
        </w:rPr>
      </w:pPr>
    </w:p>
    <w:tbl>
      <w:tblPr>
        <w:tblW w:w="10483" w:type="dxa"/>
        <w:jc w:val="center"/>
        <w:tblCellMar>
          <w:left w:w="10" w:type="dxa"/>
          <w:right w:w="10" w:type="dxa"/>
        </w:tblCellMar>
        <w:tblLook w:val="04A0" w:firstRow="1" w:lastRow="0" w:firstColumn="1" w:lastColumn="0" w:noHBand="0" w:noVBand="1"/>
      </w:tblPr>
      <w:tblGrid>
        <w:gridCol w:w="809"/>
        <w:gridCol w:w="2338"/>
        <w:gridCol w:w="2360"/>
        <w:gridCol w:w="237"/>
        <w:gridCol w:w="237"/>
        <w:gridCol w:w="236"/>
        <w:gridCol w:w="236"/>
        <w:gridCol w:w="236"/>
        <w:gridCol w:w="1794"/>
        <w:gridCol w:w="1000"/>
        <w:gridCol w:w="1000"/>
      </w:tblGrid>
      <w:tr w:rsidR="00151C74" w:rsidRPr="00B01F69" w:rsidTr="00857711">
        <w:trPr>
          <w:trHeight w:hRule="exact" w:val="283"/>
          <w:jc w:val="center"/>
        </w:trPr>
        <w:tc>
          <w:tcPr>
            <w:tcW w:w="0" w:type="auto"/>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Question</w:t>
            </w:r>
          </w:p>
        </w:tc>
        <w:tc>
          <w:tcPr>
            <w:tcW w:w="4741" w:type="dxa"/>
            <w:gridSpan w:val="2"/>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187" w:type="dxa"/>
            <w:gridSpan w:val="5"/>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Grade</w:t>
            </w:r>
          </w:p>
        </w:tc>
        <w:tc>
          <w:tcPr>
            <w:tcW w:w="1804" w:type="dxa"/>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Evaluation method</w:t>
            </w:r>
          </w:p>
        </w:tc>
        <w:tc>
          <w:tcPr>
            <w:tcW w:w="2014" w:type="dxa"/>
            <w:gridSpan w:val="2"/>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Average grade</w:t>
            </w:r>
          </w:p>
        </w:tc>
      </w:tr>
      <w:tr w:rsidR="00151C74" w:rsidRPr="00B01F69" w:rsidTr="00857711">
        <w:trPr>
          <w:trHeight w:hRule="exact" w:val="283"/>
          <w:jc w:val="center"/>
        </w:trPr>
        <w:tc>
          <w:tcPr>
            <w:tcW w:w="0" w:type="auto"/>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4741" w:type="dxa"/>
            <w:gridSpan w:val="2"/>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w:t>
            </w:r>
          </w:p>
        </w:tc>
        <w:tc>
          <w:tcPr>
            <w:tcW w:w="1804" w:type="dxa"/>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014" w:type="dxa"/>
            <w:gridSpan w:val="2"/>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r>
      <w:tr w:rsidR="00151C74" w:rsidRPr="00B01F69" w:rsidTr="00857711">
        <w:trPr>
          <w:trHeight w:hRule="exact" w:val="487"/>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Q1.</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Your objectives for participating in the study visit were:</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6</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met;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extremely well met.</w:t>
            </w:r>
          </w:p>
        </w:tc>
        <w:tc>
          <w:tcPr>
            <w:tcW w:w="2014" w:type="dxa"/>
            <w:gridSpan w:val="2"/>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5.00</w:t>
            </w:r>
          </w:p>
        </w:tc>
      </w:tr>
      <w:tr w:rsidR="00151C74" w:rsidRPr="00B01F69" w:rsidTr="00857711">
        <w:trPr>
          <w:trHeight w:hRule="exact" w:val="80"/>
          <w:jc w:val="center"/>
        </w:trPr>
        <w:tc>
          <w:tcPr>
            <w:tcW w:w="0" w:type="auto"/>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4741" w:type="dxa"/>
            <w:gridSpan w:val="2"/>
            <w:tcBorders>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8"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804" w:type="dxa"/>
            <w:tcBorders>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gridSpan w:val="2"/>
            <w:tcBorders>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Q2.</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The relevancy of places visited in relation to study  visit objectives was:</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5</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gridSpan w:val="2"/>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4.83</w:t>
            </w:r>
          </w:p>
        </w:tc>
      </w:tr>
      <w:tr w:rsidR="00151C74" w:rsidRPr="00B01F69" w:rsidTr="00857711">
        <w:trPr>
          <w:trHeight w:hRule="exact" w:val="451"/>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Q3.</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To what extent do you find study visit topics relevant to topics you are interested </w:t>
            </w:r>
            <w:proofErr w:type="gramStart"/>
            <w:r w:rsidRPr="00B01F69">
              <w:rPr>
                <w:rFonts w:ascii="Garamond" w:eastAsia="Calibri" w:hAnsi="Garamond" w:cs="Calibri"/>
                <w:color w:val="000000"/>
                <w:lang w:bidi="en-US"/>
              </w:rPr>
              <w:t>in</w:t>
            </w:r>
            <w:proofErr w:type="gramEnd"/>
            <w:r w:rsidRPr="00B01F69">
              <w:rPr>
                <w:rFonts w:ascii="Garamond" w:eastAsia="Calibri" w:hAnsi="Garamond" w:cs="Calibri"/>
                <w:color w:val="000000"/>
                <w:lang w:bidi="en-US"/>
              </w:rPr>
              <w:t>?</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1804" w:type="dxa"/>
            <w:tcBorders>
              <w:top w:val="single" w:sz="4" w:space="0" w:color="auto"/>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tc>
        <w:tc>
          <w:tcPr>
            <w:tcW w:w="2014" w:type="dxa"/>
            <w:gridSpan w:val="2"/>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4.33</w:t>
            </w: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Q4.</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Were you satisfied with your participation in study tour?</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1. - fully unsatisfied; </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fully satisfied.</w:t>
            </w:r>
          </w:p>
        </w:tc>
        <w:tc>
          <w:tcPr>
            <w:tcW w:w="2014" w:type="dxa"/>
            <w:gridSpan w:val="2"/>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4.50</w:t>
            </w:r>
          </w:p>
        </w:tc>
      </w:tr>
      <w:tr w:rsidR="00151C74" w:rsidRPr="00B01F69" w:rsidTr="00857711">
        <w:trPr>
          <w:trHeight w:hRule="exact" w:val="523"/>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Q5.</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do you rate the logistics and accommodation of the program?</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6</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poor;</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excellent.</w:t>
            </w:r>
          </w:p>
        </w:tc>
        <w:tc>
          <w:tcPr>
            <w:tcW w:w="2014" w:type="dxa"/>
            <w:gridSpan w:val="2"/>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5.00</w:t>
            </w:r>
          </w:p>
        </w:tc>
      </w:tr>
      <w:tr w:rsidR="00151C74" w:rsidRPr="00B01F69" w:rsidTr="00857711">
        <w:trPr>
          <w:trHeight w:hRule="exact" w:val="505"/>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Q6.</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familiar were you with the topics covered during the lectures during this study visit?</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all new;</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very familiar.</w:t>
            </w:r>
          </w:p>
        </w:tc>
        <w:tc>
          <w:tcPr>
            <w:tcW w:w="20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4.50</w:t>
            </w:r>
          </w:p>
        </w:tc>
      </w:tr>
      <w:tr w:rsidR="00151C74" w:rsidRPr="00B01F69" w:rsidTr="00857711">
        <w:trPr>
          <w:trHeight w:hRule="exact" w:val="685"/>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Q7.</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Times New Roman"/>
                <w:color w:val="000000"/>
                <w:lang w:bidi="en-US"/>
              </w:rPr>
              <w:t xml:space="preserve">Do you consider it useful to continue transferring experience, skills, </w:t>
            </w:r>
            <w:proofErr w:type="gramStart"/>
            <w:r w:rsidRPr="00B01F69">
              <w:rPr>
                <w:rFonts w:ascii="Garamond" w:eastAsia="Calibri" w:hAnsi="Garamond" w:cs="Times New Roman"/>
                <w:color w:val="000000"/>
                <w:lang w:bidi="en-US"/>
              </w:rPr>
              <w:t>knowledge.</w:t>
            </w:r>
            <w:proofErr w:type="gramEnd"/>
            <w:r w:rsidRPr="00B01F69">
              <w:rPr>
                <w:rFonts w:ascii="Garamond" w:eastAsia="Calibri" w:hAnsi="Garamond" w:cs="Times New Roman"/>
                <w:color w:val="000000"/>
                <w:lang w:bidi="en-US"/>
              </w:rPr>
              <w:t xml:space="preserve"> </w:t>
            </w:r>
            <w:proofErr w:type="gramStart"/>
            <w:r w:rsidRPr="00B01F69">
              <w:rPr>
                <w:rFonts w:ascii="Garamond" w:eastAsia="Calibri" w:hAnsi="Garamond" w:cs="Times New Roman"/>
                <w:color w:val="000000"/>
                <w:lang w:bidi="en-US"/>
              </w:rPr>
              <w:t>teaching</w:t>
            </w:r>
            <w:proofErr w:type="gramEnd"/>
            <w:r w:rsidRPr="00B01F69">
              <w:rPr>
                <w:rFonts w:ascii="Garamond" w:eastAsia="Calibri" w:hAnsi="Garamond" w:cs="Times New Roman"/>
                <w:color w:val="000000"/>
                <w:lang w:bidi="en-US"/>
              </w:rPr>
              <w:t xml:space="preserve"> methods within CABUFAL partner countries?</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6</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100%</w:t>
            </w:r>
          </w:p>
        </w:tc>
      </w:tr>
      <w:tr w:rsidR="00151C74" w:rsidRPr="00B01F69" w:rsidTr="00857711">
        <w:trPr>
          <w:trHeight w:hRule="exact" w:val="72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Q8.</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 xml:space="preserve">Exposure to respective individual syllabuses and teaching methodologies during study visit will trigger the changes on your </w:t>
            </w:r>
            <w:proofErr w:type="gramStart"/>
            <w:r w:rsidRPr="00B01F69">
              <w:rPr>
                <w:rFonts w:ascii="Garamond" w:eastAsia="Calibri" w:hAnsi="Garamond" w:cs="Times New Roman"/>
                <w:color w:val="000000"/>
                <w:lang w:bidi="en-US"/>
              </w:rPr>
              <w:t>course?</w:t>
            </w:r>
            <w:proofErr w:type="gramEnd"/>
            <w:r w:rsidRPr="00B01F69">
              <w:rPr>
                <w:rFonts w:ascii="Garamond" w:eastAsia="Calibri" w:hAnsi="Garamond" w:cs="Times New Roman"/>
                <w:color w:val="000000"/>
                <w:lang w:bidi="en-US"/>
              </w:rPr>
              <w:t xml:space="preserve"> </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50%</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50%</w:t>
            </w:r>
          </w:p>
        </w:tc>
      </w:tr>
      <w:tr w:rsidR="00151C74" w:rsidRPr="00B01F69" w:rsidTr="00857711">
        <w:trPr>
          <w:trHeight w:hRule="exact" w:val="153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Q9.</w:t>
            </w:r>
          </w:p>
        </w:tc>
        <w:tc>
          <w:tcPr>
            <w:tcW w:w="2352"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Times New Roman"/>
                <w:color w:val="000000"/>
                <w:lang w:bidi="en-US"/>
              </w:rPr>
              <w:t xml:space="preserve">What are the issues to be subject of the future cooperation between your Faculty of Law </w:t>
            </w:r>
            <w:proofErr w:type="spellStart"/>
            <w:r w:rsidRPr="00B01F69">
              <w:rPr>
                <w:rFonts w:ascii="Garamond" w:eastAsia="Calibri" w:hAnsi="Garamond" w:cs="Times New Roman"/>
                <w:color w:val="000000"/>
                <w:lang w:bidi="en-US"/>
              </w:rPr>
              <w:t>UoM</w:t>
            </w:r>
            <w:proofErr w:type="spellEnd"/>
            <w:r w:rsidRPr="00B01F69">
              <w:rPr>
                <w:rFonts w:ascii="Garamond" w:eastAsia="Calibri" w:hAnsi="Garamond" w:cs="Times New Roman"/>
                <w:color w:val="000000"/>
                <w:lang w:bidi="en-US"/>
              </w:rPr>
              <w:t xml:space="preserve">, and Faculty of Law, University of Split? </w:t>
            </w:r>
          </w:p>
        </w:tc>
        <w:tc>
          <w:tcPr>
            <w:tcW w:w="7394"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Joint research in harmonization of EU law</w:t>
            </w: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Joint publishing</w:t>
            </w: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Joint research in harmonization of EU law</w:t>
            </w: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 xml:space="preserve">Joint publishing and research </w:t>
            </w: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 xml:space="preserve">It could be organized that professors of both Faculties in cooperation with </w:t>
            </w:r>
            <w:proofErr w:type="gramStart"/>
            <w:r w:rsidRPr="00B01F69">
              <w:rPr>
                <w:rFonts w:ascii="Garamond" w:eastAsia="Calibri" w:hAnsi="Garamond" w:cs="Calibri"/>
                <w:color w:val="000000"/>
                <w:lang w:bidi="en-US"/>
              </w:rPr>
              <w:t>Judicial</w:t>
            </w:r>
            <w:proofErr w:type="gramEnd"/>
            <w:r w:rsidRPr="00B01F69">
              <w:rPr>
                <w:rFonts w:ascii="Garamond" w:eastAsia="Calibri" w:hAnsi="Garamond" w:cs="Calibri"/>
                <w:color w:val="000000"/>
                <w:lang w:bidi="en-US"/>
              </w:rPr>
              <w:t xml:space="preserve"> academies hold some lectures to young judges.</w:t>
            </w:r>
          </w:p>
          <w:p w:rsidR="00151C74" w:rsidRPr="00B01F69" w:rsidRDefault="00151C74" w:rsidP="00151C74">
            <w:pPr>
              <w:widowControl w:val="0"/>
              <w:spacing w:after="0" w:line="240" w:lineRule="auto"/>
              <w:jc w:val="both"/>
              <w:rPr>
                <w:rFonts w:ascii="Garamond" w:eastAsia="Calibri" w:hAnsi="Garamond" w:cs="Calibri"/>
                <w:color w:val="000000"/>
                <w:lang w:bidi="en-US"/>
              </w:rPr>
            </w:pP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p>
        </w:tc>
      </w:tr>
      <w:tr w:rsidR="00151C74" w:rsidRPr="00B01F69" w:rsidTr="00857711">
        <w:trPr>
          <w:trHeight w:hRule="exact" w:val="54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spacing w:after="0" w:line="240" w:lineRule="auto"/>
              <w:jc w:val="center"/>
              <w:rPr>
                <w:rFonts w:ascii="Garamond" w:eastAsia="Calibri" w:hAnsi="Garamond" w:cs="Calibri"/>
                <w:i/>
                <w:iCs/>
                <w:color w:val="000000"/>
                <w:lang w:bidi="en-US"/>
              </w:rPr>
            </w:pPr>
            <w:r w:rsidRPr="00B01F69">
              <w:rPr>
                <w:rFonts w:ascii="Garamond" w:eastAsia="Calibri" w:hAnsi="Garamond" w:cs="Times New Roman"/>
                <w:color w:val="000000"/>
                <w:lang w:bidi="en-US"/>
              </w:rPr>
              <w:t>Q10.</w:t>
            </w:r>
          </w:p>
        </w:tc>
        <w:tc>
          <w:tcPr>
            <w:tcW w:w="2352"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r w:rsidRPr="00B01F69">
              <w:rPr>
                <w:rFonts w:ascii="Garamond" w:eastAsia="Calibri" w:hAnsi="Garamond" w:cs="Times New Roman"/>
                <w:color w:val="000000"/>
                <w:lang w:bidi="en-US"/>
              </w:rPr>
              <w:t>Any additional comments for the question 1-8 or otherwise:</w:t>
            </w:r>
          </w:p>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7394"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 xml:space="preserve">No </w:t>
            </w:r>
          </w:p>
        </w:tc>
      </w:tr>
      <w:tr w:rsidR="00151C74" w:rsidRPr="00B01F69" w:rsidTr="00857711">
        <w:trPr>
          <w:trHeight w:hRule="exact" w:val="541"/>
          <w:jc w:val="center"/>
        </w:trPr>
        <w:tc>
          <w:tcPr>
            <w:tcW w:w="10483"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ind w:left="720"/>
              <w:contextualSpacing/>
              <w:jc w:val="both"/>
              <w:rPr>
                <w:rFonts w:ascii="Garamond" w:eastAsia="Calibri" w:hAnsi="Garamond" w:cs="Calibri"/>
                <w:color w:val="000000"/>
                <w:lang w:bidi="en-US"/>
              </w:rPr>
            </w:pPr>
          </w:p>
        </w:tc>
      </w:tr>
    </w:tbl>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lastRenderedPageBreak/>
        <w:drawing>
          <wp:inline distT="0" distB="0" distL="0" distR="0" wp14:anchorId="41BCCEF1" wp14:editId="035BBABD">
            <wp:extent cx="1546860" cy="1737360"/>
            <wp:effectExtent l="19050" t="0" r="15240" b="1524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B01F69">
        <w:rPr>
          <w:rFonts w:ascii="Garamond" w:eastAsia="Calibri" w:hAnsi="Garamond" w:cs="Trebuchet MS"/>
          <w:b/>
          <w:noProof/>
        </w:rPr>
        <w:drawing>
          <wp:inline distT="0" distB="0" distL="0" distR="0" wp14:anchorId="71178733" wp14:editId="2EAAA59E">
            <wp:extent cx="1485900" cy="1737360"/>
            <wp:effectExtent l="0" t="0" r="0" b="1524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B01F69">
        <w:rPr>
          <w:rFonts w:ascii="Garamond" w:eastAsia="Calibri" w:hAnsi="Garamond" w:cs="Trebuchet MS"/>
          <w:b/>
          <w:noProof/>
        </w:rPr>
        <w:drawing>
          <wp:inline distT="0" distB="0" distL="0" distR="0" wp14:anchorId="63A05C10" wp14:editId="19F8BE76">
            <wp:extent cx="1516380" cy="1737360"/>
            <wp:effectExtent l="0" t="0" r="7620" b="1524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B01F69">
        <w:rPr>
          <w:rFonts w:ascii="Garamond" w:eastAsia="Calibri" w:hAnsi="Garamond" w:cs="Trebuchet MS"/>
          <w:b/>
          <w:noProof/>
        </w:rPr>
        <w:drawing>
          <wp:inline distT="0" distB="0" distL="0" distR="0" wp14:anchorId="76AF76E0" wp14:editId="4470708D">
            <wp:extent cx="1607820" cy="1752600"/>
            <wp:effectExtent l="19050" t="0" r="1143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drawing>
          <wp:inline distT="0" distB="0" distL="0" distR="0" wp14:anchorId="289AB0C2" wp14:editId="517BCCA8">
            <wp:extent cx="1546860" cy="1737360"/>
            <wp:effectExtent l="19050" t="0" r="15240" b="1524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B01F69">
        <w:rPr>
          <w:rFonts w:ascii="Garamond" w:eastAsia="Calibri" w:hAnsi="Garamond" w:cs="Trebuchet MS"/>
          <w:b/>
          <w:noProof/>
        </w:rPr>
        <w:drawing>
          <wp:inline distT="0" distB="0" distL="0" distR="0" wp14:anchorId="15671C21" wp14:editId="2FAEE253">
            <wp:extent cx="1485900" cy="1737360"/>
            <wp:effectExtent l="0" t="0" r="0" b="1524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B01F69">
        <w:rPr>
          <w:rFonts w:ascii="Garamond" w:eastAsia="Calibri" w:hAnsi="Garamond" w:cs="Trebuchet MS"/>
          <w:b/>
          <w:noProof/>
        </w:rPr>
        <w:drawing>
          <wp:inline distT="0" distB="0" distL="0" distR="0" wp14:anchorId="632D56CD" wp14:editId="5D67EFB5">
            <wp:extent cx="1516380" cy="1737360"/>
            <wp:effectExtent l="0" t="0" r="7620" b="1524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B01F69">
        <w:rPr>
          <w:rFonts w:ascii="Garamond" w:eastAsia="Calibri" w:hAnsi="Garamond" w:cs="Trebuchet MS"/>
          <w:b/>
          <w:noProof/>
        </w:rPr>
        <w:drawing>
          <wp:inline distT="0" distB="0" distL="0" distR="0" wp14:anchorId="7763C88B" wp14:editId="4A117BE0">
            <wp:extent cx="1607820" cy="1752600"/>
            <wp:effectExtent l="19050" t="0" r="1143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51C74" w:rsidRPr="00B01F69" w:rsidRDefault="00151C74" w:rsidP="00151C74">
      <w:pPr>
        <w:ind w:hanging="900"/>
        <w:rPr>
          <w:rFonts w:ascii="Garamond" w:eastAsia="Calibri" w:hAnsi="Garamond" w:cs="Times New Roman"/>
        </w:rPr>
      </w:pPr>
      <w:r w:rsidRPr="00B01F69">
        <w:rPr>
          <w:rFonts w:ascii="Garamond" w:eastAsia="Calibri" w:hAnsi="Garamond" w:cs="Times New Roman"/>
          <w:b/>
          <w:noProof/>
        </w:rPr>
        <w:drawing>
          <wp:inline distT="0" distB="0" distL="0" distR="0" wp14:anchorId="1BCA1220" wp14:editId="32260F9F">
            <wp:extent cx="7246620" cy="4053840"/>
            <wp:effectExtent l="0" t="0" r="11430" b="381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151C74">
      <w:pPr>
        <w:jc w:val="center"/>
        <w:rPr>
          <w:rFonts w:ascii="Garamond" w:eastAsia="Calibri" w:hAnsi="Garamond" w:cs="Times New Roman"/>
        </w:rPr>
      </w:pPr>
      <w:r w:rsidRPr="00B01F69">
        <w:rPr>
          <w:rFonts w:ascii="Garamond" w:hAnsi="Garamond" w:cs="Calibri"/>
          <w:b/>
          <w:bCs/>
          <w:color w:val="000000"/>
          <w:lang w:bidi="en-US"/>
        </w:rPr>
        <w:t xml:space="preserve">Evaluation of the training conducted by </w:t>
      </w:r>
      <w:proofErr w:type="spellStart"/>
      <w:r w:rsidRPr="00B01F69">
        <w:rPr>
          <w:rFonts w:ascii="Garamond" w:hAnsi="Garamond" w:cs="Calibri"/>
          <w:b/>
          <w:bCs/>
          <w:color w:val="000000"/>
          <w:lang w:bidi="en-US"/>
        </w:rPr>
        <w:t>Mireille</w:t>
      </w:r>
      <w:proofErr w:type="spellEnd"/>
      <w:r w:rsidRPr="00B01F69">
        <w:rPr>
          <w:rFonts w:ascii="Garamond" w:hAnsi="Garamond" w:cs="Calibri"/>
          <w:b/>
          <w:bCs/>
          <w:color w:val="000000"/>
          <w:lang w:bidi="en-US"/>
        </w:rPr>
        <w:t xml:space="preserve"> Hebing from Regent University on the topics Higher Education Academy and Methodology in Teaching</w:t>
      </w:r>
    </w:p>
    <w:tbl>
      <w:tblPr>
        <w:tblW w:w="10483" w:type="dxa"/>
        <w:jc w:val="center"/>
        <w:tblCellMar>
          <w:left w:w="10" w:type="dxa"/>
          <w:right w:w="10" w:type="dxa"/>
        </w:tblCellMar>
        <w:tblLook w:val="04A0" w:firstRow="1" w:lastRow="0" w:firstColumn="1" w:lastColumn="0" w:noHBand="0" w:noVBand="1"/>
      </w:tblPr>
      <w:tblGrid>
        <w:gridCol w:w="809"/>
        <w:gridCol w:w="4526"/>
        <w:gridCol w:w="171"/>
        <w:gridCol w:w="238"/>
        <w:gridCol w:w="237"/>
        <w:gridCol w:w="236"/>
        <w:gridCol w:w="236"/>
        <w:gridCol w:w="237"/>
        <w:gridCol w:w="1794"/>
        <w:gridCol w:w="1999"/>
      </w:tblGrid>
      <w:tr w:rsidR="00151C74" w:rsidRPr="00B01F69" w:rsidTr="00857711">
        <w:trPr>
          <w:trHeight w:hRule="exact" w:val="283"/>
          <w:jc w:val="center"/>
        </w:trPr>
        <w:tc>
          <w:tcPr>
            <w:tcW w:w="0" w:type="auto"/>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Question</w:t>
            </w:r>
          </w:p>
        </w:tc>
        <w:tc>
          <w:tcPr>
            <w:tcW w:w="4741" w:type="dxa"/>
            <w:gridSpan w:val="2"/>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187" w:type="dxa"/>
            <w:gridSpan w:val="5"/>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Grade</w:t>
            </w:r>
          </w:p>
        </w:tc>
        <w:tc>
          <w:tcPr>
            <w:tcW w:w="1804" w:type="dxa"/>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Evaluation method</w:t>
            </w:r>
          </w:p>
        </w:tc>
        <w:tc>
          <w:tcPr>
            <w:tcW w:w="2014" w:type="dxa"/>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Average grade</w:t>
            </w:r>
          </w:p>
        </w:tc>
      </w:tr>
      <w:tr w:rsidR="00151C74" w:rsidRPr="00B01F69" w:rsidTr="00857711">
        <w:trPr>
          <w:trHeight w:hRule="exact" w:val="283"/>
          <w:jc w:val="center"/>
        </w:trPr>
        <w:tc>
          <w:tcPr>
            <w:tcW w:w="0" w:type="auto"/>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4741" w:type="dxa"/>
            <w:gridSpan w:val="2"/>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w:t>
            </w:r>
          </w:p>
        </w:tc>
        <w:tc>
          <w:tcPr>
            <w:tcW w:w="1804" w:type="dxa"/>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014" w:type="dxa"/>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r>
      <w:tr w:rsidR="00151C74" w:rsidRPr="00B01F69" w:rsidTr="00857711">
        <w:trPr>
          <w:trHeight w:hRule="exact" w:val="487"/>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Q1.</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Your objectives for participating in this training were:</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10</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met;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extremely well met.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4.91</w:t>
            </w:r>
          </w:p>
        </w:tc>
      </w:tr>
      <w:tr w:rsidR="00151C74" w:rsidRPr="00B01F69" w:rsidTr="00857711">
        <w:trPr>
          <w:trHeight w:hRule="exact" w:val="80"/>
          <w:jc w:val="center"/>
        </w:trPr>
        <w:tc>
          <w:tcPr>
            <w:tcW w:w="0" w:type="auto"/>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4741" w:type="dxa"/>
            <w:gridSpan w:val="2"/>
            <w:tcBorders>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8"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804" w:type="dxa"/>
            <w:tcBorders>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Q2.</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The relevancy of topics covered by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7</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4.55</w:t>
            </w:r>
          </w:p>
        </w:tc>
      </w:tr>
      <w:tr w:rsidR="00151C74" w:rsidRPr="00B01F69" w:rsidTr="00857711">
        <w:trPr>
          <w:trHeight w:hRule="exact" w:val="451"/>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Q3.</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To what extent do you find training topics relevant to issues you are interested </w:t>
            </w:r>
            <w:proofErr w:type="gramStart"/>
            <w:r w:rsidRPr="00B01F69">
              <w:rPr>
                <w:rFonts w:ascii="Garamond" w:eastAsia="Calibri" w:hAnsi="Garamond" w:cs="Calibri"/>
                <w:color w:val="000000"/>
                <w:lang w:bidi="en-US"/>
              </w:rPr>
              <w:t>in</w:t>
            </w:r>
            <w:proofErr w:type="gramEnd"/>
            <w:r w:rsidRPr="00B01F69">
              <w:rPr>
                <w:rFonts w:ascii="Garamond" w:eastAsia="Calibri" w:hAnsi="Garamond" w:cs="Calibri"/>
                <w:color w:val="000000"/>
                <w:lang w:bidi="en-US"/>
              </w:rPr>
              <w:t>?</w:t>
            </w:r>
          </w:p>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1804" w:type="dxa"/>
            <w:tcBorders>
              <w:top w:val="single" w:sz="4" w:space="0" w:color="auto"/>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4.55</w:t>
            </w: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Q4.</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Were you satisfied with your participation in the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10</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1. - fully unsatisfied; </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fully satisfied.</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4.91</w:t>
            </w:r>
          </w:p>
        </w:tc>
      </w:tr>
      <w:tr w:rsidR="00151C74" w:rsidRPr="00B01F69" w:rsidTr="00857711">
        <w:trPr>
          <w:trHeight w:hRule="exact" w:val="523"/>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Q5.</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do you rate the logistics of the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10</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poor;</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excellent.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5.00</w:t>
            </w:r>
          </w:p>
        </w:tc>
      </w:tr>
      <w:tr w:rsidR="00151C74" w:rsidRPr="00B01F69" w:rsidTr="00857711">
        <w:trPr>
          <w:trHeight w:hRule="exact" w:val="505"/>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Q6.</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familiar were you with the topics prior to participation in this training?</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4</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all new;</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very familiar.</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3.82</w:t>
            </w:r>
          </w:p>
        </w:tc>
      </w:tr>
      <w:tr w:rsidR="00151C74" w:rsidRPr="00B01F69" w:rsidTr="00857711">
        <w:trPr>
          <w:trHeight w:hRule="exact" w:val="766"/>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Q7.</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Times New Roman"/>
                <w:color w:val="000000"/>
                <w:lang w:bidi="en-US"/>
              </w:rPr>
              <w:t xml:space="preserve">Do you consider it useful to continue transferring experience, skills, </w:t>
            </w:r>
            <w:proofErr w:type="gramStart"/>
            <w:r w:rsidRPr="00B01F69">
              <w:rPr>
                <w:rFonts w:ascii="Garamond" w:eastAsia="Calibri" w:hAnsi="Garamond" w:cs="Times New Roman"/>
                <w:color w:val="000000"/>
                <w:lang w:bidi="en-US"/>
              </w:rPr>
              <w:t>knowledge.</w:t>
            </w:r>
            <w:proofErr w:type="gramEnd"/>
            <w:r w:rsidRPr="00B01F69">
              <w:rPr>
                <w:rFonts w:ascii="Garamond" w:eastAsia="Calibri" w:hAnsi="Garamond" w:cs="Times New Roman"/>
                <w:color w:val="000000"/>
                <w:lang w:bidi="en-US"/>
              </w:rPr>
              <w:t xml:space="preserve"> </w:t>
            </w:r>
            <w:proofErr w:type="gramStart"/>
            <w:r w:rsidRPr="00B01F69">
              <w:rPr>
                <w:rFonts w:ascii="Garamond" w:eastAsia="Calibri" w:hAnsi="Garamond" w:cs="Times New Roman"/>
                <w:color w:val="000000"/>
                <w:lang w:bidi="en-US"/>
              </w:rPr>
              <w:t>and</w:t>
            </w:r>
            <w:proofErr w:type="gramEnd"/>
            <w:r w:rsidRPr="00B01F69">
              <w:rPr>
                <w:rFonts w:ascii="Garamond" w:eastAsia="Calibri" w:hAnsi="Garamond" w:cs="Times New Roman"/>
                <w:color w:val="000000"/>
                <w:lang w:bidi="en-US"/>
              </w:rPr>
              <w:t xml:space="preserve"> teaching methods within CABUFAL partner countries via trainings?</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11</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100%</w:t>
            </w:r>
          </w:p>
        </w:tc>
      </w:tr>
      <w:tr w:rsidR="00151C74" w:rsidRPr="00B01F69" w:rsidTr="00857711">
        <w:trPr>
          <w:trHeight w:hRule="exact" w:val="72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Q8.</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 xml:space="preserve">Exposure to this training will trigger the changes on your </w:t>
            </w:r>
            <w:proofErr w:type="gramStart"/>
            <w:r w:rsidRPr="00B01F69">
              <w:rPr>
                <w:rFonts w:ascii="Garamond" w:eastAsia="Calibri" w:hAnsi="Garamond" w:cs="Times New Roman"/>
                <w:color w:val="000000"/>
                <w:lang w:bidi="en-US"/>
              </w:rPr>
              <w:t>course?</w:t>
            </w:r>
            <w:proofErr w:type="gramEnd"/>
            <w:r w:rsidRPr="00B01F69">
              <w:rPr>
                <w:rFonts w:ascii="Garamond" w:eastAsia="Calibri" w:hAnsi="Garamond" w:cs="Times New Roman"/>
                <w:color w:val="000000"/>
                <w:lang w:bidi="en-US"/>
              </w:rPr>
              <w:t xml:space="preserve"> </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11</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100%</w:t>
            </w:r>
          </w:p>
        </w:tc>
      </w:tr>
      <w:tr w:rsidR="00151C74" w:rsidRPr="00B01F69" w:rsidTr="00857711">
        <w:trPr>
          <w:trHeight w:hRule="exact" w:val="126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Q9.</w:t>
            </w:r>
          </w:p>
        </w:tc>
        <w:tc>
          <w:tcPr>
            <w:tcW w:w="4568"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 xml:space="preserve">What are the topics to be subject of the future trainings? </w:t>
            </w:r>
          </w:p>
        </w:tc>
        <w:tc>
          <w:tcPr>
            <w:tcW w:w="517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More subject oriented</w:t>
            </w: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Syllabus creation that is oriented to individual EU courses</w:t>
            </w: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Harmonization of EU consumer law</w:t>
            </w: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Criminal law</w:t>
            </w:r>
          </w:p>
        </w:tc>
      </w:tr>
      <w:tr w:rsidR="00151C74" w:rsidRPr="00B01F69" w:rsidTr="00857711">
        <w:trPr>
          <w:trHeight w:hRule="exact" w:val="54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spacing w:after="0" w:line="240" w:lineRule="auto"/>
              <w:jc w:val="center"/>
              <w:rPr>
                <w:rFonts w:ascii="Garamond" w:eastAsia="Calibri" w:hAnsi="Garamond" w:cs="Calibri"/>
                <w:i/>
                <w:iCs/>
                <w:color w:val="000000"/>
                <w:lang w:bidi="en-US"/>
              </w:rPr>
            </w:pPr>
            <w:r w:rsidRPr="00B01F69">
              <w:rPr>
                <w:rFonts w:ascii="Garamond" w:eastAsia="Calibri" w:hAnsi="Garamond" w:cs="Times New Roman"/>
                <w:color w:val="000000"/>
                <w:lang w:bidi="en-US"/>
              </w:rPr>
              <w:t>Q10.</w:t>
            </w:r>
          </w:p>
        </w:tc>
        <w:tc>
          <w:tcPr>
            <w:tcW w:w="4568"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Any additional comments for the question 1-8 or otherwise:</w:t>
            </w:r>
          </w:p>
        </w:tc>
        <w:tc>
          <w:tcPr>
            <w:tcW w:w="517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Great project</w:t>
            </w:r>
          </w:p>
        </w:tc>
      </w:tr>
    </w:tbl>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lastRenderedPageBreak/>
        <w:drawing>
          <wp:inline distT="0" distB="0" distL="0" distR="0" wp14:anchorId="7F3E3E6C" wp14:editId="11EDC1BA">
            <wp:extent cx="1546860" cy="1737360"/>
            <wp:effectExtent l="19050" t="0" r="15240" b="1524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B01F69">
        <w:rPr>
          <w:rFonts w:ascii="Garamond" w:eastAsia="Calibri" w:hAnsi="Garamond" w:cs="Trebuchet MS"/>
          <w:b/>
          <w:noProof/>
        </w:rPr>
        <w:drawing>
          <wp:inline distT="0" distB="0" distL="0" distR="0" wp14:anchorId="692DC639" wp14:editId="1C1A67C1">
            <wp:extent cx="1485900" cy="1737360"/>
            <wp:effectExtent l="0" t="0" r="0" b="1524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B01F69">
        <w:rPr>
          <w:rFonts w:ascii="Garamond" w:eastAsia="Calibri" w:hAnsi="Garamond" w:cs="Trebuchet MS"/>
          <w:b/>
          <w:noProof/>
        </w:rPr>
        <w:drawing>
          <wp:inline distT="0" distB="0" distL="0" distR="0" wp14:anchorId="3C0B11EF" wp14:editId="0FBBC7DB">
            <wp:extent cx="1516380" cy="1737360"/>
            <wp:effectExtent l="0" t="0" r="7620" b="1524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B01F69">
        <w:rPr>
          <w:rFonts w:ascii="Garamond" w:eastAsia="Calibri" w:hAnsi="Garamond" w:cs="Trebuchet MS"/>
          <w:b/>
          <w:noProof/>
        </w:rPr>
        <w:drawing>
          <wp:inline distT="0" distB="0" distL="0" distR="0" wp14:anchorId="31EEE1B8" wp14:editId="34561C6C">
            <wp:extent cx="1607820" cy="1752600"/>
            <wp:effectExtent l="19050" t="0" r="11430" b="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drawing>
          <wp:inline distT="0" distB="0" distL="0" distR="0" wp14:anchorId="668D2722" wp14:editId="502343A1">
            <wp:extent cx="1546860" cy="1737360"/>
            <wp:effectExtent l="19050" t="0" r="15240" b="1524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B01F69">
        <w:rPr>
          <w:rFonts w:ascii="Garamond" w:eastAsia="Calibri" w:hAnsi="Garamond" w:cs="Trebuchet MS"/>
          <w:b/>
          <w:noProof/>
        </w:rPr>
        <w:drawing>
          <wp:inline distT="0" distB="0" distL="0" distR="0" wp14:anchorId="73E65020" wp14:editId="659CD741">
            <wp:extent cx="1485900" cy="1737360"/>
            <wp:effectExtent l="0" t="0" r="0" b="1524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B01F69">
        <w:rPr>
          <w:rFonts w:ascii="Garamond" w:eastAsia="Calibri" w:hAnsi="Garamond" w:cs="Trebuchet MS"/>
          <w:b/>
          <w:noProof/>
        </w:rPr>
        <w:drawing>
          <wp:inline distT="0" distB="0" distL="0" distR="0" wp14:anchorId="4CFACDBA" wp14:editId="4CB32EBD">
            <wp:extent cx="1516380" cy="1737360"/>
            <wp:effectExtent l="0" t="0" r="7620" b="1524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B01F69">
        <w:rPr>
          <w:rFonts w:ascii="Garamond" w:eastAsia="Calibri" w:hAnsi="Garamond" w:cs="Trebuchet MS"/>
          <w:b/>
          <w:noProof/>
        </w:rPr>
        <w:drawing>
          <wp:inline distT="0" distB="0" distL="0" distR="0" wp14:anchorId="1114DE28" wp14:editId="689B61AC">
            <wp:extent cx="1607820" cy="1752600"/>
            <wp:effectExtent l="19050" t="0" r="11430"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51C74" w:rsidRPr="00B01F69" w:rsidRDefault="00151C74" w:rsidP="00151C74">
      <w:pPr>
        <w:rPr>
          <w:rFonts w:ascii="Garamond" w:eastAsia="Calibri" w:hAnsi="Garamond" w:cs="Times New Roman"/>
        </w:rPr>
      </w:pPr>
      <w:r w:rsidRPr="00B01F69">
        <w:rPr>
          <w:rFonts w:ascii="Garamond" w:eastAsia="Calibri" w:hAnsi="Garamond" w:cs="Times New Roman"/>
          <w:b/>
          <w:noProof/>
        </w:rPr>
        <w:drawing>
          <wp:inline distT="0" distB="0" distL="0" distR="0" wp14:anchorId="2BFEE5B8" wp14:editId="6CBF7C56">
            <wp:extent cx="5943600" cy="3324916"/>
            <wp:effectExtent l="0" t="0" r="0" b="889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151C74">
      <w:pPr>
        <w:jc w:val="center"/>
        <w:rPr>
          <w:rFonts w:ascii="Garamond" w:eastAsia="Calibri" w:hAnsi="Garamond" w:cs="Times New Roman"/>
        </w:rPr>
      </w:pPr>
      <w:r w:rsidRPr="00B01F69">
        <w:rPr>
          <w:rFonts w:ascii="Garamond" w:hAnsi="Garamond" w:cs="Calibri"/>
          <w:b/>
          <w:bCs/>
          <w:color w:val="000000"/>
          <w:lang w:bidi="en-US"/>
        </w:rPr>
        <w:t xml:space="preserve">Evaluation of the training conducted by </w:t>
      </w:r>
      <w:proofErr w:type="spellStart"/>
      <w:r w:rsidRPr="00B01F69">
        <w:rPr>
          <w:rFonts w:ascii="Garamond" w:hAnsi="Garamond" w:cs="Calibri"/>
          <w:b/>
          <w:bCs/>
          <w:color w:val="000000"/>
          <w:lang w:bidi="en-US"/>
        </w:rPr>
        <w:t>ass.iur</w:t>
      </w:r>
      <w:proofErr w:type="spellEnd"/>
      <w:r w:rsidRPr="00B01F69">
        <w:rPr>
          <w:rFonts w:ascii="Garamond" w:hAnsi="Garamond" w:cs="Calibri"/>
          <w:b/>
          <w:bCs/>
          <w:color w:val="000000"/>
          <w:lang w:bidi="en-US"/>
        </w:rPr>
        <w:t xml:space="preserve">. </w:t>
      </w:r>
      <w:proofErr w:type="spellStart"/>
      <w:r w:rsidRPr="00B01F69">
        <w:rPr>
          <w:rFonts w:ascii="Garamond" w:hAnsi="Garamond" w:cs="Calibri"/>
          <w:b/>
          <w:bCs/>
          <w:color w:val="000000"/>
          <w:lang w:bidi="en-US"/>
        </w:rPr>
        <w:t>Mareike</w:t>
      </w:r>
      <w:proofErr w:type="spellEnd"/>
      <w:r w:rsidRPr="00B01F69">
        <w:rPr>
          <w:rFonts w:ascii="Garamond" w:hAnsi="Garamond" w:cs="Calibri"/>
          <w:b/>
          <w:bCs/>
          <w:color w:val="000000"/>
          <w:lang w:bidi="en-US"/>
        </w:rPr>
        <w:t xml:space="preserve"> </w:t>
      </w:r>
      <w:proofErr w:type="spellStart"/>
      <w:r w:rsidRPr="00B01F69">
        <w:rPr>
          <w:rFonts w:ascii="Garamond" w:hAnsi="Garamond" w:cs="Calibri"/>
          <w:b/>
          <w:bCs/>
          <w:color w:val="000000"/>
          <w:lang w:bidi="en-US"/>
        </w:rPr>
        <w:t>Frohlich</w:t>
      </w:r>
      <w:proofErr w:type="spellEnd"/>
      <w:r w:rsidRPr="00B01F69">
        <w:rPr>
          <w:rFonts w:ascii="Garamond" w:hAnsi="Garamond" w:cs="Calibri"/>
          <w:b/>
          <w:bCs/>
          <w:color w:val="000000"/>
          <w:lang w:bidi="en-US"/>
        </w:rPr>
        <w:t xml:space="preserve"> from Europa </w:t>
      </w:r>
      <w:proofErr w:type="spellStart"/>
      <w:r w:rsidRPr="00B01F69">
        <w:rPr>
          <w:rFonts w:ascii="Garamond" w:hAnsi="Garamond" w:cs="Calibri"/>
          <w:b/>
          <w:bCs/>
          <w:color w:val="000000"/>
          <w:lang w:bidi="en-US"/>
        </w:rPr>
        <w:t>Institut</w:t>
      </w:r>
      <w:proofErr w:type="spellEnd"/>
      <w:r w:rsidRPr="00B01F69">
        <w:rPr>
          <w:rFonts w:ascii="Garamond" w:hAnsi="Garamond" w:cs="Calibri"/>
          <w:b/>
          <w:bCs/>
          <w:color w:val="000000"/>
          <w:lang w:bidi="en-US"/>
        </w:rPr>
        <w:t xml:space="preserve"> University of Saarland </w:t>
      </w:r>
    </w:p>
    <w:tbl>
      <w:tblPr>
        <w:tblW w:w="10483" w:type="dxa"/>
        <w:jc w:val="center"/>
        <w:tblCellMar>
          <w:left w:w="10" w:type="dxa"/>
          <w:right w:w="10" w:type="dxa"/>
        </w:tblCellMar>
        <w:tblLook w:val="04A0" w:firstRow="1" w:lastRow="0" w:firstColumn="1" w:lastColumn="0" w:noHBand="0" w:noVBand="1"/>
      </w:tblPr>
      <w:tblGrid>
        <w:gridCol w:w="809"/>
        <w:gridCol w:w="4526"/>
        <w:gridCol w:w="171"/>
        <w:gridCol w:w="238"/>
        <w:gridCol w:w="237"/>
        <w:gridCol w:w="236"/>
        <w:gridCol w:w="236"/>
        <w:gridCol w:w="237"/>
        <w:gridCol w:w="1794"/>
        <w:gridCol w:w="1999"/>
      </w:tblGrid>
      <w:tr w:rsidR="00151C74" w:rsidRPr="00B01F69" w:rsidTr="00857711">
        <w:trPr>
          <w:trHeight w:hRule="exact" w:val="283"/>
          <w:jc w:val="center"/>
        </w:trPr>
        <w:tc>
          <w:tcPr>
            <w:tcW w:w="0" w:type="auto"/>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Question</w:t>
            </w:r>
          </w:p>
        </w:tc>
        <w:tc>
          <w:tcPr>
            <w:tcW w:w="4741" w:type="dxa"/>
            <w:gridSpan w:val="2"/>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187" w:type="dxa"/>
            <w:gridSpan w:val="5"/>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Grade</w:t>
            </w:r>
          </w:p>
        </w:tc>
        <w:tc>
          <w:tcPr>
            <w:tcW w:w="1804" w:type="dxa"/>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Evaluation method</w:t>
            </w:r>
          </w:p>
        </w:tc>
        <w:tc>
          <w:tcPr>
            <w:tcW w:w="2014" w:type="dxa"/>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Average grade</w:t>
            </w:r>
          </w:p>
        </w:tc>
      </w:tr>
      <w:tr w:rsidR="00151C74" w:rsidRPr="00B01F69" w:rsidTr="00857711">
        <w:trPr>
          <w:trHeight w:hRule="exact" w:val="283"/>
          <w:jc w:val="center"/>
        </w:trPr>
        <w:tc>
          <w:tcPr>
            <w:tcW w:w="0" w:type="auto"/>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4741" w:type="dxa"/>
            <w:gridSpan w:val="2"/>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w:t>
            </w:r>
          </w:p>
        </w:tc>
        <w:tc>
          <w:tcPr>
            <w:tcW w:w="1804" w:type="dxa"/>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014" w:type="dxa"/>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r>
      <w:tr w:rsidR="00151C74" w:rsidRPr="00B01F69" w:rsidTr="00857711">
        <w:trPr>
          <w:trHeight w:hRule="exact" w:val="487"/>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Q1.</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Your objectives for participating in this training were:</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met;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extremely well met.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4.25</w:t>
            </w:r>
          </w:p>
        </w:tc>
      </w:tr>
      <w:tr w:rsidR="00151C74" w:rsidRPr="00B01F69" w:rsidTr="00857711">
        <w:trPr>
          <w:trHeight w:hRule="exact" w:val="80"/>
          <w:jc w:val="center"/>
        </w:trPr>
        <w:tc>
          <w:tcPr>
            <w:tcW w:w="0" w:type="auto"/>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4741" w:type="dxa"/>
            <w:gridSpan w:val="2"/>
            <w:tcBorders>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8"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804" w:type="dxa"/>
            <w:tcBorders>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Q2.</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The relevancy of topics covered by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10</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4.83</w:t>
            </w:r>
          </w:p>
        </w:tc>
      </w:tr>
      <w:tr w:rsidR="00151C74" w:rsidRPr="00B01F69" w:rsidTr="00857711">
        <w:trPr>
          <w:trHeight w:hRule="exact" w:val="451"/>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Q3.</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To what extent do you find training topics relevant to issues you are interested </w:t>
            </w:r>
            <w:proofErr w:type="gramStart"/>
            <w:r w:rsidRPr="00B01F69">
              <w:rPr>
                <w:rFonts w:ascii="Garamond" w:eastAsia="Calibri" w:hAnsi="Garamond" w:cs="Calibri"/>
                <w:color w:val="000000"/>
                <w:lang w:bidi="en-US"/>
              </w:rPr>
              <w:t>in</w:t>
            </w:r>
            <w:proofErr w:type="gramEnd"/>
            <w:r w:rsidRPr="00B01F69">
              <w:rPr>
                <w:rFonts w:ascii="Garamond" w:eastAsia="Calibri" w:hAnsi="Garamond" w:cs="Calibri"/>
                <w:color w:val="000000"/>
                <w:lang w:bidi="en-US"/>
              </w:rPr>
              <w:t>?</w:t>
            </w:r>
          </w:p>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1804" w:type="dxa"/>
            <w:tcBorders>
              <w:top w:val="single" w:sz="4" w:space="0" w:color="auto"/>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4.75</w:t>
            </w: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Q4.</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Were you satisfied with your participation in the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11</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1. - fully unsatisfied; </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fully satisfied.</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4.92</w:t>
            </w:r>
          </w:p>
        </w:tc>
      </w:tr>
      <w:tr w:rsidR="00151C74" w:rsidRPr="00B01F69" w:rsidTr="00857711">
        <w:trPr>
          <w:trHeight w:hRule="exact" w:val="523"/>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Q5.</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do you rate the logistics of the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poor;</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excellent.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4.75</w:t>
            </w:r>
          </w:p>
        </w:tc>
      </w:tr>
      <w:tr w:rsidR="00151C74" w:rsidRPr="00B01F69" w:rsidTr="00857711">
        <w:trPr>
          <w:trHeight w:hRule="exact" w:val="505"/>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Q6.</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familiar were you with the topics prior to participation in this training?</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all new;</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very familiar.</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4.42</w:t>
            </w:r>
          </w:p>
        </w:tc>
      </w:tr>
      <w:tr w:rsidR="00151C74" w:rsidRPr="00B01F69" w:rsidTr="00857711">
        <w:trPr>
          <w:trHeight w:hRule="exact" w:val="766"/>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Q7.</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Times New Roman"/>
                <w:color w:val="000000"/>
                <w:lang w:bidi="en-US"/>
              </w:rPr>
              <w:t xml:space="preserve">Do you consider it useful to continue transferring experience, skills, </w:t>
            </w:r>
            <w:proofErr w:type="gramStart"/>
            <w:r w:rsidRPr="00B01F69">
              <w:rPr>
                <w:rFonts w:ascii="Garamond" w:eastAsia="Calibri" w:hAnsi="Garamond" w:cs="Times New Roman"/>
                <w:color w:val="000000"/>
                <w:lang w:bidi="en-US"/>
              </w:rPr>
              <w:t>knowledge.</w:t>
            </w:r>
            <w:proofErr w:type="gramEnd"/>
            <w:r w:rsidRPr="00B01F69">
              <w:rPr>
                <w:rFonts w:ascii="Garamond" w:eastAsia="Calibri" w:hAnsi="Garamond" w:cs="Times New Roman"/>
                <w:color w:val="000000"/>
                <w:lang w:bidi="en-US"/>
              </w:rPr>
              <w:t xml:space="preserve"> </w:t>
            </w:r>
            <w:proofErr w:type="gramStart"/>
            <w:r w:rsidRPr="00B01F69">
              <w:rPr>
                <w:rFonts w:ascii="Garamond" w:eastAsia="Calibri" w:hAnsi="Garamond" w:cs="Times New Roman"/>
                <w:color w:val="000000"/>
                <w:lang w:bidi="en-US"/>
              </w:rPr>
              <w:t>and</w:t>
            </w:r>
            <w:proofErr w:type="gramEnd"/>
            <w:r w:rsidRPr="00B01F69">
              <w:rPr>
                <w:rFonts w:ascii="Garamond" w:eastAsia="Calibri" w:hAnsi="Garamond" w:cs="Times New Roman"/>
                <w:color w:val="000000"/>
                <w:lang w:bidi="en-US"/>
              </w:rPr>
              <w:t xml:space="preserve"> teaching methods within CABUFAL partner countries via trainings?</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11</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91.67%</w:t>
            </w:r>
          </w:p>
          <w:p w:rsidR="00151C74" w:rsidRPr="00B01F69" w:rsidRDefault="00151C74" w:rsidP="00151C74">
            <w:pPr>
              <w:widowControl w:val="0"/>
              <w:spacing w:after="0" w:line="240" w:lineRule="auto"/>
              <w:jc w:val="center"/>
              <w:rPr>
                <w:rFonts w:ascii="Garamond" w:eastAsia="Calibri" w:hAnsi="Garamond" w:cs="Calibri"/>
                <w:color w:val="000000"/>
                <w:lang w:bidi="en-US"/>
              </w:rPr>
            </w:pPr>
          </w:p>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8.33%</w:t>
            </w:r>
          </w:p>
        </w:tc>
      </w:tr>
      <w:tr w:rsidR="00151C74" w:rsidRPr="00B01F69" w:rsidTr="00857711">
        <w:trPr>
          <w:trHeight w:hRule="exact" w:val="72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Q8.</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 xml:space="preserve">Exposure to this training will trigger the changes on your </w:t>
            </w:r>
            <w:proofErr w:type="gramStart"/>
            <w:r w:rsidRPr="00B01F69">
              <w:rPr>
                <w:rFonts w:ascii="Garamond" w:eastAsia="Calibri" w:hAnsi="Garamond" w:cs="Times New Roman"/>
                <w:color w:val="000000"/>
                <w:lang w:bidi="en-US"/>
              </w:rPr>
              <w:t>course?</w:t>
            </w:r>
            <w:proofErr w:type="gramEnd"/>
            <w:r w:rsidRPr="00B01F69">
              <w:rPr>
                <w:rFonts w:ascii="Garamond" w:eastAsia="Calibri" w:hAnsi="Garamond" w:cs="Times New Roman"/>
                <w:color w:val="000000"/>
                <w:lang w:bidi="en-US"/>
              </w:rPr>
              <w:t xml:space="preserve"> </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10</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83.33%</w:t>
            </w:r>
          </w:p>
          <w:p w:rsidR="00151C74" w:rsidRPr="00B01F69" w:rsidRDefault="00151C74" w:rsidP="00151C74">
            <w:pPr>
              <w:widowControl w:val="0"/>
              <w:spacing w:after="0" w:line="240" w:lineRule="auto"/>
              <w:jc w:val="center"/>
              <w:rPr>
                <w:rFonts w:ascii="Garamond" w:eastAsia="Calibri" w:hAnsi="Garamond" w:cs="Calibri"/>
                <w:color w:val="000000"/>
                <w:lang w:bidi="en-US"/>
              </w:rPr>
            </w:pPr>
          </w:p>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16.67%</w:t>
            </w:r>
          </w:p>
        </w:tc>
      </w:tr>
      <w:tr w:rsidR="00151C74" w:rsidRPr="00B01F69" w:rsidTr="00857711">
        <w:trPr>
          <w:trHeight w:hRule="exact" w:val="1649"/>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Q9.</w:t>
            </w:r>
          </w:p>
        </w:tc>
        <w:tc>
          <w:tcPr>
            <w:tcW w:w="4568"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 xml:space="preserve">What are the topics to be subject of the future trainings? </w:t>
            </w:r>
          </w:p>
        </w:tc>
        <w:tc>
          <w:tcPr>
            <w:tcW w:w="517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 xml:space="preserve">No comments </w:t>
            </w:r>
          </w:p>
        </w:tc>
      </w:tr>
      <w:tr w:rsidR="00151C74" w:rsidRPr="00B01F69" w:rsidTr="00857711">
        <w:trPr>
          <w:trHeight w:hRule="exact" w:val="54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spacing w:after="0" w:line="240" w:lineRule="auto"/>
              <w:jc w:val="center"/>
              <w:rPr>
                <w:rFonts w:ascii="Garamond" w:eastAsia="Calibri" w:hAnsi="Garamond" w:cs="Calibri"/>
                <w:i/>
                <w:iCs/>
                <w:color w:val="000000"/>
                <w:lang w:bidi="en-US"/>
              </w:rPr>
            </w:pPr>
            <w:r w:rsidRPr="00B01F69">
              <w:rPr>
                <w:rFonts w:ascii="Garamond" w:eastAsia="Calibri" w:hAnsi="Garamond" w:cs="Times New Roman"/>
                <w:color w:val="000000"/>
                <w:lang w:bidi="en-US"/>
              </w:rPr>
              <w:t>Q10.</w:t>
            </w:r>
          </w:p>
        </w:tc>
        <w:tc>
          <w:tcPr>
            <w:tcW w:w="4568"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Any additional comments for the question 1-8 or otherwise:</w:t>
            </w:r>
          </w:p>
        </w:tc>
        <w:tc>
          <w:tcPr>
            <w:tcW w:w="517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 xml:space="preserve">No comments </w:t>
            </w:r>
          </w:p>
        </w:tc>
      </w:tr>
    </w:tbl>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lastRenderedPageBreak/>
        <w:drawing>
          <wp:inline distT="0" distB="0" distL="0" distR="0" wp14:anchorId="437A86B2" wp14:editId="4E8E37CD">
            <wp:extent cx="1546860" cy="1737360"/>
            <wp:effectExtent l="19050" t="0" r="15240" b="1524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B01F69">
        <w:rPr>
          <w:rFonts w:ascii="Garamond" w:eastAsia="Calibri" w:hAnsi="Garamond" w:cs="Trebuchet MS"/>
          <w:b/>
          <w:noProof/>
        </w:rPr>
        <w:drawing>
          <wp:inline distT="0" distB="0" distL="0" distR="0" wp14:anchorId="40FF84D8" wp14:editId="2598365A">
            <wp:extent cx="1485900" cy="1737360"/>
            <wp:effectExtent l="0" t="0" r="0" b="1524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B01F69">
        <w:rPr>
          <w:rFonts w:ascii="Garamond" w:eastAsia="Calibri" w:hAnsi="Garamond" w:cs="Trebuchet MS"/>
          <w:b/>
          <w:noProof/>
        </w:rPr>
        <w:drawing>
          <wp:inline distT="0" distB="0" distL="0" distR="0" wp14:anchorId="5B69D30A" wp14:editId="05D21741">
            <wp:extent cx="1516380" cy="1737360"/>
            <wp:effectExtent l="0" t="0" r="7620" b="1524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B01F69">
        <w:rPr>
          <w:rFonts w:ascii="Garamond" w:eastAsia="Calibri" w:hAnsi="Garamond" w:cs="Trebuchet MS"/>
          <w:b/>
          <w:noProof/>
        </w:rPr>
        <w:drawing>
          <wp:inline distT="0" distB="0" distL="0" distR="0" wp14:anchorId="67D2CC50" wp14:editId="1CF4FFA4">
            <wp:extent cx="1607820" cy="1752600"/>
            <wp:effectExtent l="19050" t="0" r="1143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drawing>
          <wp:inline distT="0" distB="0" distL="0" distR="0" wp14:anchorId="7E00039A" wp14:editId="619720A8">
            <wp:extent cx="1546860" cy="1737360"/>
            <wp:effectExtent l="19050" t="0" r="15240" b="1524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B01F69">
        <w:rPr>
          <w:rFonts w:ascii="Garamond" w:eastAsia="Calibri" w:hAnsi="Garamond" w:cs="Trebuchet MS"/>
          <w:b/>
          <w:noProof/>
        </w:rPr>
        <w:drawing>
          <wp:inline distT="0" distB="0" distL="0" distR="0" wp14:anchorId="7DCCB4A7" wp14:editId="313B72E4">
            <wp:extent cx="1485900" cy="1737360"/>
            <wp:effectExtent l="0" t="0" r="0" b="1524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B01F69">
        <w:rPr>
          <w:rFonts w:ascii="Garamond" w:eastAsia="Calibri" w:hAnsi="Garamond" w:cs="Trebuchet MS"/>
          <w:b/>
          <w:noProof/>
        </w:rPr>
        <w:drawing>
          <wp:inline distT="0" distB="0" distL="0" distR="0" wp14:anchorId="50B350FF" wp14:editId="0A371B02">
            <wp:extent cx="1516380" cy="1737360"/>
            <wp:effectExtent l="0" t="0" r="7620" b="1524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Pr="00B01F69">
        <w:rPr>
          <w:rFonts w:ascii="Garamond" w:eastAsia="Calibri" w:hAnsi="Garamond" w:cs="Trebuchet MS"/>
          <w:b/>
          <w:noProof/>
        </w:rPr>
        <w:drawing>
          <wp:inline distT="0" distB="0" distL="0" distR="0" wp14:anchorId="7F13E36E" wp14:editId="3908ECA5">
            <wp:extent cx="1607820" cy="1752600"/>
            <wp:effectExtent l="19050" t="0" r="11430" b="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51C74" w:rsidRPr="00B01F69" w:rsidRDefault="00151C74" w:rsidP="00151C74">
      <w:pPr>
        <w:rPr>
          <w:rFonts w:ascii="Garamond" w:eastAsia="Calibri" w:hAnsi="Garamond" w:cs="Times New Roman"/>
        </w:rPr>
      </w:pPr>
      <w:r w:rsidRPr="00B01F69">
        <w:rPr>
          <w:rFonts w:ascii="Garamond" w:eastAsia="Calibri" w:hAnsi="Garamond" w:cs="Times New Roman"/>
          <w:b/>
          <w:noProof/>
        </w:rPr>
        <w:drawing>
          <wp:inline distT="0" distB="0" distL="0" distR="0" wp14:anchorId="266B4F2F" wp14:editId="7DC97E5C">
            <wp:extent cx="5943600" cy="3324916"/>
            <wp:effectExtent l="0" t="0" r="0" b="889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151C74">
      <w:pPr>
        <w:jc w:val="center"/>
        <w:rPr>
          <w:rFonts w:ascii="Garamond" w:eastAsia="Calibri" w:hAnsi="Garamond" w:cs="Times New Roman"/>
        </w:rPr>
      </w:pPr>
      <w:r w:rsidRPr="00B01F69">
        <w:rPr>
          <w:rFonts w:ascii="Garamond" w:hAnsi="Garamond" w:cs="Calibri"/>
          <w:b/>
          <w:bCs/>
          <w:color w:val="000000"/>
          <w:lang w:bidi="en-US"/>
        </w:rPr>
        <w:t xml:space="preserve">Evaluation of the training conducted by prof. </w:t>
      </w:r>
      <w:proofErr w:type="spellStart"/>
      <w:r w:rsidRPr="00B01F69">
        <w:rPr>
          <w:rFonts w:ascii="Garamond" w:hAnsi="Garamond" w:cs="Calibri"/>
          <w:b/>
          <w:bCs/>
          <w:color w:val="000000"/>
          <w:lang w:bidi="en-US"/>
        </w:rPr>
        <w:t>dr</w:t>
      </w:r>
      <w:proofErr w:type="spellEnd"/>
      <w:r w:rsidRPr="00B01F69">
        <w:rPr>
          <w:rFonts w:ascii="Garamond" w:hAnsi="Garamond" w:cs="Calibri"/>
          <w:b/>
          <w:bCs/>
          <w:color w:val="000000"/>
          <w:lang w:bidi="en-US"/>
        </w:rPr>
        <w:t xml:space="preserve"> Tomas </w:t>
      </w:r>
      <w:proofErr w:type="spellStart"/>
      <w:r w:rsidRPr="00B01F69">
        <w:rPr>
          <w:rFonts w:ascii="Garamond" w:hAnsi="Garamond" w:cs="Calibri"/>
          <w:b/>
          <w:bCs/>
          <w:color w:val="000000"/>
          <w:lang w:bidi="en-US"/>
        </w:rPr>
        <w:t>Giegerich</w:t>
      </w:r>
      <w:proofErr w:type="spellEnd"/>
      <w:r w:rsidRPr="00B01F69">
        <w:rPr>
          <w:rFonts w:ascii="Garamond" w:hAnsi="Garamond" w:cs="Calibri"/>
          <w:b/>
          <w:bCs/>
          <w:color w:val="000000"/>
          <w:lang w:bidi="en-US"/>
        </w:rPr>
        <w:t xml:space="preserve"> from Europa </w:t>
      </w:r>
      <w:proofErr w:type="spellStart"/>
      <w:r w:rsidRPr="00B01F69">
        <w:rPr>
          <w:rFonts w:ascii="Garamond" w:hAnsi="Garamond" w:cs="Calibri"/>
          <w:b/>
          <w:bCs/>
          <w:color w:val="000000"/>
          <w:lang w:bidi="en-US"/>
        </w:rPr>
        <w:t>Institut</w:t>
      </w:r>
      <w:proofErr w:type="spellEnd"/>
      <w:r w:rsidRPr="00B01F69">
        <w:rPr>
          <w:rFonts w:ascii="Garamond" w:hAnsi="Garamond" w:cs="Calibri"/>
          <w:b/>
          <w:bCs/>
          <w:color w:val="000000"/>
          <w:lang w:bidi="en-US"/>
        </w:rPr>
        <w:t xml:space="preserve"> University of Saarland </w:t>
      </w:r>
    </w:p>
    <w:tbl>
      <w:tblPr>
        <w:tblW w:w="10483" w:type="dxa"/>
        <w:jc w:val="center"/>
        <w:tblCellMar>
          <w:left w:w="10" w:type="dxa"/>
          <w:right w:w="10" w:type="dxa"/>
        </w:tblCellMar>
        <w:tblLook w:val="04A0" w:firstRow="1" w:lastRow="0" w:firstColumn="1" w:lastColumn="0" w:noHBand="0" w:noVBand="1"/>
      </w:tblPr>
      <w:tblGrid>
        <w:gridCol w:w="809"/>
        <w:gridCol w:w="4527"/>
        <w:gridCol w:w="171"/>
        <w:gridCol w:w="237"/>
        <w:gridCol w:w="237"/>
        <w:gridCol w:w="236"/>
        <w:gridCol w:w="236"/>
        <w:gridCol w:w="237"/>
        <w:gridCol w:w="1794"/>
        <w:gridCol w:w="1999"/>
      </w:tblGrid>
      <w:tr w:rsidR="00151C74" w:rsidRPr="00B01F69" w:rsidTr="00857711">
        <w:trPr>
          <w:trHeight w:hRule="exact" w:val="283"/>
          <w:jc w:val="center"/>
        </w:trPr>
        <w:tc>
          <w:tcPr>
            <w:tcW w:w="0" w:type="auto"/>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Question</w:t>
            </w:r>
          </w:p>
        </w:tc>
        <w:tc>
          <w:tcPr>
            <w:tcW w:w="4741" w:type="dxa"/>
            <w:gridSpan w:val="2"/>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187" w:type="dxa"/>
            <w:gridSpan w:val="5"/>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Grade</w:t>
            </w:r>
          </w:p>
        </w:tc>
        <w:tc>
          <w:tcPr>
            <w:tcW w:w="1804" w:type="dxa"/>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Evaluation method</w:t>
            </w:r>
          </w:p>
        </w:tc>
        <w:tc>
          <w:tcPr>
            <w:tcW w:w="2014" w:type="dxa"/>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Average grade</w:t>
            </w:r>
          </w:p>
        </w:tc>
      </w:tr>
      <w:tr w:rsidR="00151C74" w:rsidRPr="00B01F69" w:rsidTr="00857711">
        <w:trPr>
          <w:trHeight w:hRule="exact" w:val="283"/>
          <w:jc w:val="center"/>
        </w:trPr>
        <w:tc>
          <w:tcPr>
            <w:tcW w:w="0" w:type="auto"/>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4741" w:type="dxa"/>
            <w:gridSpan w:val="2"/>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w:t>
            </w:r>
          </w:p>
        </w:tc>
        <w:tc>
          <w:tcPr>
            <w:tcW w:w="1804" w:type="dxa"/>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014" w:type="dxa"/>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r>
      <w:tr w:rsidR="00151C74" w:rsidRPr="00B01F69" w:rsidTr="00857711">
        <w:trPr>
          <w:trHeight w:hRule="exact" w:val="487"/>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Q1.</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Your objectives for participating in this training were:</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6</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6</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met;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extremely well met.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4.50</w:t>
            </w:r>
          </w:p>
        </w:tc>
      </w:tr>
      <w:tr w:rsidR="00151C74" w:rsidRPr="00B01F69" w:rsidTr="00857711">
        <w:trPr>
          <w:trHeight w:hRule="exact" w:val="80"/>
          <w:jc w:val="center"/>
        </w:trPr>
        <w:tc>
          <w:tcPr>
            <w:tcW w:w="0" w:type="auto"/>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4741" w:type="dxa"/>
            <w:gridSpan w:val="2"/>
            <w:tcBorders>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8"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804" w:type="dxa"/>
            <w:tcBorders>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Q2.</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The relevancy of topics covered by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4</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8</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4.67</w:t>
            </w:r>
          </w:p>
        </w:tc>
      </w:tr>
      <w:tr w:rsidR="00151C74" w:rsidRPr="00B01F69" w:rsidTr="00857711">
        <w:trPr>
          <w:trHeight w:hRule="exact" w:val="451"/>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Q3.</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To what extent do you find training topics relevant to issues you are interested </w:t>
            </w:r>
            <w:proofErr w:type="gramStart"/>
            <w:r w:rsidRPr="00B01F69">
              <w:rPr>
                <w:rFonts w:ascii="Garamond" w:eastAsia="Calibri" w:hAnsi="Garamond" w:cs="Calibri"/>
                <w:color w:val="000000"/>
                <w:lang w:bidi="en-US"/>
              </w:rPr>
              <w:t>in</w:t>
            </w:r>
            <w:proofErr w:type="gramEnd"/>
            <w:r w:rsidRPr="00B01F69">
              <w:rPr>
                <w:rFonts w:ascii="Garamond" w:eastAsia="Calibri" w:hAnsi="Garamond" w:cs="Calibri"/>
                <w:color w:val="000000"/>
                <w:lang w:bidi="en-US"/>
              </w:rPr>
              <w:t>?</w:t>
            </w:r>
          </w:p>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11</w:t>
            </w:r>
          </w:p>
        </w:tc>
        <w:tc>
          <w:tcPr>
            <w:tcW w:w="1804" w:type="dxa"/>
            <w:tcBorders>
              <w:top w:val="single" w:sz="4" w:space="0" w:color="auto"/>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4.92</w:t>
            </w: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Q4.</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Were you satisfied with your participation in the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10</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1. - fully unsatisfied; </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fully satisfied.</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4.83</w:t>
            </w:r>
          </w:p>
        </w:tc>
      </w:tr>
      <w:tr w:rsidR="00151C74" w:rsidRPr="00B01F69" w:rsidTr="00857711">
        <w:trPr>
          <w:trHeight w:hRule="exact" w:val="523"/>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Q5.</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do you rate the logistics of the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11</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poor;</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excellent.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4.92</w:t>
            </w:r>
          </w:p>
        </w:tc>
      </w:tr>
      <w:tr w:rsidR="00151C74" w:rsidRPr="00B01F69" w:rsidTr="00857711">
        <w:trPr>
          <w:trHeight w:hRule="exact" w:val="505"/>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Q6.</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familiar were you with the topics prior to participation in this training?</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all new;</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very familiar.</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4.75</w:t>
            </w:r>
          </w:p>
        </w:tc>
      </w:tr>
      <w:tr w:rsidR="00151C74" w:rsidRPr="00B01F69" w:rsidTr="00857711">
        <w:trPr>
          <w:trHeight w:hRule="exact" w:val="766"/>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Q7.</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Times New Roman"/>
                <w:color w:val="000000"/>
                <w:lang w:bidi="en-US"/>
              </w:rPr>
              <w:t xml:space="preserve">Do you consider it useful to continue transferring experience, skills, </w:t>
            </w:r>
            <w:proofErr w:type="gramStart"/>
            <w:r w:rsidRPr="00B01F69">
              <w:rPr>
                <w:rFonts w:ascii="Garamond" w:eastAsia="Calibri" w:hAnsi="Garamond" w:cs="Times New Roman"/>
                <w:color w:val="000000"/>
                <w:lang w:bidi="en-US"/>
              </w:rPr>
              <w:t>knowledge.</w:t>
            </w:r>
            <w:proofErr w:type="gramEnd"/>
            <w:r w:rsidRPr="00B01F69">
              <w:rPr>
                <w:rFonts w:ascii="Garamond" w:eastAsia="Calibri" w:hAnsi="Garamond" w:cs="Times New Roman"/>
                <w:color w:val="000000"/>
                <w:lang w:bidi="en-US"/>
              </w:rPr>
              <w:t xml:space="preserve"> </w:t>
            </w:r>
            <w:proofErr w:type="gramStart"/>
            <w:r w:rsidRPr="00B01F69">
              <w:rPr>
                <w:rFonts w:ascii="Garamond" w:eastAsia="Calibri" w:hAnsi="Garamond" w:cs="Times New Roman"/>
                <w:color w:val="000000"/>
                <w:lang w:bidi="en-US"/>
              </w:rPr>
              <w:t>and</w:t>
            </w:r>
            <w:proofErr w:type="gramEnd"/>
            <w:r w:rsidRPr="00B01F69">
              <w:rPr>
                <w:rFonts w:ascii="Garamond" w:eastAsia="Calibri" w:hAnsi="Garamond" w:cs="Times New Roman"/>
                <w:color w:val="000000"/>
                <w:lang w:bidi="en-US"/>
              </w:rPr>
              <w:t xml:space="preserve"> teaching methods within CABUFAL partner countries via trainings?</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75.00%</w:t>
            </w:r>
          </w:p>
          <w:p w:rsidR="00151C74" w:rsidRPr="00B01F69" w:rsidRDefault="00151C74" w:rsidP="00151C74">
            <w:pPr>
              <w:widowControl w:val="0"/>
              <w:spacing w:after="0" w:line="240" w:lineRule="auto"/>
              <w:jc w:val="center"/>
              <w:rPr>
                <w:rFonts w:ascii="Garamond" w:eastAsia="Calibri" w:hAnsi="Garamond" w:cs="Calibri"/>
                <w:color w:val="000000"/>
                <w:lang w:bidi="en-US"/>
              </w:rPr>
            </w:pPr>
          </w:p>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25.00%</w:t>
            </w:r>
          </w:p>
        </w:tc>
      </w:tr>
      <w:tr w:rsidR="00151C74" w:rsidRPr="00B01F69" w:rsidTr="00857711">
        <w:trPr>
          <w:trHeight w:hRule="exact" w:val="72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Q8.</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 xml:space="preserve">Exposure to this training will trigger the changes on your </w:t>
            </w:r>
            <w:proofErr w:type="gramStart"/>
            <w:r w:rsidRPr="00B01F69">
              <w:rPr>
                <w:rFonts w:ascii="Garamond" w:eastAsia="Calibri" w:hAnsi="Garamond" w:cs="Times New Roman"/>
                <w:color w:val="000000"/>
                <w:lang w:bidi="en-US"/>
              </w:rPr>
              <w:t>course?</w:t>
            </w:r>
            <w:proofErr w:type="gramEnd"/>
            <w:r w:rsidRPr="00B01F69">
              <w:rPr>
                <w:rFonts w:ascii="Garamond" w:eastAsia="Calibri" w:hAnsi="Garamond" w:cs="Times New Roman"/>
                <w:color w:val="000000"/>
                <w:lang w:bidi="en-US"/>
              </w:rPr>
              <w:t xml:space="preserve"> </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8</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4</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66.67%</w:t>
            </w:r>
          </w:p>
          <w:p w:rsidR="00151C74" w:rsidRPr="00B01F69" w:rsidRDefault="00151C74" w:rsidP="00151C74">
            <w:pPr>
              <w:widowControl w:val="0"/>
              <w:spacing w:after="0" w:line="240" w:lineRule="auto"/>
              <w:jc w:val="center"/>
              <w:rPr>
                <w:rFonts w:ascii="Garamond" w:eastAsia="Calibri" w:hAnsi="Garamond" w:cs="Calibri"/>
                <w:color w:val="000000"/>
                <w:lang w:bidi="en-US"/>
              </w:rPr>
            </w:pPr>
          </w:p>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33.33%</w:t>
            </w:r>
          </w:p>
        </w:tc>
      </w:tr>
      <w:tr w:rsidR="00151C74" w:rsidRPr="00B01F69" w:rsidTr="00857711">
        <w:trPr>
          <w:trHeight w:hRule="exact" w:val="1649"/>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Q9.</w:t>
            </w:r>
          </w:p>
        </w:tc>
        <w:tc>
          <w:tcPr>
            <w:tcW w:w="4568"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 xml:space="preserve">What are the topics to be subject of the future trainings? </w:t>
            </w:r>
          </w:p>
        </w:tc>
        <w:tc>
          <w:tcPr>
            <w:tcW w:w="517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 xml:space="preserve">No comments </w:t>
            </w:r>
          </w:p>
        </w:tc>
      </w:tr>
      <w:tr w:rsidR="00151C74" w:rsidRPr="00B01F69" w:rsidTr="00857711">
        <w:trPr>
          <w:trHeight w:hRule="exact" w:val="54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spacing w:after="0" w:line="240" w:lineRule="auto"/>
              <w:jc w:val="center"/>
              <w:rPr>
                <w:rFonts w:ascii="Garamond" w:eastAsia="Calibri" w:hAnsi="Garamond" w:cs="Calibri"/>
                <w:i/>
                <w:iCs/>
                <w:color w:val="000000"/>
                <w:lang w:bidi="en-US"/>
              </w:rPr>
            </w:pPr>
            <w:r w:rsidRPr="00B01F69">
              <w:rPr>
                <w:rFonts w:ascii="Garamond" w:eastAsia="Calibri" w:hAnsi="Garamond" w:cs="Times New Roman"/>
                <w:color w:val="000000"/>
                <w:lang w:bidi="en-US"/>
              </w:rPr>
              <w:t>Q10.</w:t>
            </w:r>
          </w:p>
        </w:tc>
        <w:tc>
          <w:tcPr>
            <w:tcW w:w="4568"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Any additional comments for the question 1-8 or otherwise:</w:t>
            </w:r>
          </w:p>
        </w:tc>
        <w:tc>
          <w:tcPr>
            <w:tcW w:w="517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 xml:space="preserve">No comments </w:t>
            </w:r>
          </w:p>
        </w:tc>
      </w:tr>
    </w:tbl>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lastRenderedPageBreak/>
        <w:drawing>
          <wp:inline distT="0" distB="0" distL="0" distR="0" wp14:anchorId="06451EA5" wp14:editId="24B54722">
            <wp:extent cx="1546860" cy="1737360"/>
            <wp:effectExtent l="19050" t="0" r="15240" b="1524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B01F69">
        <w:rPr>
          <w:rFonts w:ascii="Garamond" w:eastAsia="Calibri" w:hAnsi="Garamond" w:cs="Trebuchet MS"/>
          <w:b/>
          <w:noProof/>
        </w:rPr>
        <w:drawing>
          <wp:inline distT="0" distB="0" distL="0" distR="0" wp14:anchorId="597696C0" wp14:editId="358234D1">
            <wp:extent cx="1485900" cy="1737360"/>
            <wp:effectExtent l="0" t="0" r="0" b="1524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Pr="00B01F69">
        <w:rPr>
          <w:rFonts w:ascii="Garamond" w:eastAsia="Calibri" w:hAnsi="Garamond" w:cs="Trebuchet MS"/>
          <w:b/>
          <w:noProof/>
        </w:rPr>
        <w:drawing>
          <wp:inline distT="0" distB="0" distL="0" distR="0" wp14:anchorId="5F31136F" wp14:editId="78C37D89">
            <wp:extent cx="1516380" cy="1737360"/>
            <wp:effectExtent l="0" t="0" r="7620" b="1524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Pr="00B01F69">
        <w:rPr>
          <w:rFonts w:ascii="Garamond" w:eastAsia="Calibri" w:hAnsi="Garamond" w:cs="Trebuchet MS"/>
          <w:b/>
          <w:noProof/>
        </w:rPr>
        <w:drawing>
          <wp:inline distT="0" distB="0" distL="0" distR="0" wp14:anchorId="7EB3E667" wp14:editId="569B0483">
            <wp:extent cx="1607820" cy="1752600"/>
            <wp:effectExtent l="19050" t="0" r="11430" b="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drawing>
          <wp:inline distT="0" distB="0" distL="0" distR="0" wp14:anchorId="1409029D" wp14:editId="38B5FF87">
            <wp:extent cx="1546860" cy="1737360"/>
            <wp:effectExtent l="19050" t="0" r="15240" b="1524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B01F69">
        <w:rPr>
          <w:rFonts w:ascii="Garamond" w:eastAsia="Calibri" w:hAnsi="Garamond" w:cs="Trebuchet MS"/>
          <w:b/>
          <w:noProof/>
        </w:rPr>
        <w:drawing>
          <wp:inline distT="0" distB="0" distL="0" distR="0" wp14:anchorId="3918A440" wp14:editId="01620CA9">
            <wp:extent cx="1485900" cy="1737360"/>
            <wp:effectExtent l="0" t="0" r="0" b="1524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Pr="00B01F69">
        <w:rPr>
          <w:rFonts w:ascii="Garamond" w:eastAsia="Calibri" w:hAnsi="Garamond" w:cs="Trebuchet MS"/>
          <w:b/>
          <w:noProof/>
        </w:rPr>
        <w:drawing>
          <wp:inline distT="0" distB="0" distL="0" distR="0" wp14:anchorId="298C67F8" wp14:editId="0A7D4DE5">
            <wp:extent cx="1516380" cy="1737360"/>
            <wp:effectExtent l="0" t="0" r="7620" b="1524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Pr="00B01F69">
        <w:rPr>
          <w:rFonts w:ascii="Garamond" w:eastAsia="Calibri" w:hAnsi="Garamond" w:cs="Trebuchet MS"/>
          <w:b/>
          <w:noProof/>
        </w:rPr>
        <w:drawing>
          <wp:inline distT="0" distB="0" distL="0" distR="0" wp14:anchorId="0421FD09" wp14:editId="26F4EBE5">
            <wp:extent cx="1607820" cy="1752600"/>
            <wp:effectExtent l="19050" t="0" r="11430" b="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51C74" w:rsidRPr="00B01F69" w:rsidRDefault="00151C74" w:rsidP="00151C74">
      <w:pPr>
        <w:rPr>
          <w:rFonts w:ascii="Garamond" w:eastAsia="Calibri" w:hAnsi="Garamond" w:cs="Times New Roman"/>
        </w:rPr>
      </w:pPr>
      <w:r w:rsidRPr="00B01F69">
        <w:rPr>
          <w:rFonts w:ascii="Garamond" w:eastAsia="Calibri" w:hAnsi="Garamond" w:cs="Times New Roman"/>
          <w:b/>
          <w:noProof/>
        </w:rPr>
        <w:drawing>
          <wp:inline distT="0" distB="0" distL="0" distR="0" wp14:anchorId="1D0A7311" wp14:editId="34ED1E38">
            <wp:extent cx="5943600" cy="3324916"/>
            <wp:effectExtent l="0" t="0" r="0" b="889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151C74">
      <w:pPr>
        <w:jc w:val="center"/>
        <w:rPr>
          <w:rFonts w:ascii="Garamond" w:eastAsia="Calibri" w:hAnsi="Garamond" w:cs="Times New Roman"/>
        </w:rPr>
      </w:pPr>
      <w:r w:rsidRPr="00B01F69">
        <w:rPr>
          <w:rFonts w:ascii="Garamond" w:hAnsi="Garamond" w:cs="Calibri"/>
          <w:b/>
          <w:bCs/>
          <w:color w:val="000000"/>
          <w:lang w:bidi="en-US"/>
        </w:rPr>
        <w:t xml:space="preserve">Evaluation of the training conducted by prof. </w:t>
      </w:r>
      <w:proofErr w:type="spellStart"/>
      <w:r w:rsidRPr="00B01F69">
        <w:rPr>
          <w:rFonts w:ascii="Garamond" w:hAnsi="Garamond" w:cs="Calibri"/>
          <w:b/>
          <w:bCs/>
          <w:color w:val="000000"/>
          <w:lang w:bidi="en-US"/>
        </w:rPr>
        <w:t>dr</w:t>
      </w:r>
      <w:proofErr w:type="spellEnd"/>
      <w:r w:rsidRPr="00B01F69">
        <w:rPr>
          <w:rFonts w:ascii="Garamond" w:hAnsi="Garamond" w:cs="Calibri"/>
          <w:b/>
          <w:bCs/>
          <w:color w:val="000000"/>
          <w:lang w:bidi="en-US"/>
        </w:rPr>
        <w:t xml:space="preserve"> </w:t>
      </w:r>
      <w:proofErr w:type="spellStart"/>
      <w:r w:rsidRPr="00B01F69">
        <w:rPr>
          <w:rFonts w:ascii="Garamond" w:hAnsi="Garamond" w:cs="Calibri"/>
          <w:b/>
          <w:bCs/>
          <w:color w:val="000000"/>
          <w:lang w:bidi="en-US"/>
        </w:rPr>
        <w:t>Jadranka</w:t>
      </w:r>
      <w:proofErr w:type="spellEnd"/>
      <w:r w:rsidRPr="00B01F69">
        <w:rPr>
          <w:rFonts w:ascii="Garamond" w:hAnsi="Garamond" w:cs="Calibri"/>
          <w:b/>
          <w:bCs/>
          <w:color w:val="000000"/>
          <w:lang w:bidi="en-US"/>
        </w:rPr>
        <w:t xml:space="preserve"> </w:t>
      </w:r>
      <w:proofErr w:type="spellStart"/>
      <w:r w:rsidRPr="00B01F69">
        <w:rPr>
          <w:rFonts w:ascii="Garamond" w:hAnsi="Garamond" w:cs="Calibri"/>
          <w:b/>
          <w:bCs/>
          <w:color w:val="000000"/>
          <w:lang w:bidi="en-US"/>
        </w:rPr>
        <w:t>Dabovi</w:t>
      </w:r>
      <w:proofErr w:type="spellEnd"/>
      <w:r w:rsidRPr="00B01F69">
        <w:rPr>
          <w:rFonts w:ascii="Garamond" w:hAnsi="Garamond" w:cs="Calibri"/>
          <w:b/>
          <w:bCs/>
          <w:color w:val="000000"/>
          <w:lang w:val="sr-Latn-ME" w:bidi="en-US"/>
        </w:rPr>
        <w:t>ć Anastasovska</w:t>
      </w:r>
      <w:r w:rsidRPr="00B01F69">
        <w:rPr>
          <w:rFonts w:ascii="Garamond" w:hAnsi="Garamond" w:cs="Calibri"/>
          <w:b/>
          <w:bCs/>
          <w:color w:val="000000"/>
          <w:lang w:bidi="en-US"/>
        </w:rPr>
        <w:t xml:space="preserve"> from Faculty of law University in </w:t>
      </w:r>
      <w:proofErr w:type="spellStart"/>
      <w:r w:rsidRPr="00B01F69">
        <w:rPr>
          <w:rFonts w:ascii="Garamond" w:hAnsi="Garamond" w:cs="Calibri"/>
          <w:b/>
          <w:bCs/>
          <w:color w:val="000000"/>
          <w:lang w:bidi="en-US"/>
        </w:rPr>
        <w:t>Skoplje</w:t>
      </w:r>
      <w:proofErr w:type="spellEnd"/>
    </w:p>
    <w:tbl>
      <w:tblPr>
        <w:tblW w:w="10483" w:type="dxa"/>
        <w:jc w:val="center"/>
        <w:tblCellMar>
          <w:left w:w="10" w:type="dxa"/>
          <w:right w:w="10" w:type="dxa"/>
        </w:tblCellMar>
        <w:tblLook w:val="04A0" w:firstRow="1" w:lastRow="0" w:firstColumn="1" w:lastColumn="0" w:noHBand="0" w:noVBand="1"/>
      </w:tblPr>
      <w:tblGrid>
        <w:gridCol w:w="809"/>
        <w:gridCol w:w="4526"/>
        <w:gridCol w:w="171"/>
        <w:gridCol w:w="238"/>
        <w:gridCol w:w="237"/>
        <w:gridCol w:w="236"/>
        <w:gridCol w:w="236"/>
        <w:gridCol w:w="237"/>
        <w:gridCol w:w="1794"/>
        <w:gridCol w:w="1999"/>
      </w:tblGrid>
      <w:tr w:rsidR="00151C74" w:rsidRPr="00B01F69" w:rsidTr="00857711">
        <w:trPr>
          <w:trHeight w:hRule="exact" w:val="283"/>
          <w:jc w:val="center"/>
        </w:trPr>
        <w:tc>
          <w:tcPr>
            <w:tcW w:w="0" w:type="auto"/>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Question</w:t>
            </w:r>
          </w:p>
        </w:tc>
        <w:tc>
          <w:tcPr>
            <w:tcW w:w="4741" w:type="dxa"/>
            <w:gridSpan w:val="2"/>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187" w:type="dxa"/>
            <w:gridSpan w:val="5"/>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Grade</w:t>
            </w:r>
          </w:p>
        </w:tc>
        <w:tc>
          <w:tcPr>
            <w:tcW w:w="1804" w:type="dxa"/>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Evaluation method</w:t>
            </w:r>
          </w:p>
        </w:tc>
        <w:tc>
          <w:tcPr>
            <w:tcW w:w="2014" w:type="dxa"/>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Average grade</w:t>
            </w:r>
          </w:p>
        </w:tc>
      </w:tr>
      <w:tr w:rsidR="00151C74" w:rsidRPr="00B01F69" w:rsidTr="00857711">
        <w:trPr>
          <w:trHeight w:hRule="exact" w:val="283"/>
          <w:jc w:val="center"/>
        </w:trPr>
        <w:tc>
          <w:tcPr>
            <w:tcW w:w="0" w:type="auto"/>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4741" w:type="dxa"/>
            <w:gridSpan w:val="2"/>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w:t>
            </w:r>
          </w:p>
        </w:tc>
        <w:tc>
          <w:tcPr>
            <w:tcW w:w="1804" w:type="dxa"/>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014" w:type="dxa"/>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r>
      <w:tr w:rsidR="00151C74" w:rsidRPr="00B01F69" w:rsidTr="00857711">
        <w:trPr>
          <w:trHeight w:hRule="exact" w:val="487"/>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Q1.</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Your objectives for participating in this training were:</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14</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met;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extremely well met.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4,88</w:t>
            </w:r>
          </w:p>
        </w:tc>
      </w:tr>
      <w:tr w:rsidR="00151C74" w:rsidRPr="00B01F69" w:rsidTr="00857711">
        <w:trPr>
          <w:trHeight w:hRule="exact" w:val="80"/>
          <w:jc w:val="center"/>
        </w:trPr>
        <w:tc>
          <w:tcPr>
            <w:tcW w:w="0" w:type="auto"/>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4741" w:type="dxa"/>
            <w:gridSpan w:val="2"/>
            <w:tcBorders>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8"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804" w:type="dxa"/>
            <w:tcBorders>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Q2.</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The relevancy of topics covered by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15</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4,94</w:t>
            </w:r>
          </w:p>
        </w:tc>
      </w:tr>
      <w:tr w:rsidR="00151C74" w:rsidRPr="00B01F69" w:rsidTr="00857711">
        <w:trPr>
          <w:trHeight w:hRule="exact" w:val="451"/>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Q3.</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To what extent do you find training topics relevant to issues you are interested </w:t>
            </w:r>
            <w:proofErr w:type="gramStart"/>
            <w:r w:rsidRPr="00B01F69">
              <w:rPr>
                <w:rFonts w:ascii="Garamond" w:eastAsia="Calibri" w:hAnsi="Garamond" w:cs="Calibri"/>
                <w:color w:val="000000"/>
                <w:lang w:bidi="en-US"/>
              </w:rPr>
              <w:t>in</w:t>
            </w:r>
            <w:proofErr w:type="gramEnd"/>
            <w:r w:rsidRPr="00B01F69">
              <w:rPr>
                <w:rFonts w:ascii="Garamond" w:eastAsia="Calibri" w:hAnsi="Garamond" w:cs="Calibri"/>
                <w:color w:val="000000"/>
                <w:lang w:bidi="en-US"/>
              </w:rPr>
              <w:t>?</w:t>
            </w:r>
          </w:p>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12</w:t>
            </w:r>
          </w:p>
        </w:tc>
        <w:tc>
          <w:tcPr>
            <w:tcW w:w="1804" w:type="dxa"/>
            <w:tcBorders>
              <w:top w:val="single" w:sz="4" w:space="0" w:color="auto"/>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4,8</w:t>
            </w: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Q4.</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Were you satisfied with your participation in the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5</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11</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1. - fully unsatisfied; </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fully satisfied.</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4,29</w:t>
            </w:r>
          </w:p>
        </w:tc>
      </w:tr>
      <w:tr w:rsidR="00151C74" w:rsidRPr="00B01F69" w:rsidTr="00857711">
        <w:trPr>
          <w:trHeight w:hRule="exact" w:val="523"/>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Q5.</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do you rate the logistics of the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14</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poor;</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excellent.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4,88</w:t>
            </w:r>
          </w:p>
        </w:tc>
      </w:tr>
      <w:tr w:rsidR="00151C74" w:rsidRPr="00B01F69" w:rsidTr="00857711">
        <w:trPr>
          <w:trHeight w:hRule="exact" w:val="505"/>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Q6.</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familiar were you with the topics prior to participation in this training?</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7</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all new;</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very familiar.</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3,81</w:t>
            </w:r>
          </w:p>
        </w:tc>
      </w:tr>
      <w:tr w:rsidR="00151C74" w:rsidRPr="00B01F69" w:rsidTr="00857711">
        <w:trPr>
          <w:trHeight w:hRule="exact" w:val="766"/>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Q7.</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Times New Roman"/>
                <w:color w:val="000000"/>
                <w:lang w:bidi="en-US"/>
              </w:rPr>
              <w:t xml:space="preserve">Do you consider it useful to continue transferring experience, skills, </w:t>
            </w:r>
            <w:proofErr w:type="gramStart"/>
            <w:r w:rsidRPr="00B01F69">
              <w:rPr>
                <w:rFonts w:ascii="Garamond" w:eastAsia="Calibri" w:hAnsi="Garamond" w:cs="Times New Roman"/>
                <w:color w:val="000000"/>
                <w:lang w:bidi="en-US"/>
              </w:rPr>
              <w:t>knowledge.</w:t>
            </w:r>
            <w:proofErr w:type="gramEnd"/>
            <w:r w:rsidRPr="00B01F69">
              <w:rPr>
                <w:rFonts w:ascii="Garamond" w:eastAsia="Calibri" w:hAnsi="Garamond" w:cs="Times New Roman"/>
                <w:color w:val="000000"/>
                <w:lang w:bidi="en-US"/>
              </w:rPr>
              <w:t xml:space="preserve"> </w:t>
            </w:r>
            <w:proofErr w:type="gramStart"/>
            <w:r w:rsidRPr="00B01F69">
              <w:rPr>
                <w:rFonts w:ascii="Garamond" w:eastAsia="Calibri" w:hAnsi="Garamond" w:cs="Times New Roman"/>
                <w:color w:val="000000"/>
                <w:lang w:bidi="en-US"/>
              </w:rPr>
              <w:t>and</w:t>
            </w:r>
            <w:proofErr w:type="gramEnd"/>
            <w:r w:rsidRPr="00B01F69">
              <w:rPr>
                <w:rFonts w:ascii="Garamond" w:eastAsia="Calibri" w:hAnsi="Garamond" w:cs="Times New Roman"/>
                <w:color w:val="000000"/>
                <w:lang w:bidi="en-US"/>
              </w:rPr>
              <w:t xml:space="preserve"> teaching methods within CABUFAL partner countries via trainings?</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14</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87,5%</w:t>
            </w:r>
          </w:p>
          <w:p w:rsidR="00151C74" w:rsidRPr="00B01F69" w:rsidRDefault="00151C74" w:rsidP="00151C74">
            <w:pPr>
              <w:widowControl w:val="0"/>
              <w:spacing w:after="0" w:line="240" w:lineRule="auto"/>
              <w:jc w:val="center"/>
              <w:rPr>
                <w:rFonts w:ascii="Garamond" w:eastAsia="Calibri" w:hAnsi="Garamond" w:cs="Calibri"/>
                <w:color w:val="000000"/>
                <w:lang w:bidi="en-US"/>
              </w:rPr>
            </w:pPr>
          </w:p>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12,5%</w:t>
            </w:r>
          </w:p>
        </w:tc>
      </w:tr>
      <w:tr w:rsidR="00151C74" w:rsidRPr="00B01F69" w:rsidTr="00857711">
        <w:trPr>
          <w:trHeight w:hRule="exact" w:val="72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Q8.</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 xml:space="preserve">Exposure to this training will trigger the changes on your </w:t>
            </w:r>
            <w:proofErr w:type="gramStart"/>
            <w:r w:rsidRPr="00B01F69">
              <w:rPr>
                <w:rFonts w:ascii="Garamond" w:eastAsia="Calibri" w:hAnsi="Garamond" w:cs="Times New Roman"/>
                <w:color w:val="000000"/>
                <w:lang w:bidi="en-US"/>
              </w:rPr>
              <w:t>course?</w:t>
            </w:r>
            <w:proofErr w:type="gramEnd"/>
            <w:r w:rsidRPr="00B01F69">
              <w:rPr>
                <w:rFonts w:ascii="Garamond" w:eastAsia="Calibri" w:hAnsi="Garamond" w:cs="Times New Roman"/>
                <w:color w:val="000000"/>
                <w:lang w:bidi="en-US"/>
              </w:rPr>
              <w:t xml:space="preserve"> </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14</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87,5%</w:t>
            </w:r>
          </w:p>
          <w:p w:rsidR="00151C74" w:rsidRPr="00B01F69" w:rsidRDefault="00151C74" w:rsidP="00151C74">
            <w:pPr>
              <w:widowControl w:val="0"/>
              <w:spacing w:after="0" w:line="240" w:lineRule="auto"/>
              <w:jc w:val="center"/>
              <w:rPr>
                <w:rFonts w:ascii="Garamond" w:eastAsia="Calibri" w:hAnsi="Garamond" w:cs="Calibri"/>
                <w:color w:val="000000"/>
                <w:lang w:bidi="en-US"/>
              </w:rPr>
            </w:pPr>
          </w:p>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12,5%</w:t>
            </w:r>
          </w:p>
        </w:tc>
      </w:tr>
      <w:tr w:rsidR="00151C74" w:rsidRPr="00B01F69" w:rsidTr="00857711">
        <w:trPr>
          <w:trHeight w:hRule="exact" w:val="1649"/>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Q9.</w:t>
            </w:r>
          </w:p>
        </w:tc>
        <w:tc>
          <w:tcPr>
            <w:tcW w:w="4568"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 xml:space="preserve">What are the topics to be subject of the future trainings? </w:t>
            </w:r>
          </w:p>
        </w:tc>
        <w:tc>
          <w:tcPr>
            <w:tcW w:w="517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proofErr w:type="spellStart"/>
            <w:r w:rsidRPr="00B01F69">
              <w:rPr>
                <w:rFonts w:ascii="Garamond" w:eastAsia="Calibri" w:hAnsi="Garamond" w:cs="Calibri"/>
                <w:color w:val="000000"/>
                <w:lang w:bidi="en-US"/>
              </w:rPr>
              <w:t>Intelectual</w:t>
            </w:r>
            <w:proofErr w:type="spellEnd"/>
            <w:r w:rsidRPr="00B01F69">
              <w:rPr>
                <w:rFonts w:ascii="Garamond" w:eastAsia="Calibri" w:hAnsi="Garamond" w:cs="Calibri"/>
                <w:color w:val="000000"/>
                <w:lang w:bidi="en-US"/>
              </w:rPr>
              <w:t xml:space="preserve"> property law</w:t>
            </w: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EU law</w:t>
            </w:r>
          </w:p>
        </w:tc>
      </w:tr>
      <w:tr w:rsidR="00151C74" w:rsidRPr="00B01F69" w:rsidTr="00857711">
        <w:trPr>
          <w:trHeight w:hRule="exact" w:val="54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spacing w:after="0" w:line="240" w:lineRule="auto"/>
              <w:jc w:val="center"/>
              <w:rPr>
                <w:rFonts w:ascii="Garamond" w:eastAsia="Calibri" w:hAnsi="Garamond" w:cs="Calibri"/>
                <w:i/>
                <w:iCs/>
                <w:color w:val="000000"/>
                <w:lang w:bidi="en-US"/>
              </w:rPr>
            </w:pPr>
            <w:r w:rsidRPr="00B01F69">
              <w:rPr>
                <w:rFonts w:ascii="Garamond" w:eastAsia="Calibri" w:hAnsi="Garamond" w:cs="Times New Roman"/>
                <w:color w:val="000000"/>
                <w:lang w:bidi="en-US"/>
              </w:rPr>
              <w:t>Q10.</w:t>
            </w:r>
          </w:p>
        </w:tc>
        <w:tc>
          <w:tcPr>
            <w:tcW w:w="4568"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Any additional comments for the question 1-8 or otherwise:</w:t>
            </w:r>
          </w:p>
        </w:tc>
        <w:tc>
          <w:tcPr>
            <w:tcW w:w="517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 xml:space="preserve">No comments </w:t>
            </w:r>
          </w:p>
        </w:tc>
      </w:tr>
    </w:tbl>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lastRenderedPageBreak/>
        <w:drawing>
          <wp:inline distT="0" distB="0" distL="0" distR="0" wp14:anchorId="3E926045" wp14:editId="108403DF">
            <wp:extent cx="1546860" cy="1737360"/>
            <wp:effectExtent l="19050" t="0" r="15240" b="1524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B01F69">
        <w:rPr>
          <w:rFonts w:ascii="Garamond" w:eastAsia="Calibri" w:hAnsi="Garamond" w:cs="Trebuchet MS"/>
          <w:b/>
          <w:noProof/>
        </w:rPr>
        <w:drawing>
          <wp:inline distT="0" distB="0" distL="0" distR="0" wp14:anchorId="33953C75" wp14:editId="7F3D220D">
            <wp:extent cx="1485900" cy="1737360"/>
            <wp:effectExtent l="0" t="0" r="0" b="1524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B01F69">
        <w:rPr>
          <w:rFonts w:ascii="Garamond" w:eastAsia="Calibri" w:hAnsi="Garamond" w:cs="Trebuchet MS"/>
          <w:b/>
          <w:noProof/>
        </w:rPr>
        <w:drawing>
          <wp:inline distT="0" distB="0" distL="0" distR="0" wp14:anchorId="67504CD9" wp14:editId="0EA1120D">
            <wp:extent cx="1516380" cy="1737360"/>
            <wp:effectExtent l="0" t="0" r="7620" b="1524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B01F69">
        <w:rPr>
          <w:rFonts w:ascii="Garamond" w:eastAsia="Calibri" w:hAnsi="Garamond" w:cs="Trebuchet MS"/>
          <w:b/>
          <w:noProof/>
        </w:rPr>
        <w:drawing>
          <wp:inline distT="0" distB="0" distL="0" distR="0" wp14:anchorId="543E41CE" wp14:editId="736F67CE">
            <wp:extent cx="1607820" cy="1752600"/>
            <wp:effectExtent l="19050" t="0" r="11430" b="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drawing>
          <wp:inline distT="0" distB="0" distL="0" distR="0" wp14:anchorId="13EE403A" wp14:editId="3622A43F">
            <wp:extent cx="1546860" cy="1737360"/>
            <wp:effectExtent l="19050" t="0" r="15240" b="1524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Pr="00B01F69">
        <w:rPr>
          <w:rFonts w:ascii="Garamond" w:eastAsia="Calibri" w:hAnsi="Garamond" w:cs="Trebuchet MS"/>
          <w:b/>
          <w:noProof/>
        </w:rPr>
        <w:drawing>
          <wp:inline distT="0" distB="0" distL="0" distR="0" wp14:anchorId="6A03E10C" wp14:editId="31DD733C">
            <wp:extent cx="1485900" cy="1737360"/>
            <wp:effectExtent l="0" t="0" r="0" b="1524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Pr="00B01F69">
        <w:rPr>
          <w:rFonts w:ascii="Garamond" w:eastAsia="Calibri" w:hAnsi="Garamond" w:cs="Trebuchet MS"/>
          <w:b/>
          <w:noProof/>
        </w:rPr>
        <w:drawing>
          <wp:inline distT="0" distB="0" distL="0" distR="0" wp14:anchorId="179A9187" wp14:editId="1FCD9B85">
            <wp:extent cx="1516380" cy="1737360"/>
            <wp:effectExtent l="0" t="0" r="7620" b="1524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B01F69">
        <w:rPr>
          <w:rFonts w:ascii="Garamond" w:eastAsia="Calibri" w:hAnsi="Garamond" w:cs="Trebuchet MS"/>
          <w:b/>
          <w:noProof/>
        </w:rPr>
        <w:drawing>
          <wp:inline distT="0" distB="0" distL="0" distR="0" wp14:anchorId="2DD40EFD" wp14:editId="3B4FD94D">
            <wp:extent cx="1607820" cy="1752600"/>
            <wp:effectExtent l="19050" t="0" r="11430" b="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151C74" w:rsidRPr="00B01F69" w:rsidRDefault="00151C74" w:rsidP="00151C74">
      <w:pPr>
        <w:rPr>
          <w:rFonts w:ascii="Garamond" w:eastAsia="Calibri" w:hAnsi="Garamond" w:cs="Times New Roman"/>
        </w:rPr>
      </w:pPr>
      <w:r w:rsidRPr="00B01F69">
        <w:rPr>
          <w:rFonts w:ascii="Garamond" w:eastAsia="Calibri" w:hAnsi="Garamond" w:cs="Times New Roman"/>
          <w:b/>
          <w:noProof/>
        </w:rPr>
        <w:drawing>
          <wp:inline distT="0" distB="0" distL="0" distR="0" wp14:anchorId="01502D34" wp14:editId="7BE2C947">
            <wp:extent cx="5943600" cy="3324916"/>
            <wp:effectExtent l="0" t="0" r="0" b="889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151C74">
      <w:pPr>
        <w:jc w:val="center"/>
        <w:rPr>
          <w:rFonts w:ascii="Garamond" w:eastAsia="Calibri" w:hAnsi="Garamond" w:cs="Times New Roman"/>
        </w:rPr>
      </w:pPr>
      <w:r w:rsidRPr="00B01F69">
        <w:rPr>
          <w:rFonts w:ascii="Garamond" w:hAnsi="Garamond" w:cs="Calibri"/>
          <w:b/>
          <w:bCs/>
          <w:color w:val="000000"/>
          <w:lang w:bidi="en-US"/>
        </w:rPr>
        <w:t xml:space="preserve">Evaluation of the training conducted by prof. </w:t>
      </w:r>
      <w:proofErr w:type="spellStart"/>
      <w:r w:rsidRPr="00B01F69">
        <w:rPr>
          <w:rFonts w:ascii="Garamond" w:hAnsi="Garamond" w:cs="Calibri"/>
          <w:b/>
          <w:bCs/>
          <w:color w:val="000000"/>
          <w:lang w:bidi="en-US"/>
        </w:rPr>
        <w:t>dr</w:t>
      </w:r>
      <w:proofErr w:type="spellEnd"/>
      <w:r w:rsidRPr="00B01F69">
        <w:rPr>
          <w:rFonts w:ascii="Garamond" w:hAnsi="Garamond" w:cs="Calibri"/>
          <w:b/>
          <w:bCs/>
          <w:color w:val="000000"/>
          <w:lang w:bidi="en-US"/>
        </w:rPr>
        <w:t xml:space="preserve"> Katarina </w:t>
      </w:r>
      <w:proofErr w:type="spellStart"/>
      <w:r w:rsidRPr="00B01F69">
        <w:rPr>
          <w:rFonts w:ascii="Garamond" w:hAnsi="Garamond" w:cs="Calibri"/>
          <w:b/>
          <w:bCs/>
          <w:color w:val="000000"/>
          <w:lang w:bidi="en-US"/>
        </w:rPr>
        <w:t>Ristova</w:t>
      </w:r>
      <w:proofErr w:type="spellEnd"/>
      <w:r w:rsidRPr="00B01F69">
        <w:rPr>
          <w:rFonts w:ascii="Garamond" w:hAnsi="Garamond" w:cs="Calibri"/>
          <w:b/>
          <w:bCs/>
          <w:color w:val="000000"/>
          <w:lang w:bidi="en-US"/>
        </w:rPr>
        <w:t xml:space="preserve"> </w:t>
      </w:r>
      <w:proofErr w:type="spellStart"/>
      <w:r w:rsidRPr="00B01F69">
        <w:rPr>
          <w:rFonts w:ascii="Garamond" w:hAnsi="Garamond" w:cs="Calibri"/>
          <w:b/>
          <w:bCs/>
          <w:color w:val="000000"/>
          <w:lang w:bidi="en-US"/>
        </w:rPr>
        <w:t>Aasterud</w:t>
      </w:r>
      <w:proofErr w:type="spellEnd"/>
      <w:r w:rsidRPr="00B01F69">
        <w:rPr>
          <w:rFonts w:ascii="Garamond" w:hAnsi="Garamond" w:cs="Calibri"/>
          <w:b/>
          <w:bCs/>
          <w:color w:val="000000"/>
          <w:lang w:bidi="en-US"/>
        </w:rPr>
        <w:t xml:space="preserve"> from Faculty of law University in </w:t>
      </w:r>
      <w:proofErr w:type="spellStart"/>
      <w:r w:rsidRPr="00B01F69">
        <w:rPr>
          <w:rFonts w:ascii="Garamond" w:hAnsi="Garamond" w:cs="Calibri"/>
          <w:b/>
          <w:bCs/>
          <w:color w:val="000000"/>
          <w:lang w:bidi="en-US"/>
        </w:rPr>
        <w:t>Skoplje</w:t>
      </w:r>
      <w:proofErr w:type="spellEnd"/>
    </w:p>
    <w:tbl>
      <w:tblPr>
        <w:tblW w:w="10483" w:type="dxa"/>
        <w:jc w:val="center"/>
        <w:tblCellMar>
          <w:left w:w="10" w:type="dxa"/>
          <w:right w:w="10" w:type="dxa"/>
        </w:tblCellMar>
        <w:tblLook w:val="04A0" w:firstRow="1" w:lastRow="0" w:firstColumn="1" w:lastColumn="0" w:noHBand="0" w:noVBand="1"/>
      </w:tblPr>
      <w:tblGrid>
        <w:gridCol w:w="809"/>
        <w:gridCol w:w="4526"/>
        <w:gridCol w:w="171"/>
        <w:gridCol w:w="238"/>
        <w:gridCol w:w="237"/>
        <w:gridCol w:w="236"/>
        <w:gridCol w:w="236"/>
        <w:gridCol w:w="237"/>
        <w:gridCol w:w="1794"/>
        <w:gridCol w:w="1999"/>
      </w:tblGrid>
      <w:tr w:rsidR="00151C74" w:rsidRPr="00B01F69" w:rsidTr="00857711">
        <w:trPr>
          <w:trHeight w:hRule="exact" w:val="283"/>
          <w:jc w:val="center"/>
        </w:trPr>
        <w:tc>
          <w:tcPr>
            <w:tcW w:w="0" w:type="auto"/>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Question</w:t>
            </w:r>
          </w:p>
        </w:tc>
        <w:tc>
          <w:tcPr>
            <w:tcW w:w="4741" w:type="dxa"/>
            <w:gridSpan w:val="2"/>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187" w:type="dxa"/>
            <w:gridSpan w:val="5"/>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Grade</w:t>
            </w:r>
          </w:p>
        </w:tc>
        <w:tc>
          <w:tcPr>
            <w:tcW w:w="1804" w:type="dxa"/>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Evaluation method</w:t>
            </w:r>
          </w:p>
        </w:tc>
        <w:tc>
          <w:tcPr>
            <w:tcW w:w="2014" w:type="dxa"/>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Average grade</w:t>
            </w:r>
          </w:p>
        </w:tc>
      </w:tr>
      <w:tr w:rsidR="00151C74" w:rsidRPr="00B01F69" w:rsidTr="00857711">
        <w:trPr>
          <w:trHeight w:hRule="exact" w:val="283"/>
          <w:jc w:val="center"/>
        </w:trPr>
        <w:tc>
          <w:tcPr>
            <w:tcW w:w="0" w:type="auto"/>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4741" w:type="dxa"/>
            <w:gridSpan w:val="2"/>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w:t>
            </w:r>
          </w:p>
        </w:tc>
        <w:tc>
          <w:tcPr>
            <w:tcW w:w="1804" w:type="dxa"/>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014" w:type="dxa"/>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r>
      <w:tr w:rsidR="00151C74" w:rsidRPr="00B01F69" w:rsidTr="00857711">
        <w:trPr>
          <w:trHeight w:hRule="exact" w:val="487"/>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Q1.</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Your objectives for participating in this training were:</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4</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met;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extremely well met.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4,57</w:t>
            </w:r>
          </w:p>
        </w:tc>
      </w:tr>
      <w:tr w:rsidR="00151C74" w:rsidRPr="00B01F69" w:rsidTr="00857711">
        <w:trPr>
          <w:trHeight w:hRule="exact" w:val="80"/>
          <w:jc w:val="center"/>
        </w:trPr>
        <w:tc>
          <w:tcPr>
            <w:tcW w:w="0" w:type="auto"/>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4741" w:type="dxa"/>
            <w:gridSpan w:val="2"/>
            <w:tcBorders>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8"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804" w:type="dxa"/>
            <w:tcBorders>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Q2.</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The relevancy of topics covered by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10</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4,77</w:t>
            </w:r>
          </w:p>
        </w:tc>
      </w:tr>
      <w:tr w:rsidR="00151C74" w:rsidRPr="00B01F69" w:rsidTr="00857711">
        <w:trPr>
          <w:trHeight w:hRule="exact" w:val="451"/>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Q3.</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To what extent do you find training topics relevant to issues you are interested </w:t>
            </w:r>
            <w:proofErr w:type="gramStart"/>
            <w:r w:rsidRPr="00B01F69">
              <w:rPr>
                <w:rFonts w:ascii="Garamond" w:eastAsia="Calibri" w:hAnsi="Garamond" w:cs="Calibri"/>
                <w:color w:val="000000"/>
                <w:lang w:bidi="en-US"/>
              </w:rPr>
              <w:t>in</w:t>
            </w:r>
            <w:proofErr w:type="gramEnd"/>
            <w:r w:rsidRPr="00B01F69">
              <w:rPr>
                <w:rFonts w:ascii="Garamond" w:eastAsia="Calibri" w:hAnsi="Garamond" w:cs="Calibri"/>
                <w:color w:val="000000"/>
                <w:lang w:bidi="en-US"/>
              </w:rPr>
              <w:t>?</w:t>
            </w:r>
          </w:p>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6</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8</w:t>
            </w:r>
          </w:p>
        </w:tc>
        <w:tc>
          <w:tcPr>
            <w:tcW w:w="1804" w:type="dxa"/>
            <w:tcBorders>
              <w:top w:val="single" w:sz="4" w:space="0" w:color="auto"/>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4,47</w:t>
            </w: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Q4.</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Were you satisfied with your participation in the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4</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7</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1. - fully unsatisfied; </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fully satisfied.</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4,38</w:t>
            </w:r>
          </w:p>
        </w:tc>
      </w:tr>
      <w:tr w:rsidR="00151C74" w:rsidRPr="00B01F69" w:rsidTr="00857711">
        <w:trPr>
          <w:trHeight w:hRule="exact" w:val="523"/>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Q5.</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do you rate the logistics of the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5</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poor;</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excellent.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4,64</w:t>
            </w:r>
          </w:p>
        </w:tc>
      </w:tr>
      <w:tr w:rsidR="00151C74" w:rsidRPr="00B01F69" w:rsidTr="00857711">
        <w:trPr>
          <w:trHeight w:hRule="exact" w:val="505"/>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Q6.</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familiar were you with the topics prior to participation in this training?</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4</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all new;</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very familiar.</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4,57</w:t>
            </w:r>
          </w:p>
        </w:tc>
      </w:tr>
      <w:tr w:rsidR="00151C74" w:rsidRPr="00B01F69" w:rsidTr="00857711">
        <w:trPr>
          <w:trHeight w:hRule="exact" w:val="766"/>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Q7.</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Times New Roman"/>
                <w:color w:val="000000"/>
                <w:lang w:bidi="en-US"/>
              </w:rPr>
              <w:t xml:space="preserve">Do you consider it useful to continue transferring experience, skills, </w:t>
            </w:r>
            <w:proofErr w:type="gramStart"/>
            <w:r w:rsidRPr="00B01F69">
              <w:rPr>
                <w:rFonts w:ascii="Garamond" w:eastAsia="Calibri" w:hAnsi="Garamond" w:cs="Times New Roman"/>
                <w:color w:val="000000"/>
                <w:lang w:bidi="en-US"/>
              </w:rPr>
              <w:t>knowledge.</w:t>
            </w:r>
            <w:proofErr w:type="gramEnd"/>
            <w:r w:rsidRPr="00B01F69">
              <w:rPr>
                <w:rFonts w:ascii="Garamond" w:eastAsia="Calibri" w:hAnsi="Garamond" w:cs="Times New Roman"/>
                <w:color w:val="000000"/>
                <w:lang w:bidi="en-US"/>
              </w:rPr>
              <w:t xml:space="preserve"> </w:t>
            </w:r>
            <w:proofErr w:type="gramStart"/>
            <w:r w:rsidRPr="00B01F69">
              <w:rPr>
                <w:rFonts w:ascii="Garamond" w:eastAsia="Calibri" w:hAnsi="Garamond" w:cs="Times New Roman"/>
                <w:color w:val="000000"/>
                <w:lang w:bidi="en-US"/>
              </w:rPr>
              <w:t>and</w:t>
            </w:r>
            <w:proofErr w:type="gramEnd"/>
            <w:r w:rsidRPr="00B01F69">
              <w:rPr>
                <w:rFonts w:ascii="Garamond" w:eastAsia="Calibri" w:hAnsi="Garamond" w:cs="Times New Roman"/>
                <w:color w:val="000000"/>
                <w:lang w:bidi="en-US"/>
              </w:rPr>
              <w:t xml:space="preserve"> teaching methods within CABUFAL partner countries via trainings?</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13</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92,86</w:t>
            </w:r>
          </w:p>
          <w:p w:rsidR="00151C74" w:rsidRPr="00B01F69" w:rsidRDefault="00151C74" w:rsidP="00151C74">
            <w:pPr>
              <w:widowControl w:val="0"/>
              <w:spacing w:after="0" w:line="240" w:lineRule="auto"/>
              <w:jc w:val="center"/>
              <w:rPr>
                <w:rFonts w:ascii="Garamond" w:eastAsia="Calibri" w:hAnsi="Garamond" w:cs="Calibri"/>
                <w:color w:val="000000"/>
                <w:lang w:bidi="en-US"/>
              </w:rPr>
            </w:pPr>
          </w:p>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7,14</w:t>
            </w:r>
          </w:p>
        </w:tc>
      </w:tr>
      <w:tr w:rsidR="00151C74" w:rsidRPr="00B01F69" w:rsidTr="00857711">
        <w:trPr>
          <w:trHeight w:hRule="exact" w:val="72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Q8.</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 xml:space="preserve">Exposure to this training will trigger the changes on your </w:t>
            </w:r>
            <w:proofErr w:type="gramStart"/>
            <w:r w:rsidRPr="00B01F69">
              <w:rPr>
                <w:rFonts w:ascii="Garamond" w:eastAsia="Calibri" w:hAnsi="Garamond" w:cs="Times New Roman"/>
                <w:color w:val="000000"/>
                <w:lang w:bidi="en-US"/>
              </w:rPr>
              <w:t>course?</w:t>
            </w:r>
            <w:proofErr w:type="gramEnd"/>
            <w:r w:rsidRPr="00B01F69">
              <w:rPr>
                <w:rFonts w:ascii="Garamond" w:eastAsia="Calibri" w:hAnsi="Garamond" w:cs="Times New Roman"/>
                <w:color w:val="000000"/>
                <w:lang w:bidi="en-US"/>
              </w:rPr>
              <w:t xml:space="preserve"> </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5</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64,28%</w:t>
            </w:r>
          </w:p>
          <w:p w:rsidR="00151C74" w:rsidRPr="00B01F69" w:rsidRDefault="00151C74" w:rsidP="00151C74">
            <w:pPr>
              <w:widowControl w:val="0"/>
              <w:spacing w:after="0" w:line="240" w:lineRule="auto"/>
              <w:jc w:val="center"/>
              <w:rPr>
                <w:rFonts w:ascii="Garamond" w:eastAsia="Calibri" w:hAnsi="Garamond" w:cs="Calibri"/>
                <w:color w:val="000000"/>
                <w:lang w:bidi="en-US"/>
              </w:rPr>
            </w:pPr>
          </w:p>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35,72%</w:t>
            </w:r>
          </w:p>
        </w:tc>
      </w:tr>
      <w:tr w:rsidR="00151C74" w:rsidRPr="00B01F69" w:rsidTr="00857711">
        <w:trPr>
          <w:trHeight w:hRule="exact" w:val="1649"/>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Q9.</w:t>
            </w:r>
          </w:p>
        </w:tc>
        <w:tc>
          <w:tcPr>
            <w:tcW w:w="4568"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 xml:space="preserve">What are the topics to be subject of the future trainings? </w:t>
            </w:r>
          </w:p>
        </w:tc>
        <w:tc>
          <w:tcPr>
            <w:tcW w:w="517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Implementation of the EU court practice</w:t>
            </w: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EU exit procedure</w:t>
            </w:r>
          </w:p>
        </w:tc>
      </w:tr>
      <w:tr w:rsidR="00151C74" w:rsidRPr="00B01F69" w:rsidTr="00857711">
        <w:trPr>
          <w:trHeight w:hRule="exact" w:val="54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spacing w:after="0" w:line="240" w:lineRule="auto"/>
              <w:jc w:val="center"/>
              <w:rPr>
                <w:rFonts w:ascii="Garamond" w:eastAsia="Calibri" w:hAnsi="Garamond" w:cs="Calibri"/>
                <w:i/>
                <w:iCs/>
                <w:color w:val="000000"/>
                <w:lang w:bidi="en-US"/>
              </w:rPr>
            </w:pPr>
            <w:r w:rsidRPr="00B01F69">
              <w:rPr>
                <w:rFonts w:ascii="Garamond" w:eastAsia="Calibri" w:hAnsi="Garamond" w:cs="Times New Roman"/>
                <w:color w:val="000000"/>
                <w:lang w:bidi="en-US"/>
              </w:rPr>
              <w:t>Q10.</w:t>
            </w:r>
          </w:p>
        </w:tc>
        <w:tc>
          <w:tcPr>
            <w:tcW w:w="4568"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Any additional comments for the question 1-8 or otherwise:</w:t>
            </w:r>
          </w:p>
        </w:tc>
        <w:tc>
          <w:tcPr>
            <w:tcW w:w="517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 xml:space="preserve">No comments </w:t>
            </w:r>
          </w:p>
        </w:tc>
      </w:tr>
    </w:tbl>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lastRenderedPageBreak/>
        <w:drawing>
          <wp:inline distT="0" distB="0" distL="0" distR="0" wp14:anchorId="569689BC" wp14:editId="682EC85D">
            <wp:extent cx="1546860" cy="1737360"/>
            <wp:effectExtent l="19050" t="0" r="15240" b="1524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Pr="00B01F69">
        <w:rPr>
          <w:rFonts w:ascii="Garamond" w:eastAsia="Calibri" w:hAnsi="Garamond" w:cs="Trebuchet MS"/>
          <w:b/>
          <w:noProof/>
        </w:rPr>
        <w:drawing>
          <wp:inline distT="0" distB="0" distL="0" distR="0" wp14:anchorId="65C9742B" wp14:editId="7C7A9465">
            <wp:extent cx="1485900" cy="1737360"/>
            <wp:effectExtent l="0" t="0" r="0" b="1524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Pr="00B01F69">
        <w:rPr>
          <w:rFonts w:ascii="Garamond" w:eastAsia="Calibri" w:hAnsi="Garamond" w:cs="Trebuchet MS"/>
          <w:b/>
          <w:noProof/>
        </w:rPr>
        <w:drawing>
          <wp:inline distT="0" distB="0" distL="0" distR="0" wp14:anchorId="059BF3C9" wp14:editId="4AE41AB2">
            <wp:extent cx="1516380" cy="1737360"/>
            <wp:effectExtent l="0" t="0" r="7620" b="1524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Pr="00B01F69">
        <w:rPr>
          <w:rFonts w:ascii="Garamond" w:eastAsia="Calibri" w:hAnsi="Garamond" w:cs="Trebuchet MS"/>
          <w:b/>
          <w:noProof/>
        </w:rPr>
        <w:drawing>
          <wp:inline distT="0" distB="0" distL="0" distR="0" wp14:anchorId="2BE0ECBE" wp14:editId="6EE6F2D6">
            <wp:extent cx="1607820" cy="1752600"/>
            <wp:effectExtent l="19050" t="0" r="11430" b="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drawing>
          <wp:inline distT="0" distB="0" distL="0" distR="0" wp14:anchorId="2CFEF654" wp14:editId="4C3CAE49">
            <wp:extent cx="1546860" cy="1737360"/>
            <wp:effectExtent l="19050" t="0" r="15240" b="1524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Pr="00B01F69">
        <w:rPr>
          <w:rFonts w:ascii="Garamond" w:eastAsia="Calibri" w:hAnsi="Garamond" w:cs="Trebuchet MS"/>
          <w:b/>
          <w:noProof/>
        </w:rPr>
        <w:drawing>
          <wp:inline distT="0" distB="0" distL="0" distR="0" wp14:anchorId="4EF70215" wp14:editId="7517B81E">
            <wp:extent cx="1485900" cy="1737360"/>
            <wp:effectExtent l="0" t="0" r="0" b="1524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Pr="00B01F69">
        <w:rPr>
          <w:rFonts w:ascii="Garamond" w:eastAsia="Calibri" w:hAnsi="Garamond" w:cs="Trebuchet MS"/>
          <w:b/>
          <w:noProof/>
        </w:rPr>
        <w:drawing>
          <wp:inline distT="0" distB="0" distL="0" distR="0" wp14:anchorId="29FF4498" wp14:editId="40F75210">
            <wp:extent cx="1516380" cy="1737360"/>
            <wp:effectExtent l="0" t="0" r="7620" b="15240"/>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Pr="00B01F69">
        <w:rPr>
          <w:rFonts w:ascii="Garamond" w:eastAsia="Calibri" w:hAnsi="Garamond" w:cs="Trebuchet MS"/>
          <w:b/>
          <w:noProof/>
        </w:rPr>
        <w:drawing>
          <wp:inline distT="0" distB="0" distL="0" distR="0" wp14:anchorId="6B13F74B" wp14:editId="7802DD06">
            <wp:extent cx="1607820" cy="1752600"/>
            <wp:effectExtent l="19050" t="0" r="11430" b="0"/>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151C74" w:rsidRPr="00B01F69" w:rsidRDefault="00151C74" w:rsidP="00151C74">
      <w:pPr>
        <w:rPr>
          <w:rFonts w:ascii="Garamond" w:eastAsia="Calibri" w:hAnsi="Garamond" w:cs="Times New Roman"/>
        </w:rPr>
      </w:pPr>
      <w:r w:rsidRPr="00B01F69">
        <w:rPr>
          <w:rFonts w:ascii="Garamond" w:eastAsia="Calibri" w:hAnsi="Garamond" w:cs="Times New Roman"/>
          <w:b/>
          <w:noProof/>
        </w:rPr>
        <w:drawing>
          <wp:inline distT="0" distB="0" distL="0" distR="0" wp14:anchorId="20E614DC" wp14:editId="35BB0221">
            <wp:extent cx="5943600" cy="3324916"/>
            <wp:effectExtent l="0" t="0" r="0" b="889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151C74">
      <w:pPr>
        <w:jc w:val="center"/>
        <w:rPr>
          <w:rFonts w:ascii="Garamond" w:eastAsia="Calibri" w:hAnsi="Garamond" w:cs="Times New Roman"/>
        </w:rPr>
      </w:pPr>
      <w:r w:rsidRPr="00B01F69">
        <w:rPr>
          <w:rFonts w:ascii="Garamond" w:hAnsi="Garamond" w:cs="Calibri"/>
          <w:b/>
          <w:bCs/>
          <w:color w:val="000000"/>
          <w:lang w:bidi="en-US"/>
        </w:rPr>
        <w:t xml:space="preserve">Evaluation of the training conducted by Academician prof. </w:t>
      </w:r>
      <w:proofErr w:type="spellStart"/>
      <w:r w:rsidRPr="00B01F69">
        <w:rPr>
          <w:rFonts w:ascii="Garamond" w:hAnsi="Garamond" w:cs="Calibri"/>
          <w:b/>
          <w:bCs/>
          <w:color w:val="000000"/>
          <w:lang w:bidi="en-US"/>
        </w:rPr>
        <w:t>dr</w:t>
      </w:r>
      <w:proofErr w:type="spellEnd"/>
      <w:r w:rsidRPr="00B01F69">
        <w:rPr>
          <w:rFonts w:ascii="Garamond" w:hAnsi="Garamond" w:cs="Calibri"/>
          <w:b/>
          <w:bCs/>
          <w:color w:val="000000"/>
          <w:lang w:bidi="en-US"/>
        </w:rPr>
        <w:t xml:space="preserve"> </w:t>
      </w:r>
      <w:proofErr w:type="spellStart"/>
      <w:r w:rsidRPr="00B01F69">
        <w:rPr>
          <w:rFonts w:ascii="Garamond" w:hAnsi="Garamond" w:cs="Calibri"/>
          <w:b/>
          <w:bCs/>
          <w:color w:val="000000"/>
          <w:lang w:bidi="en-US"/>
        </w:rPr>
        <w:t>Arsen</w:t>
      </w:r>
      <w:proofErr w:type="spellEnd"/>
      <w:r w:rsidRPr="00B01F69">
        <w:rPr>
          <w:rFonts w:ascii="Garamond" w:hAnsi="Garamond" w:cs="Calibri"/>
          <w:b/>
          <w:bCs/>
          <w:color w:val="000000"/>
          <w:lang w:bidi="en-US"/>
        </w:rPr>
        <w:t xml:space="preserve"> </w:t>
      </w:r>
      <w:proofErr w:type="spellStart"/>
      <w:r w:rsidRPr="00B01F69">
        <w:rPr>
          <w:rFonts w:ascii="Garamond" w:hAnsi="Garamond" w:cs="Calibri"/>
          <w:b/>
          <w:bCs/>
          <w:color w:val="000000"/>
          <w:lang w:bidi="en-US"/>
        </w:rPr>
        <w:t>Bacic</w:t>
      </w:r>
      <w:proofErr w:type="spellEnd"/>
      <w:r w:rsidRPr="00B01F69">
        <w:rPr>
          <w:rFonts w:ascii="Garamond" w:hAnsi="Garamond" w:cs="Calibri"/>
          <w:b/>
          <w:bCs/>
          <w:color w:val="000000"/>
          <w:lang w:bidi="en-US"/>
        </w:rPr>
        <w:t xml:space="preserve"> from Faculty of law University of Split </w:t>
      </w:r>
    </w:p>
    <w:tbl>
      <w:tblPr>
        <w:tblW w:w="10483" w:type="dxa"/>
        <w:jc w:val="center"/>
        <w:tblCellMar>
          <w:left w:w="10" w:type="dxa"/>
          <w:right w:w="10" w:type="dxa"/>
        </w:tblCellMar>
        <w:tblLook w:val="04A0" w:firstRow="1" w:lastRow="0" w:firstColumn="1" w:lastColumn="0" w:noHBand="0" w:noVBand="1"/>
      </w:tblPr>
      <w:tblGrid>
        <w:gridCol w:w="809"/>
        <w:gridCol w:w="4525"/>
        <w:gridCol w:w="171"/>
        <w:gridCol w:w="238"/>
        <w:gridCol w:w="237"/>
        <w:gridCol w:w="236"/>
        <w:gridCol w:w="237"/>
        <w:gridCol w:w="237"/>
        <w:gridCol w:w="1794"/>
        <w:gridCol w:w="1999"/>
      </w:tblGrid>
      <w:tr w:rsidR="00151C74" w:rsidRPr="00B01F69" w:rsidTr="00857711">
        <w:trPr>
          <w:trHeight w:hRule="exact" w:val="283"/>
          <w:jc w:val="center"/>
        </w:trPr>
        <w:tc>
          <w:tcPr>
            <w:tcW w:w="0" w:type="auto"/>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Question</w:t>
            </w:r>
          </w:p>
        </w:tc>
        <w:tc>
          <w:tcPr>
            <w:tcW w:w="4741" w:type="dxa"/>
            <w:gridSpan w:val="2"/>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187" w:type="dxa"/>
            <w:gridSpan w:val="5"/>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Grade</w:t>
            </w:r>
          </w:p>
        </w:tc>
        <w:tc>
          <w:tcPr>
            <w:tcW w:w="1804" w:type="dxa"/>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Evaluation method</w:t>
            </w:r>
          </w:p>
        </w:tc>
        <w:tc>
          <w:tcPr>
            <w:tcW w:w="2014" w:type="dxa"/>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Average grade</w:t>
            </w:r>
          </w:p>
        </w:tc>
      </w:tr>
      <w:tr w:rsidR="00151C74" w:rsidRPr="00B01F69" w:rsidTr="00857711">
        <w:trPr>
          <w:trHeight w:hRule="exact" w:val="283"/>
          <w:jc w:val="center"/>
        </w:trPr>
        <w:tc>
          <w:tcPr>
            <w:tcW w:w="0" w:type="auto"/>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4741" w:type="dxa"/>
            <w:gridSpan w:val="2"/>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w:t>
            </w:r>
          </w:p>
        </w:tc>
        <w:tc>
          <w:tcPr>
            <w:tcW w:w="1804" w:type="dxa"/>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014" w:type="dxa"/>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r>
      <w:tr w:rsidR="00151C74" w:rsidRPr="00B01F69" w:rsidTr="00857711">
        <w:trPr>
          <w:trHeight w:hRule="exact" w:val="487"/>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Q1.</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Your objectives for participating in this training were:</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16</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met;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extremely well met.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4.50</w:t>
            </w:r>
          </w:p>
        </w:tc>
      </w:tr>
      <w:tr w:rsidR="00151C74" w:rsidRPr="00B01F69" w:rsidTr="00857711">
        <w:trPr>
          <w:trHeight w:hRule="exact" w:val="80"/>
          <w:jc w:val="center"/>
        </w:trPr>
        <w:tc>
          <w:tcPr>
            <w:tcW w:w="0" w:type="auto"/>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4741" w:type="dxa"/>
            <w:gridSpan w:val="2"/>
            <w:tcBorders>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rPr>
                <w:rFonts w:ascii="Garamond" w:eastAsia="Microsoft Sans Serif" w:hAnsi="Garamond" w:cs="Microsoft Sans Serif"/>
                <w:color w:val="000000"/>
                <w:lang w:bidi="en-US"/>
              </w:rPr>
            </w:pPr>
          </w:p>
        </w:tc>
        <w:tc>
          <w:tcPr>
            <w:tcW w:w="1804" w:type="dxa"/>
            <w:tcBorders>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Q2.</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The relevancy of topics covered by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25</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4.86</w:t>
            </w:r>
          </w:p>
        </w:tc>
      </w:tr>
      <w:tr w:rsidR="00151C74" w:rsidRPr="00B01F69" w:rsidTr="00857711">
        <w:trPr>
          <w:trHeight w:hRule="exact" w:val="451"/>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Q3.</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To what extent do you find training topics relevant to issues you are interested </w:t>
            </w:r>
            <w:proofErr w:type="gramStart"/>
            <w:r w:rsidRPr="00B01F69">
              <w:rPr>
                <w:rFonts w:ascii="Garamond" w:eastAsia="Calibri" w:hAnsi="Garamond" w:cs="Calibri"/>
                <w:color w:val="000000"/>
                <w:lang w:bidi="en-US"/>
              </w:rPr>
              <w:t>in</w:t>
            </w:r>
            <w:proofErr w:type="gramEnd"/>
            <w:r w:rsidRPr="00B01F69">
              <w:rPr>
                <w:rFonts w:ascii="Garamond" w:eastAsia="Calibri" w:hAnsi="Garamond" w:cs="Calibri"/>
                <w:color w:val="000000"/>
                <w:lang w:bidi="en-US"/>
              </w:rPr>
              <w:t>?</w:t>
            </w:r>
          </w:p>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23</w:t>
            </w:r>
          </w:p>
        </w:tc>
        <w:tc>
          <w:tcPr>
            <w:tcW w:w="1804" w:type="dxa"/>
            <w:tcBorders>
              <w:top w:val="single" w:sz="4" w:space="0" w:color="auto"/>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4.57</w:t>
            </w: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Q4.</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Were you satisfied with your participation in the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5</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20</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1. - fully unsatisfied; </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fully satisfied.</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4.67</w:t>
            </w:r>
          </w:p>
        </w:tc>
      </w:tr>
      <w:tr w:rsidR="00151C74" w:rsidRPr="00B01F69" w:rsidTr="00857711">
        <w:trPr>
          <w:trHeight w:hRule="exact" w:val="523"/>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Q5.</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do you rate the logistics of the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23</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poor;</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excellent.</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4.78</w:t>
            </w:r>
          </w:p>
        </w:tc>
      </w:tr>
      <w:tr w:rsidR="00151C74" w:rsidRPr="00B01F69" w:rsidTr="00857711">
        <w:trPr>
          <w:trHeight w:hRule="exact" w:val="505"/>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Q6.</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familiar were you with the topics prior to participation in this training?</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all new;</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very familiar.</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4.68</w:t>
            </w:r>
          </w:p>
        </w:tc>
      </w:tr>
      <w:tr w:rsidR="00151C74" w:rsidRPr="00B01F69" w:rsidTr="00857711">
        <w:trPr>
          <w:trHeight w:hRule="exact" w:val="766"/>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Q7.</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Times New Roman"/>
                <w:color w:val="000000"/>
                <w:lang w:bidi="en-US"/>
              </w:rPr>
              <w:t xml:space="preserve">Do you consider it useful to continue transferring experience, skills, </w:t>
            </w:r>
            <w:proofErr w:type="gramStart"/>
            <w:r w:rsidRPr="00B01F69">
              <w:rPr>
                <w:rFonts w:ascii="Garamond" w:eastAsia="Calibri" w:hAnsi="Garamond" w:cs="Times New Roman"/>
                <w:color w:val="000000"/>
                <w:lang w:bidi="en-US"/>
              </w:rPr>
              <w:t>knowledge.</w:t>
            </w:r>
            <w:proofErr w:type="gramEnd"/>
            <w:r w:rsidRPr="00B01F69">
              <w:rPr>
                <w:rFonts w:ascii="Garamond" w:eastAsia="Calibri" w:hAnsi="Garamond" w:cs="Times New Roman"/>
                <w:color w:val="000000"/>
                <w:lang w:bidi="en-US"/>
              </w:rPr>
              <w:t xml:space="preserve"> </w:t>
            </w:r>
            <w:proofErr w:type="gramStart"/>
            <w:r w:rsidRPr="00B01F69">
              <w:rPr>
                <w:rFonts w:ascii="Garamond" w:eastAsia="Calibri" w:hAnsi="Garamond" w:cs="Times New Roman"/>
                <w:color w:val="000000"/>
                <w:lang w:bidi="en-US"/>
              </w:rPr>
              <w:t>and</w:t>
            </w:r>
            <w:proofErr w:type="gramEnd"/>
            <w:r w:rsidRPr="00B01F69">
              <w:rPr>
                <w:rFonts w:ascii="Garamond" w:eastAsia="Calibri" w:hAnsi="Garamond" w:cs="Times New Roman"/>
                <w:color w:val="000000"/>
                <w:lang w:bidi="en-US"/>
              </w:rPr>
              <w:t xml:space="preserve"> teaching methods within CABUFAL partner countries via trainings?</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28</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100%</w:t>
            </w:r>
          </w:p>
          <w:p w:rsidR="00151C74" w:rsidRPr="00B01F69" w:rsidRDefault="00151C74" w:rsidP="00151C74">
            <w:pPr>
              <w:widowControl w:val="0"/>
              <w:spacing w:after="0" w:line="240" w:lineRule="auto"/>
              <w:jc w:val="center"/>
              <w:rPr>
                <w:rFonts w:ascii="Garamond" w:eastAsia="Calibri" w:hAnsi="Garamond" w:cs="Calibri"/>
                <w:color w:val="000000"/>
                <w:lang w:bidi="en-US"/>
              </w:rPr>
            </w:pPr>
          </w:p>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0%</w:t>
            </w:r>
          </w:p>
        </w:tc>
      </w:tr>
      <w:tr w:rsidR="00151C74" w:rsidRPr="00B01F69" w:rsidTr="00857711">
        <w:trPr>
          <w:trHeight w:hRule="exact" w:val="72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Q8.</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 xml:space="preserve">Exposure to this training will trigger the changes on your </w:t>
            </w:r>
            <w:proofErr w:type="gramStart"/>
            <w:r w:rsidRPr="00B01F69">
              <w:rPr>
                <w:rFonts w:ascii="Garamond" w:eastAsia="Calibri" w:hAnsi="Garamond" w:cs="Times New Roman"/>
                <w:color w:val="000000"/>
                <w:lang w:bidi="en-US"/>
              </w:rPr>
              <w:t>course?</w:t>
            </w:r>
            <w:proofErr w:type="gramEnd"/>
            <w:r w:rsidRPr="00B01F69">
              <w:rPr>
                <w:rFonts w:ascii="Garamond" w:eastAsia="Calibri" w:hAnsi="Garamond" w:cs="Times New Roman"/>
                <w:color w:val="000000"/>
                <w:lang w:bidi="en-US"/>
              </w:rPr>
              <w:t xml:space="preserve"> </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27</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96.4%</w:t>
            </w:r>
          </w:p>
          <w:p w:rsidR="00151C74" w:rsidRPr="00B01F69" w:rsidRDefault="00151C74" w:rsidP="00151C74">
            <w:pPr>
              <w:widowControl w:val="0"/>
              <w:spacing w:after="0" w:line="240" w:lineRule="auto"/>
              <w:jc w:val="center"/>
              <w:rPr>
                <w:rFonts w:ascii="Garamond" w:eastAsia="Calibri" w:hAnsi="Garamond" w:cs="Calibri"/>
                <w:color w:val="000000"/>
                <w:lang w:bidi="en-US"/>
              </w:rPr>
            </w:pPr>
          </w:p>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3.6%</w:t>
            </w:r>
          </w:p>
        </w:tc>
      </w:tr>
      <w:tr w:rsidR="00151C74" w:rsidRPr="00B01F69" w:rsidTr="00857711">
        <w:trPr>
          <w:trHeight w:hRule="exact" w:val="1100"/>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Q9.</w:t>
            </w:r>
          </w:p>
        </w:tc>
        <w:tc>
          <w:tcPr>
            <w:tcW w:w="4568"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 xml:space="preserve">What are the topics to be subject of the future trainings? </w:t>
            </w:r>
          </w:p>
        </w:tc>
        <w:tc>
          <w:tcPr>
            <w:tcW w:w="517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EU private law</w:t>
            </w: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More practice of the European court of law</w:t>
            </w: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Human rights to life</w:t>
            </w: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Adjustment of the national law to EU law in total</w:t>
            </w:r>
          </w:p>
        </w:tc>
      </w:tr>
      <w:tr w:rsidR="00151C74" w:rsidRPr="00B01F69" w:rsidTr="00857711">
        <w:trPr>
          <w:trHeight w:hRule="exact" w:val="54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spacing w:after="0" w:line="240" w:lineRule="auto"/>
              <w:jc w:val="center"/>
              <w:rPr>
                <w:rFonts w:ascii="Garamond" w:eastAsia="Calibri" w:hAnsi="Garamond" w:cs="Calibri"/>
                <w:i/>
                <w:iCs/>
                <w:color w:val="000000"/>
                <w:lang w:bidi="en-US"/>
              </w:rPr>
            </w:pPr>
            <w:r w:rsidRPr="00B01F69">
              <w:rPr>
                <w:rFonts w:ascii="Garamond" w:eastAsia="Calibri" w:hAnsi="Garamond" w:cs="Times New Roman"/>
                <w:color w:val="000000"/>
                <w:lang w:bidi="en-US"/>
              </w:rPr>
              <w:t>Q10.</w:t>
            </w:r>
          </w:p>
        </w:tc>
        <w:tc>
          <w:tcPr>
            <w:tcW w:w="4568"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Any additional comments for the question 1-8 or otherwise:</w:t>
            </w:r>
          </w:p>
        </w:tc>
        <w:tc>
          <w:tcPr>
            <w:tcW w:w="517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ind w:left="720"/>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 xml:space="preserve">No comments </w:t>
            </w:r>
          </w:p>
        </w:tc>
      </w:tr>
    </w:tbl>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lastRenderedPageBreak/>
        <w:drawing>
          <wp:inline distT="0" distB="0" distL="0" distR="0" wp14:anchorId="61604A21" wp14:editId="4608CFFF">
            <wp:extent cx="1546860" cy="1737360"/>
            <wp:effectExtent l="19050" t="0" r="15240" b="15240"/>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Pr="00B01F69">
        <w:rPr>
          <w:rFonts w:ascii="Garamond" w:eastAsia="Calibri" w:hAnsi="Garamond" w:cs="Trebuchet MS"/>
          <w:b/>
          <w:noProof/>
        </w:rPr>
        <w:drawing>
          <wp:inline distT="0" distB="0" distL="0" distR="0" wp14:anchorId="5B2034B7" wp14:editId="7D932A77">
            <wp:extent cx="1485900" cy="1737360"/>
            <wp:effectExtent l="0" t="0" r="0" b="1524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Pr="00B01F69">
        <w:rPr>
          <w:rFonts w:ascii="Garamond" w:eastAsia="Calibri" w:hAnsi="Garamond" w:cs="Trebuchet MS"/>
          <w:b/>
          <w:noProof/>
        </w:rPr>
        <w:drawing>
          <wp:inline distT="0" distB="0" distL="0" distR="0" wp14:anchorId="11D11D35" wp14:editId="1E5A250A">
            <wp:extent cx="1516380" cy="1737360"/>
            <wp:effectExtent l="0" t="0" r="7620" b="15240"/>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Pr="00B01F69">
        <w:rPr>
          <w:rFonts w:ascii="Garamond" w:eastAsia="Calibri" w:hAnsi="Garamond" w:cs="Trebuchet MS"/>
          <w:b/>
          <w:noProof/>
        </w:rPr>
        <w:drawing>
          <wp:inline distT="0" distB="0" distL="0" distR="0" wp14:anchorId="034BBF9C" wp14:editId="0C028862">
            <wp:extent cx="1607820" cy="1752600"/>
            <wp:effectExtent l="19050" t="0" r="11430" b="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drawing>
          <wp:inline distT="0" distB="0" distL="0" distR="0" wp14:anchorId="5836E0BC" wp14:editId="4C58618E">
            <wp:extent cx="1546860" cy="1737360"/>
            <wp:effectExtent l="19050" t="0" r="15240" b="1524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sidRPr="00B01F69">
        <w:rPr>
          <w:rFonts w:ascii="Garamond" w:eastAsia="Calibri" w:hAnsi="Garamond" w:cs="Trebuchet MS"/>
          <w:b/>
          <w:noProof/>
        </w:rPr>
        <w:drawing>
          <wp:inline distT="0" distB="0" distL="0" distR="0" wp14:anchorId="75A36A43" wp14:editId="193078D7">
            <wp:extent cx="1485900" cy="1737360"/>
            <wp:effectExtent l="0" t="0" r="0" b="1524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sidRPr="00B01F69">
        <w:rPr>
          <w:rFonts w:ascii="Garamond" w:eastAsia="Calibri" w:hAnsi="Garamond" w:cs="Trebuchet MS"/>
          <w:b/>
          <w:noProof/>
        </w:rPr>
        <w:drawing>
          <wp:inline distT="0" distB="0" distL="0" distR="0" wp14:anchorId="7398842E" wp14:editId="3D13BBC4">
            <wp:extent cx="1516380" cy="1737360"/>
            <wp:effectExtent l="0" t="0" r="7620" b="1524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Pr="00B01F69">
        <w:rPr>
          <w:rFonts w:ascii="Garamond" w:eastAsia="Calibri" w:hAnsi="Garamond" w:cs="Trebuchet MS"/>
          <w:b/>
          <w:noProof/>
        </w:rPr>
        <w:drawing>
          <wp:inline distT="0" distB="0" distL="0" distR="0" wp14:anchorId="39172D23" wp14:editId="492B76E0">
            <wp:extent cx="1607820" cy="1752600"/>
            <wp:effectExtent l="19050" t="0" r="11430" b="0"/>
            <wp:docPr id="132" name="Chart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151C74" w:rsidRPr="00B01F69" w:rsidRDefault="00151C74" w:rsidP="00151C74">
      <w:pPr>
        <w:rPr>
          <w:rFonts w:ascii="Garamond" w:eastAsia="Calibri" w:hAnsi="Garamond" w:cs="Times New Roman"/>
        </w:rPr>
      </w:pPr>
      <w:r w:rsidRPr="00B01F69">
        <w:rPr>
          <w:rFonts w:ascii="Garamond" w:eastAsia="Calibri" w:hAnsi="Garamond" w:cs="Times New Roman"/>
          <w:b/>
          <w:noProof/>
        </w:rPr>
        <w:drawing>
          <wp:inline distT="0" distB="0" distL="0" distR="0" wp14:anchorId="237C3D14" wp14:editId="703FE99A">
            <wp:extent cx="5943600" cy="3324916"/>
            <wp:effectExtent l="0" t="0" r="0" b="8890"/>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151C74">
      <w:pPr>
        <w:jc w:val="center"/>
        <w:rPr>
          <w:rFonts w:ascii="Garamond" w:eastAsia="Calibri" w:hAnsi="Garamond" w:cs="Times New Roman"/>
        </w:rPr>
      </w:pPr>
      <w:r w:rsidRPr="00B01F69">
        <w:rPr>
          <w:rFonts w:ascii="Garamond" w:hAnsi="Garamond" w:cs="Calibri"/>
          <w:b/>
          <w:bCs/>
          <w:color w:val="000000"/>
          <w:lang w:bidi="en-US"/>
        </w:rPr>
        <w:t xml:space="preserve">Evaluation of the training conducted by prof. </w:t>
      </w:r>
      <w:proofErr w:type="spellStart"/>
      <w:r w:rsidRPr="00B01F69">
        <w:rPr>
          <w:rFonts w:ascii="Garamond" w:hAnsi="Garamond" w:cs="Calibri"/>
          <w:b/>
          <w:bCs/>
          <w:color w:val="000000"/>
          <w:lang w:bidi="en-US"/>
        </w:rPr>
        <w:t>dr</w:t>
      </w:r>
      <w:proofErr w:type="spellEnd"/>
      <w:r w:rsidRPr="00B01F69">
        <w:rPr>
          <w:rFonts w:ascii="Garamond" w:hAnsi="Garamond" w:cs="Calibri"/>
          <w:b/>
          <w:bCs/>
          <w:color w:val="000000"/>
          <w:lang w:bidi="en-US"/>
        </w:rPr>
        <w:t xml:space="preserve"> </w:t>
      </w:r>
      <w:proofErr w:type="spellStart"/>
      <w:r w:rsidRPr="00B01F69">
        <w:rPr>
          <w:rFonts w:ascii="Garamond" w:hAnsi="Garamond" w:cs="Calibri"/>
          <w:b/>
          <w:bCs/>
          <w:color w:val="000000"/>
          <w:lang w:bidi="en-US"/>
        </w:rPr>
        <w:t>Petar</w:t>
      </w:r>
      <w:proofErr w:type="spellEnd"/>
      <w:r w:rsidRPr="00B01F69">
        <w:rPr>
          <w:rFonts w:ascii="Garamond" w:hAnsi="Garamond" w:cs="Calibri"/>
          <w:b/>
          <w:bCs/>
          <w:color w:val="000000"/>
          <w:lang w:bidi="en-US"/>
        </w:rPr>
        <w:t xml:space="preserve"> </w:t>
      </w:r>
      <w:proofErr w:type="spellStart"/>
      <w:r w:rsidRPr="00B01F69">
        <w:rPr>
          <w:rFonts w:ascii="Garamond" w:hAnsi="Garamond" w:cs="Calibri"/>
          <w:b/>
          <w:bCs/>
          <w:color w:val="000000"/>
          <w:lang w:bidi="en-US"/>
        </w:rPr>
        <w:t>Bacic</w:t>
      </w:r>
      <w:proofErr w:type="spellEnd"/>
      <w:r w:rsidRPr="00B01F69">
        <w:rPr>
          <w:rFonts w:ascii="Garamond" w:hAnsi="Garamond" w:cs="Calibri"/>
          <w:b/>
          <w:bCs/>
          <w:color w:val="000000"/>
          <w:lang w:bidi="en-US"/>
        </w:rPr>
        <w:t xml:space="preserve"> from Faculty of law University of Split </w:t>
      </w:r>
    </w:p>
    <w:tbl>
      <w:tblPr>
        <w:tblW w:w="10483" w:type="dxa"/>
        <w:jc w:val="center"/>
        <w:tblCellMar>
          <w:left w:w="10" w:type="dxa"/>
          <w:right w:w="10" w:type="dxa"/>
        </w:tblCellMar>
        <w:tblLook w:val="04A0" w:firstRow="1" w:lastRow="0" w:firstColumn="1" w:lastColumn="0" w:noHBand="0" w:noVBand="1"/>
      </w:tblPr>
      <w:tblGrid>
        <w:gridCol w:w="809"/>
        <w:gridCol w:w="4525"/>
        <w:gridCol w:w="171"/>
        <w:gridCol w:w="238"/>
        <w:gridCol w:w="237"/>
        <w:gridCol w:w="236"/>
        <w:gridCol w:w="237"/>
        <w:gridCol w:w="237"/>
        <w:gridCol w:w="1794"/>
        <w:gridCol w:w="1999"/>
      </w:tblGrid>
      <w:tr w:rsidR="00151C74" w:rsidRPr="00B01F69" w:rsidTr="00857711">
        <w:trPr>
          <w:trHeight w:hRule="exact" w:val="283"/>
          <w:jc w:val="center"/>
        </w:trPr>
        <w:tc>
          <w:tcPr>
            <w:tcW w:w="0" w:type="auto"/>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Question</w:t>
            </w:r>
          </w:p>
        </w:tc>
        <w:tc>
          <w:tcPr>
            <w:tcW w:w="4741" w:type="dxa"/>
            <w:gridSpan w:val="2"/>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187" w:type="dxa"/>
            <w:gridSpan w:val="5"/>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Grade</w:t>
            </w:r>
          </w:p>
        </w:tc>
        <w:tc>
          <w:tcPr>
            <w:tcW w:w="1804" w:type="dxa"/>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Evaluation method</w:t>
            </w:r>
          </w:p>
        </w:tc>
        <w:tc>
          <w:tcPr>
            <w:tcW w:w="2014" w:type="dxa"/>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Average grade</w:t>
            </w:r>
          </w:p>
        </w:tc>
      </w:tr>
      <w:tr w:rsidR="00151C74" w:rsidRPr="00B01F69" w:rsidTr="00857711">
        <w:trPr>
          <w:trHeight w:hRule="exact" w:val="283"/>
          <w:jc w:val="center"/>
        </w:trPr>
        <w:tc>
          <w:tcPr>
            <w:tcW w:w="0" w:type="auto"/>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4741" w:type="dxa"/>
            <w:gridSpan w:val="2"/>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w:t>
            </w:r>
          </w:p>
        </w:tc>
        <w:tc>
          <w:tcPr>
            <w:tcW w:w="1804" w:type="dxa"/>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014" w:type="dxa"/>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r>
      <w:tr w:rsidR="00151C74" w:rsidRPr="00B01F69" w:rsidTr="00857711">
        <w:trPr>
          <w:trHeight w:hRule="exact" w:val="487"/>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Q1.</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Your objectives for participating in this training were:</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7</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24</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met;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extremely well met.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4.71</w:t>
            </w:r>
          </w:p>
        </w:tc>
      </w:tr>
      <w:tr w:rsidR="00151C74" w:rsidRPr="00B01F69" w:rsidTr="00857711">
        <w:trPr>
          <w:trHeight w:hRule="exact" w:val="80"/>
          <w:jc w:val="center"/>
        </w:trPr>
        <w:tc>
          <w:tcPr>
            <w:tcW w:w="0" w:type="auto"/>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4741" w:type="dxa"/>
            <w:gridSpan w:val="2"/>
            <w:tcBorders>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8"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804" w:type="dxa"/>
            <w:tcBorders>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Q2.</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The relevancy of topics covered by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8</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24</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4.69</w:t>
            </w:r>
          </w:p>
        </w:tc>
      </w:tr>
      <w:tr w:rsidR="00151C74" w:rsidRPr="00B01F69" w:rsidTr="00857711">
        <w:trPr>
          <w:trHeight w:hRule="exact" w:val="451"/>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Q3.</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To what extent do you find training topics relevant to issues you are interested </w:t>
            </w:r>
            <w:proofErr w:type="gramStart"/>
            <w:r w:rsidRPr="00B01F69">
              <w:rPr>
                <w:rFonts w:ascii="Garamond" w:eastAsia="Calibri" w:hAnsi="Garamond" w:cs="Calibri"/>
                <w:color w:val="000000"/>
                <w:lang w:bidi="en-US"/>
              </w:rPr>
              <w:t>in</w:t>
            </w:r>
            <w:proofErr w:type="gramEnd"/>
            <w:r w:rsidRPr="00B01F69">
              <w:rPr>
                <w:rFonts w:ascii="Garamond" w:eastAsia="Calibri" w:hAnsi="Garamond" w:cs="Calibri"/>
                <w:color w:val="000000"/>
                <w:lang w:bidi="en-US"/>
              </w:rPr>
              <w:t>?</w:t>
            </w:r>
          </w:p>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7</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23</w:t>
            </w:r>
          </w:p>
        </w:tc>
        <w:tc>
          <w:tcPr>
            <w:tcW w:w="1804" w:type="dxa"/>
            <w:tcBorders>
              <w:top w:val="single" w:sz="4" w:space="0" w:color="auto"/>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4.60</w:t>
            </w: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Q4.</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Were you satisfied with your participation in the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5</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24</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1. - fully unsatisfied; </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fully satisfied.</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4.63</w:t>
            </w:r>
          </w:p>
        </w:tc>
      </w:tr>
      <w:tr w:rsidR="00151C74" w:rsidRPr="00B01F69" w:rsidTr="00857711">
        <w:trPr>
          <w:trHeight w:hRule="exact" w:val="523"/>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Q5.</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do you rate the logistics of the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21</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poor;</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excellent.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4.63</w:t>
            </w:r>
          </w:p>
        </w:tc>
      </w:tr>
      <w:tr w:rsidR="00151C74" w:rsidRPr="00B01F69" w:rsidTr="00857711">
        <w:trPr>
          <w:trHeight w:hRule="exact" w:val="505"/>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Q6.</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familiar were you with the topics prior to participation in this training?</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5</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8</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20</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all new;</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very familiar.</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4.62</w:t>
            </w:r>
          </w:p>
        </w:tc>
      </w:tr>
      <w:tr w:rsidR="00151C74" w:rsidRPr="00B01F69" w:rsidTr="00857711">
        <w:trPr>
          <w:trHeight w:hRule="exact" w:val="766"/>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Q7.</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Times New Roman"/>
                <w:color w:val="000000"/>
                <w:lang w:bidi="en-US"/>
              </w:rPr>
              <w:t xml:space="preserve">Do you consider it useful to continue transferring experience, skills, </w:t>
            </w:r>
            <w:proofErr w:type="gramStart"/>
            <w:r w:rsidRPr="00B01F69">
              <w:rPr>
                <w:rFonts w:ascii="Garamond" w:eastAsia="Calibri" w:hAnsi="Garamond" w:cs="Times New Roman"/>
                <w:color w:val="000000"/>
                <w:lang w:bidi="en-US"/>
              </w:rPr>
              <w:t>knowledge.</w:t>
            </w:r>
            <w:proofErr w:type="gramEnd"/>
            <w:r w:rsidRPr="00B01F69">
              <w:rPr>
                <w:rFonts w:ascii="Garamond" w:eastAsia="Calibri" w:hAnsi="Garamond" w:cs="Times New Roman"/>
                <w:color w:val="000000"/>
                <w:lang w:bidi="en-US"/>
              </w:rPr>
              <w:t xml:space="preserve"> </w:t>
            </w:r>
            <w:proofErr w:type="gramStart"/>
            <w:r w:rsidRPr="00B01F69">
              <w:rPr>
                <w:rFonts w:ascii="Garamond" w:eastAsia="Calibri" w:hAnsi="Garamond" w:cs="Times New Roman"/>
                <w:color w:val="000000"/>
                <w:lang w:bidi="en-US"/>
              </w:rPr>
              <w:t>and</w:t>
            </w:r>
            <w:proofErr w:type="gramEnd"/>
            <w:r w:rsidRPr="00B01F69">
              <w:rPr>
                <w:rFonts w:ascii="Garamond" w:eastAsia="Calibri" w:hAnsi="Garamond" w:cs="Times New Roman"/>
                <w:color w:val="000000"/>
                <w:lang w:bidi="en-US"/>
              </w:rPr>
              <w:t xml:space="preserve"> teaching methods within CABUFAL partner countries via trainings?</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24</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88.9%</w:t>
            </w:r>
          </w:p>
          <w:p w:rsidR="00151C74" w:rsidRPr="00B01F69" w:rsidRDefault="00151C74" w:rsidP="00151C74">
            <w:pPr>
              <w:widowControl w:val="0"/>
              <w:spacing w:after="0" w:line="240" w:lineRule="auto"/>
              <w:jc w:val="center"/>
              <w:rPr>
                <w:rFonts w:ascii="Garamond" w:eastAsia="Calibri" w:hAnsi="Garamond" w:cs="Calibri"/>
                <w:color w:val="000000"/>
                <w:lang w:bidi="en-US"/>
              </w:rPr>
            </w:pPr>
          </w:p>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11.1%</w:t>
            </w:r>
          </w:p>
        </w:tc>
      </w:tr>
      <w:tr w:rsidR="00151C74" w:rsidRPr="00B01F69" w:rsidTr="00857711">
        <w:trPr>
          <w:trHeight w:hRule="exact" w:val="72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Q8.</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 xml:space="preserve">Exposure to this training will trigger the changes on your </w:t>
            </w:r>
            <w:proofErr w:type="gramStart"/>
            <w:r w:rsidRPr="00B01F69">
              <w:rPr>
                <w:rFonts w:ascii="Garamond" w:eastAsia="Calibri" w:hAnsi="Garamond" w:cs="Times New Roman"/>
                <w:color w:val="000000"/>
                <w:lang w:bidi="en-US"/>
              </w:rPr>
              <w:t>course?</w:t>
            </w:r>
            <w:proofErr w:type="gramEnd"/>
            <w:r w:rsidRPr="00B01F69">
              <w:rPr>
                <w:rFonts w:ascii="Garamond" w:eastAsia="Calibri" w:hAnsi="Garamond" w:cs="Times New Roman"/>
                <w:color w:val="000000"/>
                <w:lang w:bidi="en-US"/>
              </w:rPr>
              <w:t xml:space="preserve"> </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24</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88.9%</w:t>
            </w:r>
          </w:p>
          <w:p w:rsidR="00151C74" w:rsidRPr="00B01F69" w:rsidRDefault="00151C74" w:rsidP="00151C74">
            <w:pPr>
              <w:widowControl w:val="0"/>
              <w:spacing w:after="0" w:line="240" w:lineRule="auto"/>
              <w:jc w:val="center"/>
              <w:rPr>
                <w:rFonts w:ascii="Garamond" w:eastAsia="Calibri" w:hAnsi="Garamond" w:cs="Calibri"/>
                <w:color w:val="000000"/>
                <w:lang w:bidi="en-US"/>
              </w:rPr>
            </w:pPr>
          </w:p>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11.1%</w:t>
            </w:r>
          </w:p>
        </w:tc>
      </w:tr>
      <w:tr w:rsidR="00151C74" w:rsidRPr="00B01F69" w:rsidTr="00857711">
        <w:trPr>
          <w:trHeight w:hRule="exact" w:val="1649"/>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Q9.</w:t>
            </w:r>
          </w:p>
        </w:tc>
        <w:tc>
          <w:tcPr>
            <w:tcW w:w="4568"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 xml:space="preserve">What are the topics to be subject of the future trainings? </w:t>
            </w:r>
          </w:p>
        </w:tc>
        <w:tc>
          <w:tcPr>
            <w:tcW w:w="517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EU private law</w:t>
            </w: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Human rights to life</w:t>
            </w: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Cooperation of international and national courts</w:t>
            </w: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Human rights nowadays</w:t>
            </w: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proofErr w:type="spellStart"/>
            <w:r w:rsidRPr="00B01F69">
              <w:rPr>
                <w:rFonts w:ascii="Garamond" w:eastAsia="Calibri" w:hAnsi="Garamond" w:cs="Calibri"/>
                <w:color w:val="000000"/>
                <w:lang w:bidi="en-US"/>
              </w:rPr>
              <w:t>Diferent</w:t>
            </w:r>
            <w:proofErr w:type="spellEnd"/>
            <w:r w:rsidRPr="00B01F69">
              <w:rPr>
                <w:rFonts w:ascii="Garamond" w:eastAsia="Calibri" w:hAnsi="Garamond" w:cs="Calibri"/>
                <w:color w:val="000000"/>
                <w:lang w:bidi="en-US"/>
              </w:rPr>
              <w:t xml:space="preserve"> constitutional systems</w:t>
            </w:r>
          </w:p>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 xml:space="preserve">Migration of the workforce in the EU </w:t>
            </w:r>
          </w:p>
        </w:tc>
      </w:tr>
      <w:tr w:rsidR="00151C74" w:rsidRPr="00B01F69" w:rsidTr="00857711">
        <w:trPr>
          <w:trHeight w:hRule="exact" w:val="54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spacing w:after="0" w:line="240" w:lineRule="auto"/>
              <w:jc w:val="center"/>
              <w:rPr>
                <w:rFonts w:ascii="Garamond" w:eastAsia="Calibri" w:hAnsi="Garamond" w:cs="Calibri"/>
                <w:i/>
                <w:iCs/>
                <w:color w:val="000000"/>
                <w:lang w:bidi="en-US"/>
              </w:rPr>
            </w:pPr>
            <w:r w:rsidRPr="00B01F69">
              <w:rPr>
                <w:rFonts w:ascii="Garamond" w:eastAsia="Calibri" w:hAnsi="Garamond" w:cs="Times New Roman"/>
                <w:color w:val="000000"/>
                <w:lang w:bidi="en-US"/>
              </w:rPr>
              <w:t>Q10.</w:t>
            </w:r>
          </w:p>
        </w:tc>
        <w:tc>
          <w:tcPr>
            <w:tcW w:w="4568"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Any additional comments for the question 1-8 or otherwise:</w:t>
            </w:r>
          </w:p>
        </w:tc>
        <w:tc>
          <w:tcPr>
            <w:tcW w:w="517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The lecturer was brilliant</w:t>
            </w:r>
          </w:p>
        </w:tc>
      </w:tr>
    </w:tbl>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lastRenderedPageBreak/>
        <w:drawing>
          <wp:inline distT="0" distB="0" distL="0" distR="0" wp14:anchorId="24568505" wp14:editId="2639DD78">
            <wp:extent cx="1546860" cy="1737360"/>
            <wp:effectExtent l="19050" t="0" r="15240" b="15240"/>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r w:rsidRPr="00B01F69">
        <w:rPr>
          <w:rFonts w:ascii="Garamond" w:eastAsia="Calibri" w:hAnsi="Garamond" w:cs="Trebuchet MS"/>
          <w:b/>
          <w:noProof/>
        </w:rPr>
        <w:drawing>
          <wp:inline distT="0" distB="0" distL="0" distR="0" wp14:anchorId="14F21778" wp14:editId="267B0606">
            <wp:extent cx="1485900" cy="1737360"/>
            <wp:effectExtent l="0" t="0" r="0" b="15240"/>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Pr="00B01F69">
        <w:rPr>
          <w:rFonts w:ascii="Garamond" w:eastAsia="Calibri" w:hAnsi="Garamond" w:cs="Trebuchet MS"/>
          <w:b/>
          <w:noProof/>
        </w:rPr>
        <w:drawing>
          <wp:inline distT="0" distB="0" distL="0" distR="0" wp14:anchorId="58A2ED31" wp14:editId="7D7268E8">
            <wp:extent cx="1516380" cy="1737360"/>
            <wp:effectExtent l="0" t="0" r="7620" b="15240"/>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Pr="00B01F69">
        <w:rPr>
          <w:rFonts w:ascii="Garamond" w:eastAsia="Calibri" w:hAnsi="Garamond" w:cs="Trebuchet MS"/>
          <w:b/>
          <w:noProof/>
        </w:rPr>
        <w:drawing>
          <wp:inline distT="0" distB="0" distL="0" distR="0" wp14:anchorId="292F9301" wp14:editId="2127579F">
            <wp:extent cx="1607820" cy="1752600"/>
            <wp:effectExtent l="19050" t="0" r="11430" b="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drawing>
          <wp:inline distT="0" distB="0" distL="0" distR="0" wp14:anchorId="7D592275" wp14:editId="5F8BEF71">
            <wp:extent cx="1546860" cy="1737360"/>
            <wp:effectExtent l="19050" t="0" r="15240" b="1524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sidRPr="00B01F69">
        <w:rPr>
          <w:rFonts w:ascii="Garamond" w:eastAsia="Calibri" w:hAnsi="Garamond" w:cs="Trebuchet MS"/>
          <w:b/>
          <w:noProof/>
        </w:rPr>
        <w:drawing>
          <wp:inline distT="0" distB="0" distL="0" distR="0" wp14:anchorId="166DB585" wp14:editId="09D95F46">
            <wp:extent cx="1485900" cy="1737360"/>
            <wp:effectExtent l="0" t="0" r="0" b="15240"/>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Pr="00B01F69">
        <w:rPr>
          <w:rFonts w:ascii="Garamond" w:eastAsia="Calibri" w:hAnsi="Garamond" w:cs="Trebuchet MS"/>
          <w:b/>
          <w:noProof/>
        </w:rPr>
        <w:drawing>
          <wp:inline distT="0" distB="0" distL="0" distR="0" wp14:anchorId="7328BD7E" wp14:editId="7CFA8C65">
            <wp:extent cx="1516380" cy="1737360"/>
            <wp:effectExtent l="0" t="0" r="7620" b="15240"/>
            <wp:docPr id="140" name="Chart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r w:rsidRPr="00B01F69">
        <w:rPr>
          <w:rFonts w:ascii="Garamond" w:eastAsia="Calibri" w:hAnsi="Garamond" w:cs="Trebuchet MS"/>
          <w:b/>
          <w:noProof/>
        </w:rPr>
        <w:drawing>
          <wp:inline distT="0" distB="0" distL="0" distR="0" wp14:anchorId="32E90830" wp14:editId="30EBD8E7">
            <wp:extent cx="1607820" cy="1752600"/>
            <wp:effectExtent l="19050" t="0" r="11430" b="0"/>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151C74" w:rsidRPr="00B01F69" w:rsidRDefault="00151C74" w:rsidP="00151C74">
      <w:pPr>
        <w:rPr>
          <w:rFonts w:ascii="Garamond" w:eastAsia="Calibri" w:hAnsi="Garamond" w:cs="Times New Roman"/>
        </w:rPr>
      </w:pPr>
      <w:r w:rsidRPr="00B01F69">
        <w:rPr>
          <w:rFonts w:ascii="Garamond" w:eastAsia="Calibri" w:hAnsi="Garamond" w:cs="Times New Roman"/>
          <w:b/>
          <w:noProof/>
        </w:rPr>
        <w:drawing>
          <wp:inline distT="0" distB="0" distL="0" distR="0" wp14:anchorId="62ECE9FC" wp14:editId="35D9611C">
            <wp:extent cx="5943600" cy="3324916"/>
            <wp:effectExtent l="0" t="0" r="0" b="8890"/>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151C74">
      <w:pPr>
        <w:jc w:val="center"/>
        <w:rPr>
          <w:rFonts w:ascii="Garamond" w:eastAsia="Calibri" w:hAnsi="Garamond" w:cs="Times New Roman"/>
        </w:rPr>
      </w:pPr>
      <w:r w:rsidRPr="00B01F69">
        <w:rPr>
          <w:rFonts w:ascii="Garamond" w:hAnsi="Garamond" w:cs="Calibri"/>
          <w:b/>
          <w:bCs/>
          <w:color w:val="000000"/>
          <w:lang w:bidi="en-US"/>
        </w:rPr>
        <w:t xml:space="preserve">Evaluation of the training conducted by prof. </w:t>
      </w:r>
      <w:proofErr w:type="spellStart"/>
      <w:r w:rsidRPr="00B01F69">
        <w:rPr>
          <w:rFonts w:ascii="Garamond" w:hAnsi="Garamond" w:cs="Calibri"/>
          <w:b/>
          <w:bCs/>
          <w:color w:val="000000"/>
          <w:lang w:bidi="en-US"/>
        </w:rPr>
        <w:t>dr</w:t>
      </w:r>
      <w:proofErr w:type="spellEnd"/>
      <w:r w:rsidRPr="00B01F69">
        <w:rPr>
          <w:rFonts w:ascii="Garamond" w:hAnsi="Garamond" w:cs="Calibri"/>
          <w:b/>
          <w:bCs/>
          <w:color w:val="000000"/>
          <w:lang w:bidi="en-US"/>
        </w:rPr>
        <w:t xml:space="preserve"> </w:t>
      </w:r>
      <w:proofErr w:type="spellStart"/>
      <w:r w:rsidRPr="00B01F69">
        <w:rPr>
          <w:rFonts w:ascii="Garamond" w:hAnsi="Garamond" w:cs="Calibri"/>
          <w:b/>
          <w:bCs/>
          <w:color w:val="000000"/>
          <w:lang w:bidi="en-US"/>
        </w:rPr>
        <w:t>Ksenija</w:t>
      </w:r>
      <w:proofErr w:type="spellEnd"/>
      <w:r w:rsidRPr="00B01F69">
        <w:rPr>
          <w:rFonts w:ascii="Garamond" w:hAnsi="Garamond" w:cs="Calibri"/>
          <w:b/>
          <w:bCs/>
          <w:color w:val="000000"/>
          <w:lang w:bidi="en-US"/>
        </w:rPr>
        <w:t xml:space="preserve"> </w:t>
      </w:r>
      <w:proofErr w:type="spellStart"/>
      <w:r w:rsidRPr="00B01F69">
        <w:rPr>
          <w:rFonts w:ascii="Garamond" w:hAnsi="Garamond" w:cs="Calibri"/>
          <w:b/>
          <w:bCs/>
          <w:color w:val="000000"/>
          <w:lang w:bidi="en-US"/>
        </w:rPr>
        <w:t>Grbisic</w:t>
      </w:r>
      <w:proofErr w:type="spellEnd"/>
      <w:r w:rsidRPr="00B01F69">
        <w:rPr>
          <w:rFonts w:ascii="Garamond" w:hAnsi="Garamond" w:cs="Calibri"/>
          <w:b/>
          <w:bCs/>
          <w:color w:val="000000"/>
          <w:lang w:bidi="en-US"/>
        </w:rPr>
        <w:t xml:space="preserve"> from Faculty of law University of Zagreb </w:t>
      </w:r>
    </w:p>
    <w:tbl>
      <w:tblPr>
        <w:tblW w:w="10483" w:type="dxa"/>
        <w:jc w:val="center"/>
        <w:tblCellMar>
          <w:left w:w="10" w:type="dxa"/>
          <w:right w:w="10" w:type="dxa"/>
        </w:tblCellMar>
        <w:tblLook w:val="04A0" w:firstRow="1" w:lastRow="0" w:firstColumn="1" w:lastColumn="0" w:noHBand="0" w:noVBand="1"/>
      </w:tblPr>
      <w:tblGrid>
        <w:gridCol w:w="809"/>
        <w:gridCol w:w="4526"/>
        <w:gridCol w:w="171"/>
        <w:gridCol w:w="238"/>
        <w:gridCol w:w="237"/>
        <w:gridCol w:w="236"/>
        <w:gridCol w:w="236"/>
        <w:gridCol w:w="237"/>
        <w:gridCol w:w="1794"/>
        <w:gridCol w:w="1999"/>
      </w:tblGrid>
      <w:tr w:rsidR="00151C74" w:rsidRPr="00B01F69" w:rsidTr="00857711">
        <w:trPr>
          <w:trHeight w:hRule="exact" w:val="283"/>
          <w:jc w:val="center"/>
        </w:trPr>
        <w:tc>
          <w:tcPr>
            <w:tcW w:w="0" w:type="auto"/>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Question</w:t>
            </w:r>
          </w:p>
        </w:tc>
        <w:tc>
          <w:tcPr>
            <w:tcW w:w="4741" w:type="dxa"/>
            <w:gridSpan w:val="2"/>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187" w:type="dxa"/>
            <w:gridSpan w:val="5"/>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Grade</w:t>
            </w:r>
          </w:p>
        </w:tc>
        <w:tc>
          <w:tcPr>
            <w:tcW w:w="1804" w:type="dxa"/>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Evaluation method</w:t>
            </w:r>
          </w:p>
        </w:tc>
        <w:tc>
          <w:tcPr>
            <w:tcW w:w="2014" w:type="dxa"/>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Average grade</w:t>
            </w:r>
          </w:p>
        </w:tc>
      </w:tr>
      <w:tr w:rsidR="00151C74" w:rsidRPr="00B01F69" w:rsidTr="00857711">
        <w:trPr>
          <w:trHeight w:hRule="exact" w:val="283"/>
          <w:jc w:val="center"/>
        </w:trPr>
        <w:tc>
          <w:tcPr>
            <w:tcW w:w="0" w:type="auto"/>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4741" w:type="dxa"/>
            <w:gridSpan w:val="2"/>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w:t>
            </w:r>
          </w:p>
        </w:tc>
        <w:tc>
          <w:tcPr>
            <w:tcW w:w="1804" w:type="dxa"/>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014" w:type="dxa"/>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r>
      <w:tr w:rsidR="00151C74" w:rsidRPr="00B01F69" w:rsidTr="00857711">
        <w:trPr>
          <w:trHeight w:hRule="exact" w:val="487"/>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Q1.</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Your objectives for participating in this training were:</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5</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met;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extremely well met.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4.44</w:t>
            </w:r>
          </w:p>
        </w:tc>
      </w:tr>
      <w:tr w:rsidR="00151C74" w:rsidRPr="00B01F69" w:rsidTr="00857711">
        <w:trPr>
          <w:trHeight w:hRule="exact" w:val="80"/>
          <w:jc w:val="center"/>
        </w:trPr>
        <w:tc>
          <w:tcPr>
            <w:tcW w:w="0" w:type="auto"/>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4741" w:type="dxa"/>
            <w:gridSpan w:val="2"/>
            <w:tcBorders>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804" w:type="dxa"/>
            <w:tcBorders>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Q2.</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The relevancy of topics covered by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4</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12</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4.75</w:t>
            </w:r>
          </w:p>
        </w:tc>
      </w:tr>
      <w:tr w:rsidR="00151C74" w:rsidRPr="00B01F69" w:rsidTr="00857711">
        <w:trPr>
          <w:trHeight w:hRule="exact" w:val="451"/>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Q3.</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To what extent do you find training topics relevant to issues you are interested </w:t>
            </w:r>
            <w:proofErr w:type="gramStart"/>
            <w:r w:rsidRPr="00B01F69">
              <w:rPr>
                <w:rFonts w:ascii="Garamond" w:eastAsia="Calibri" w:hAnsi="Garamond" w:cs="Calibri"/>
                <w:color w:val="000000"/>
                <w:lang w:bidi="en-US"/>
              </w:rPr>
              <w:t>in</w:t>
            </w:r>
            <w:proofErr w:type="gramEnd"/>
            <w:r w:rsidRPr="00B01F69">
              <w:rPr>
                <w:rFonts w:ascii="Garamond" w:eastAsia="Calibri" w:hAnsi="Garamond" w:cs="Calibri"/>
                <w:color w:val="000000"/>
                <w:lang w:bidi="en-US"/>
              </w:rPr>
              <w:t>?</w:t>
            </w:r>
          </w:p>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4</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10</w:t>
            </w:r>
          </w:p>
        </w:tc>
        <w:tc>
          <w:tcPr>
            <w:tcW w:w="1804" w:type="dxa"/>
            <w:tcBorders>
              <w:top w:val="single" w:sz="4" w:space="0" w:color="auto"/>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4.36</w:t>
            </w: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Q4.</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Were you satisfied with your participation in the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6</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8</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1. - fully unsatisfied; </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fully satisfied.</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4.36</w:t>
            </w:r>
          </w:p>
        </w:tc>
      </w:tr>
      <w:tr w:rsidR="00151C74" w:rsidRPr="00B01F69" w:rsidTr="00857711">
        <w:trPr>
          <w:trHeight w:hRule="exact" w:val="523"/>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Q5.</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do you rate the logistics of the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11</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poor;</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excellent.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4.56</w:t>
            </w:r>
          </w:p>
        </w:tc>
      </w:tr>
      <w:tr w:rsidR="00151C74" w:rsidRPr="00B01F69" w:rsidTr="00857711">
        <w:trPr>
          <w:trHeight w:hRule="exact" w:val="505"/>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Q6.</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familiar were you with the topics prior to participation in this training?</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12</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all new;</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very familiar.</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4.67</w:t>
            </w:r>
          </w:p>
        </w:tc>
      </w:tr>
      <w:tr w:rsidR="00151C74" w:rsidRPr="00B01F69" w:rsidTr="00857711">
        <w:trPr>
          <w:trHeight w:hRule="exact" w:val="766"/>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Q7.</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Times New Roman"/>
                <w:color w:val="000000"/>
                <w:lang w:bidi="en-US"/>
              </w:rPr>
              <w:t xml:space="preserve">Do you consider it useful to continue transferring experience, skills, </w:t>
            </w:r>
            <w:proofErr w:type="gramStart"/>
            <w:r w:rsidRPr="00B01F69">
              <w:rPr>
                <w:rFonts w:ascii="Garamond" w:eastAsia="Calibri" w:hAnsi="Garamond" w:cs="Times New Roman"/>
                <w:color w:val="000000"/>
                <w:lang w:bidi="en-US"/>
              </w:rPr>
              <w:t>knowledge.</w:t>
            </w:r>
            <w:proofErr w:type="gramEnd"/>
            <w:r w:rsidRPr="00B01F69">
              <w:rPr>
                <w:rFonts w:ascii="Garamond" w:eastAsia="Calibri" w:hAnsi="Garamond" w:cs="Times New Roman"/>
                <w:color w:val="000000"/>
                <w:lang w:bidi="en-US"/>
              </w:rPr>
              <w:t xml:space="preserve"> </w:t>
            </w:r>
            <w:proofErr w:type="gramStart"/>
            <w:r w:rsidRPr="00B01F69">
              <w:rPr>
                <w:rFonts w:ascii="Garamond" w:eastAsia="Calibri" w:hAnsi="Garamond" w:cs="Times New Roman"/>
                <w:color w:val="000000"/>
                <w:lang w:bidi="en-US"/>
              </w:rPr>
              <w:t>and</w:t>
            </w:r>
            <w:proofErr w:type="gramEnd"/>
            <w:r w:rsidRPr="00B01F69">
              <w:rPr>
                <w:rFonts w:ascii="Garamond" w:eastAsia="Calibri" w:hAnsi="Garamond" w:cs="Times New Roman"/>
                <w:color w:val="000000"/>
                <w:lang w:bidi="en-US"/>
              </w:rPr>
              <w:t xml:space="preserve"> teaching methods within CABUFAL partner countries via trainings?</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16</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100%</w:t>
            </w:r>
          </w:p>
          <w:p w:rsidR="00151C74" w:rsidRPr="00B01F69" w:rsidRDefault="00151C74" w:rsidP="00151C74">
            <w:pPr>
              <w:widowControl w:val="0"/>
              <w:spacing w:after="0" w:line="240" w:lineRule="auto"/>
              <w:jc w:val="center"/>
              <w:rPr>
                <w:rFonts w:ascii="Garamond" w:eastAsia="Calibri" w:hAnsi="Garamond" w:cs="Calibri"/>
                <w:color w:val="000000"/>
                <w:lang w:bidi="en-US"/>
              </w:rPr>
            </w:pPr>
          </w:p>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0%</w:t>
            </w:r>
          </w:p>
        </w:tc>
      </w:tr>
      <w:tr w:rsidR="00151C74" w:rsidRPr="00B01F69" w:rsidTr="00857711">
        <w:trPr>
          <w:trHeight w:hRule="exact" w:val="72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Q8.</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 xml:space="preserve">Exposure to this training will trigger the changes on your </w:t>
            </w:r>
            <w:proofErr w:type="gramStart"/>
            <w:r w:rsidRPr="00B01F69">
              <w:rPr>
                <w:rFonts w:ascii="Garamond" w:eastAsia="Calibri" w:hAnsi="Garamond" w:cs="Times New Roman"/>
                <w:color w:val="000000"/>
                <w:lang w:bidi="en-US"/>
              </w:rPr>
              <w:t>course?</w:t>
            </w:r>
            <w:proofErr w:type="gramEnd"/>
            <w:r w:rsidRPr="00B01F69">
              <w:rPr>
                <w:rFonts w:ascii="Garamond" w:eastAsia="Calibri" w:hAnsi="Garamond" w:cs="Times New Roman"/>
                <w:color w:val="000000"/>
                <w:lang w:bidi="en-US"/>
              </w:rPr>
              <w:t xml:space="preserve"> </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15</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93.7%</w:t>
            </w:r>
          </w:p>
          <w:p w:rsidR="00151C74" w:rsidRPr="00B01F69" w:rsidRDefault="00151C74" w:rsidP="00151C74">
            <w:pPr>
              <w:widowControl w:val="0"/>
              <w:spacing w:after="0" w:line="240" w:lineRule="auto"/>
              <w:jc w:val="center"/>
              <w:rPr>
                <w:rFonts w:ascii="Garamond" w:eastAsia="Calibri" w:hAnsi="Garamond" w:cs="Calibri"/>
                <w:color w:val="000000"/>
                <w:lang w:bidi="en-US"/>
              </w:rPr>
            </w:pPr>
          </w:p>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6.3%</w:t>
            </w:r>
          </w:p>
        </w:tc>
      </w:tr>
      <w:tr w:rsidR="00151C74" w:rsidRPr="00B01F69" w:rsidTr="00857711">
        <w:trPr>
          <w:trHeight w:hRule="exact" w:val="1649"/>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Q9.</w:t>
            </w:r>
          </w:p>
        </w:tc>
        <w:tc>
          <w:tcPr>
            <w:tcW w:w="4568"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 xml:space="preserve">What are the topics to be subject of the future trainings? </w:t>
            </w:r>
          </w:p>
        </w:tc>
        <w:tc>
          <w:tcPr>
            <w:tcW w:w="517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 xml:space="preserve">No comments </w:t>
            </w:r>
          </w:p>
        </w:tc>
      </w:tr>
      <w:tr w:rsidR="00151C74" w:rsidRPr="00B01F69" w:rsidTr="00857711">
        <w:trPr>
          <w:trHeight w:hRule="exact" w:val="54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spacing w:after="0" w:line="240" w:lineRule="auto"/>
              <w:jc w:val="center"/>
              <w:rPr>
                <w:rFonts w:ascii="Garamond" w:eastAsia="Calibri" w:hAnsi="Garamond" w:cs="Calibri"/>
                <w:i/>
                <w:iCs/>
                <w:color w:val="000000"/>
                <w:lang w:bidi="en-US"/>
              </w:rPr>
            </w:pPr>
            <w:r w:rsidRPr="00B01F69">
              <w:rPr>
                <w:rFonts w:ascii="Garamond" w:eastAsia="Calibri" w:hAnsi="Garamond" w:cs="Times New Roman"/>
                <w:color w:val="000000"/>
                <w:lang w:bidi="en-US"/>
              </w:rPr>
              <w:t>Q10.</w:t>
            </w:r>
          </w:p>
        </w:tc>
        <w:tc>
          <w:tcPr>
            <w:tcW w:w="4568"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Any additional comments for the question 1-8 or otherwise:</w:t>
            </w:r>
          </w:p>
        </w:tc>
        <w:tc>
          <w:tcPr>
            <w:tcW w:w="517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 xml:space="preserve">No comments </w:t>
            </w:r>
          </w:p>
        </w:tc>
      </w:tr>
    </w:tbl>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lastRenderedPageBreak/>
        <w:drawing>
          <wp:inline distT="0" distB="0" distL="0" distR="0" wp14:anchorId="45422693" wp14:editId="15CE9CA9">
            <wp:extent cx="1546860" cy="1737360"/>
            <wp:effectExtent l="19050" t="0" r="15240" b="15240"/>
            <wp:docPr id="143" name="Chart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sidRPr="00B01F69">
        <w:rPr>
          <w:rFonts w:ascii="Garamond" w:eastAsia="Calibri" w:hAnsi="Garamond" w:cs="Trebuchet MS"/>
          <w:b/>
          <w:noProof/>
        </w:rPr>
        <w:drawing>
          <wp:inline distT="0" distB="0" distL="0" distR="0" wp14:anchorId="325CCF45" wp14:editId="2D8855AC">
            <wp:extent cx="1485900" cy="1737360"/>
            <wp:effectExtent l="0" t="0" r="0" b="15240"/>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Pr="00B01F69">
        <w:rPr>
          <w:rFonts w:ascii="Garamond" w:eastAsia="Calibri" w:hAnsi="Garamond" w:cs="Trebuchet MS"/>
          <w:b/>
          <w:noProof/>
        </w:rPr>
        <w:drawing>
          <wp:inline distT="0" distB="0" distL="0" distR="0" wp14:anchorId="624B6586" wp14:editId="0182AECF">
            <wp:extent cx="1516380" cy="1737360"/>
            <wp:effectExtent l="0" t="0" r="7620" b="15240"/>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r w:rsidRPr="00B01F69">
        <w:rPr>
          <w:rFonts w:ascii="Garamond" w:eastAsia="Calibri" w:hAnsi="Garamond" w:cs="Trebuchet MS"/>
          <w:b/>
          <w:noProof/>
        </w:rPr>
        <w:drawing>
          <wp:inline distT="0" distB="0" distL="0" distR="0" wp14:anchorId="0D78E89C" wp14:editId="72805EFE">
            <wp:extent cx="1607820" cy="1752600"/>
            <wp:effectExtent l="19050" t="0" r="11430" b="0"/>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drawing>
          <wp:inline distT="0" distB="0" distL="0" distR="0" wp14:anchorId="41C93610" wp14:editId="5F2BE8BD">
            <wp:extent cx="1546860" cy="1737360"/>
            <wp:effectExtent l="19050" t="0" r="15240" b="15240"/>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sidRPr="00B01F69">
        <w:rPr>
          <w:rFonts w:ascii="Garamond" w:eastAsia="Calibri" w:hAnsi="Garamond" w:cs="Trebuchet MS"/>
          <w:b/>
          <w:noProof/>
        </w:rPr>
        <w:drawing>
          <wp:inline distT="0" distB="0" distL="0" distR="0" wp14:anchorId="328C8E33" wp14:editId="553817D0">
            <wp:extent cx="1485900" cy="1737360"/>
            <wp:effectExtent l="0" t="0" r="0" b="15240"/>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r w:rsidRPr="00B01F69">
        <w:rPr>
          <w:rFonts w:ascii="Garamond" w:eastAsia="Calibri" w:hAnsi="Garamond" w:cs="Trebuchet MS"/>
          <w:b/>
          <w:noProof/>
        </w:rPr>
        <w:drawing>
          <wp:inline distT="0" distB="0" distL="0" distR="0" wp14:anchorId="63F665DF" wp14:editId="7EAEF7A5">
            <wp:extent cx="1516380" cy="1737360"/>
            <wp:effectExtent l="0" t="0" r="7620" b="1524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r w:rsidRPr="00B01F69">
        <w:rPr>
          <w:rFonts w:ascii="Garamond" w:eastAsia="Calibri" w:hAnsi="Garamond" w:cs="Trebuchet MS"/>
          <w:b/>
          <w:noProof/>
        </w:rPr>
        <w:drawing>
          <wp:inline distT="0" distB="0" distL="0" distR="0" wp14:anchorId="195F7AC4" wp14:editId="7EF5748F">
            <wp:extent cx="1607820" cy="1752600"/>
            <wp:effectExtent l="19050" t="0" r="11430" b="0"/>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151C74" w:rsidRPr="00B01F69" w:rsidRDefault="00151C74" w:rsidP="00151C74">
      <w:pPr>
        <w:rPr>
          <w:rFonts w:ascii="Garamond" w:eastAsia="Calibri" w:hAnsi="Garamond" w:cs="Times New Roman"/>
        </w:rPr>
      </w:pPr>
      <w:r w:rsidRPr="00B01F69">
        <w:rPr>
          <w:rFonts w:ascii="Garamond" w:eastAsia="Calibri" w:hAnsi="Garamond" w:cs="Times New Roman"/>
          <w:b/>
          <w:noProof/>
        </w:rPr>
        <w:drawing>
          <wp:inline distT="0" distB="0" distL="0" distR="0" wp14:anchorId="29859D78" wp14:editId="05F6C077">
            <wp:extent cx="5943600" cy="3324916"/>
            <wp:effectExtent l="0" t="0" r="0" b="8890"/>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151C74">
      <w:pPr>
        <w:jc w:val="center"/>
        <w:rPr>
          <w:rFonts w:ascii="Garamond" w:eastAsia="Calibri" w:hAnsi="Garamond" w:cs="Times New Roman"/>
        </w:rPr>
      </w:pPr>
      <w:r w:rsidRPr="00B01F69">
        <w:rPr>
          <w:rFonts w:ascii="Garamond" w:hAnsi="Garamond" w:cs="Calibri"/>
          <w:b/>
          <w:bCs/>
          <w:color w:val="000000"/>
          <w:lang w:bidi="en-US"/>
        </w:rPr>
        <w:t xml:space="preserve">Evaluation of the training conducted by prof. </w:t>
      </w:r>
      <w:proofErr w:type="spellStart"/>
      <w:r w:rsidRPr="00B01F69">
        <w:rPr>
          <w:rFonts w:ascii="Garamond" w:hAnsi="Garamond" w:cs="Calibri"/>
          <w:b/>
          <w:bCs/>
          <w:color w:val="000000"/>
          <w:lang w:bidi="en-US"/>
        </w:rPr>
        <w:t>dr</w:t>
      </w:r>
      <w:proofErr w:type="spellEnd"/>
      <w:r w:rsidRPr="00B01F69">
        <w:rPr>
          <w:rFonts w:ascii="Garamond" w:hAnsi="Garamond" w:cs="Calibri"/>
          <w:b/>
          <w:bCs/>
          <w:color w:val="000000"/>
          <w:lang w:bidi="en-US"/>
        </w:rPr>
        <w:t xml:space="preserve"> Marko </w:t>
      </w:r>
      <w:proofErr w:type="spellStart"/>
      <w:r w:rsidRPr="00B01F69">
        <w:rPr>
          <w:rFonts w:ascii="Garamond" w:hAnsi="Garamond" w:cs="Calibri"/>
          <w:b/>
          <w:bCs/>
          <w:color w:val="000000"/>
          <w:lang w:bidi="en-US"/>
        </w:rPr>
        <w:t>Juric</w:t>
      </w:r>
      <w:proofErr w:type="spellEnd"/>
      <w:r w:rsidRPr="00B01F69">
        <w:rPr>
          <w:rFonts w:ascii="Garamond" w:hAnsi="Garamond" w:cs="Calibri"/>
          <w:b/>
          <w:bCs/>
          <w:color w:val="000000"/>
          <w:lang w:bidi="en-US"/>
        </w:rPr>
        <w:t xml:space="preserve"> from Faculty of law University of Zagreb </w:t>
      </w:r>
    </w:p>
    <w:tbl>
      <w:tblPr>
        <w:tblW w:w="10483" w:type="dxa"/>
        <w:jc w:val="center"/>
        <w:tblCellMar>
          <w:left w:w="10" w:type="dxa"/>
          <w:right w:w="10" w:type="dxa"/>
        </w:tblCellMar>
        <w:tblLook w:val="04A0" w:firstRow="1" w:lastRow="0" w:firstColumn="1" w:lastColumn="0" w:noHBand="0" w:noVBand="1"/>
      </w:tblPr>
      <w:tblGrid>
        <w:gridCol w:w="809"/>
        <w:gridCol w:w="4527"/>
        <w:gridCol w:w="171"/>
        <w:gridCol w:w="238"/>
        <w:gridCol w:w="237"/>
        <w:gridCol w:w="236"/>
        <w:gridCol w:w="236"/>
        <w:gridCol w:w="236"/>
        <w:gridCol w:w="1794"/>
        <w:gridCol w:w="1999"/>
      </w:tblGrid>
      <w:tr w:rsidR="00151C74" w:rsidRPr="00B01F69" w:rsidTr="00857711">
        <w:trPr>
          <w:trHeight w:hRule="exact" w:val="283"/>
          <w:jc w:val="center"/>
        </w:trPr>
        <w:tc>
          <w:tcPr>
            <w:tcW w:w="0" w:type="auto"/>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Question</w:t>
            </w:r>
          </w:p>
        </w:tc>
        <w:tc>
          <w:tcPr>
            <w:tcW w:w="4741" w:type="dxa"/>
            <w:gridSpan w:val="2"/>
            <w:vMerge w:val="restart"/>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187" w:type="dxa"/>
            <w:gridSpan w:val="5"/>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Grade</w:t>
            </w:r>
          </w:p>
        </w:tc>
        <w:tc>
          <w:tcPr>
            <w:tcW w:w="1804" w:type="dxa"/>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Evaluation method</w:t>
            </w:r>
          </w:p>
        </w:tc>
        <w:tc>
          <w:tcPr>
            <w:tcW w:w="2014" w:type="dxa"/>
            <w:vMerge w:val="restart"/>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Average grade</w:t>
            </w:r>
          </w:p>
        </w:tc>
      </w:tr>
      <w:tr w:rsidR="00151C74" w:rsidRPr="00B01F69" w:rsidTr="00857711">
        <w:trPr>
          <w:trHeight w:hRule="exact" w:val="283"/>
          <w:jc w:val="center"/>
        </w:trPr>
        <w:tc>
          <w:tcPr>
            <w:tcW w:w="0" w:type="auto"/>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4741" w:type="dxa"/>
            <w:gridSpan w:val="2"/>
            <w:vMerge/>
            <w:tcBorders>
              <w:left w:val="single" w:sz="4" w:space="0" w:color="auto"/>
            </w:tcBorders>
            <w:shd w:val="clear" w:color="auto" w:fill="FFFFFF"/>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5</w:t>
            </w:r>
          </w:p>
        </w:tc>
        <w:tc>
          <w:tcPr>
            <w:tcW w:w="1804" w:type="dxa"/>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014" w:type="dxa"/>
            <w:vMerge/>
            <w:tcBorders>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r>
      <w:tr w:rsidR="00151C74" w:rsidRPr="00B01F69" w:rsidTr="00857711">
        <w:trPr>
          <w:trHeight w:hRule="exact" w:val="487"/>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Q1.</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Your objectives for participating in this training were:</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4</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met;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extremely well met.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3.90</w:t>
            </w:r>
          </w:p>
        </w:tc>
      </w:tr>
      <w:tr w:rsidR="00151C74" w:rsidRPr="00B01F69" w:rsidTr="00857711">
        <w:trPr>
          <w:trHeight w:hRule="exact" w:val="80"/>
          <w:jc w:val="center"/>
        </w:trPr>
        <w:tc>
          <w:tcPr>
            <w:tcW w:w="0" w:type="auto"/>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4741" w:type="dxa"/>
            <w:gridSpan w:val="2"/>
            <w:tcBorders>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Microsoft Sans Serif" w:hAnsi="Garamond" w:cs="Microsoft Sans Serif"/>
                <w:color w:val="000000"/>
                <w:lang w:bidi="en-US"/>
              </w:rPr>
            </w:pPr>
          </w:p>
        </w:tc>
        <w:tc>
          <w:tcPr>
            <w:tcW w:w="238"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237" w:type="dxa"/>
            <w:tcBorders>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p>
        </w:tc>
        <w:tc>
          <w:tcPr>
            <w:tcW w:w="1804" w:type="dxa"/>
            <w:tcBorders>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Q2.</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The relevancy of topics covered by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8</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4.45</w:t>
            </w:r>
          </w:p>
        </w:tc>
      </w:tr>
      <w:tr w:rsidR="00151C74" w:rsidRPr="00B01F69" w:rsidTr="00857711">
        <w:trPr>
          <w:trHeight w:hRule="exact" w:val="451"/>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Q3.</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To what extent do you find training topics relevant to issues you are interested </w:t>
            </w:r>
            <w:proofErr w:type="gramStart"/>
            <w:r w:rsidRPr="00B01F69">
              <w:rPr>
                <w:rFonts w:ascii="Garamond" w:eastAsia="Calibri" w:hAnsi="Garamond" w:cs="Calibri"/>
                <w:color w:val="000000"/>
                <w:lang w:bidi="en-US"/>
              </w:rPr>
              <w:t>in</w:t>
            </w:r>
            <w:proofErr w:type="gramEnd"/>
            <w:r w:rsidRPr="00B01F69">
              <w:rPr>
                <w:rFonts w:ascii="Garamond" w:eastAsia="Calibri" w:hAnsi="Garamond" w:cs="Calibri"/>
                <w:color w:val="000000"/>
                <w:lang w:bidi="en-US"/>
              </w:rPr>
              <w:t>?</w:t>
            </w:r>
          </w:p>
          <w:p w:rsidR="00151C74" w:rsidRPr="00B01F69" w:rsidRDefault="00151C74" w:rsidP="00151C74">
            <w:pPr>
              <w:widowControl w:val="0"/>
              <w:spacing w:after="0" w:line="240" w:lineRule="auto"/>
              <w:jc w:val="both"/>
              <w:rPr>
                <w:rFonts w:ascii="Garamond" w:eastAsia="Calibri" w:hAnsi="Garamond" w:cs="Calibri"/>
                <w:color w:val="000000"/>
                <w:lang w:bidi="en-US"/>
              </w:rPr>
            </w:pP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6</w:t>
            </w:r>
          </w:p>
        </w:tc>
        <w:tc>
          <w:tcPr>
            <w:tcW w:w="1804" w:type="dxa"/>
            <w:tcBorders>
              <w:top w:val="single" w:sz="4" w:space="0" w:color="auto"/>
              <w:left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not relevant;</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highly relevant.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4.50</w:t>
            </w:r>
          </w:p>
        </w:tc>
      </w:tr>
      <w:tr w:rsidR="00151C74" w:rsidRPr="00B01F69" w:rsidTr="00857711">
        <w:trPr>
          <w:trHeight w:hRule="exact" w:val="505"/>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Q4.</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Were you satisfied with your participation in the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6</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1. - fully unsatisfied; </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fully satisfied.</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3.91</w:t>
            </w:r>
          </w:p>
        </w:tc>
      </w:tr>
      <w:tr w:rsidR="00151C74" w:rsidRPr="00B01F69" w:rsidTr="00857711">
        <w:trPr>
          <w:trHeight w:hRule="exact" w:val="523"/>
          <w:jc w:val="center"/>
        </w:trPr>
        <w:tc>
          <w:tcPr>
            <w:tcW w:w="0" w:type="auto"/>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Q5.</w:t>
            </w:r>
          </w:p>
        </w:tc>
        <w:tc>
          <w:tcPr>
            <w:tcW w:w="4741" w:type="dxa"/>
            <w:gridSpan w:val="2"/>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do you rate the logistics of the training?</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5</w:t>
            </w:r>
          </w:p>
        </w:tc>
        <w:tc>
          <w:tcPr>
            <w:tcW w:w="1804" w:type="dxa"/>
            <w:tcBorders>
              <w:top w:val="single" w:sz="4" w:space="0" w:color="auto"/>
              <w:left w:val="single" w:sz="4" w:space="0" w:color="auto"/>
              <w:right w:val="single" w:sz="4" w:space="0" w:color="auto"/>
            </w:tcBorders>
            <w:shd w:val="clear" w:color="auto" w:fill="FFFFFF"/>
            <w:vAlign w:val="bottom"/>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poor;</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excellent.</w:t>
            </w:r>
          </w:p>
        </w:tc>
        <w:tc>
          <w:tcPr>
            <w:tcW w:w="2014" w:type="dxa"/>
            <w:tcBorders>
              <w:top w:val="single" w:sz="4" w:space="0" w:color="auto"/>
              <w:left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4.20</w:t>
            </w:r>
          </w:p>
        </w:tc>
      </w:tr>
      <w:tr w:rsidR="00151C74" w:rsidRPr="00B01F69" w:rsidTr="00857711">
        <w:trPr>
          <w:trHeight w:hRule="exact" w:val="505"/>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Q6.</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How familiar were you with the topics prior to participation in this training?</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 - all new;</w:t>
            </w: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5. - very familiar.</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3.91</w:t>
            </w:r>
          </w:p>
        </w:tc>
      </w:tr>
      <w:tr w:rsidR="00151C74" w:rsidRPr="00B01F69" w:rsidTr="00857711">
        <w:trPr>
          <w:trHeight w:hRule="exact" w:val="766"/>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Q7.</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Times New Roman"/>
                <w:color w:val="000000"/>
                <w:lang w:bidi="en-US"/>
              </w:rPr>
              <w:t xml:space="preserve">Do you consider it useful to continue transferring experience, skills, </w:t>
            </w:r>
            <w:proofErr w:type="gramStart"/>
            <w:r w:rsidRPr="00B01F69">
              <w:rPr>
                <w:rFonts w:ascii="Garamond" w:eastAsia="Calibri" w:hAnsi="Garamond" w:cs="Times New Roman"/>
                <w:color w:val="000000"/>
                <w:lang w:bidi="en-US"/>
              </w:rPr>
              <w:t>knowledge.</w:t>
            </w:r>
            <w:proofErr w:type="gramEnd"/>
            <w:r w:rsidRPr="00B01F69">
              <w:rPr>
                <w:rFonts w:ascii="Garamond" w:eastAsia="Calibri" w:hAnsi="Garamond" w:cs="Times New Roman"/>
                <w:color w:val="000000"/>
                <w:lang w:bidi="en-US"/>
              </w:rPr>
              <w:t xml:space="preserve"> </w:t>
            </w:r>
            <w:proofErr w:type="gramStart"/>
            <w:r w:rsidRPr="00B01F69">
              <w:rPr>
                <w:rFonts w:ascii="Garamond" w:eastAsia="Calibri" w:hAnsi="Garamond" w:cs="Times New Roman"/>
                <w:color w:val="000000"/>
                <w:lang w:bidi="en-US"/>
              </w:rPr>
              <w:t>and</w:t>
            </w:r>
            <w:proofErr w:type="gramEnd"/>
            <w:r w:rsidRPr="00B01F69">
              <w:rPr>
                <w:rFonts w:ascii="Garamond" w:eastAsia="Calibri" w:hAnsi="Garamond" w:cs="Times New Roman"/>
                <w:color w:val="000000"/>
                <w:lang w:bidi="en-US"/>
              </w:rPr>
              <w:t xml:space="preserve"> teaching methods within CABUFAL partner countries via trainings?</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10</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90.9%</w:t>
            </w:r>
          </w:p>
          <w:p w:rsidR="00151C74" w:rsidRPr="00B01F69" w:rsidRDefault="00151C74" w:rsidP="00151C74">
            <w:pPr>
              <w:widowControl w:val="0"/>
              <w:spacing w:after="0" w:line="240" w:lineRule="auto"/>
              <w:jc w:val="center"/>
              <w:rPr>
                <w:rFonts w:ascii="Garamond" w:eastAsia="Calibri" w:hAnsi="Garamond" w:cs="Calibri"/>
                <w:color w:val="000000"/>
                <w:lang w:bidi="en-US"/>
              </w:rPr>
            </w:pPr>
          </w:p>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9.1%</w:t>
            </w:r>
          </w:p>
        </w:tc>
      </w:tr>
      <w:tr w:rsidR="00151C74" w:rsidRPr="00B01F69" w:rsidTr="00857711">
        <w:trPr>
          <w:trHeight w:hRule="exact" w:val="72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Q8.</w:t>
            </w:r>
          </w:p>
        </w:tc>
        <w:tc>
          <w:tcPr>
            <w:tcW w:w="4741" w:type="dxa"/>
            <w:gridSpan w:val="2"/>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 xml:space="preserve">Exposure to this training will trigger the changes on your </w:t>
            </w:r>
            <w:proofErr w:type="gramStart"/>
            <w:r w:rsidRPr="00B01F69">
              <w:rPr>
                <w:rFonts w:ascii="Garamond" w:eastAsia="Calibri" w:hAnsi="Garamond" w:cs="Times New Roman"/>
                <w:color w:val="000000"/>
                <w:lang w:bidi="en-US"/>
              </w:rPr>
              <w:t>course?</w:t>
            </w:r>
            <w:proofErr w:type="gramEnd"/>
            <w:r w:rsidRPr="00B01F69">
              <w:rPr>
                <w:rFonts w:ascii="Garamond" w:eastAsia="Calibri" w:hAnsi="Garamond" w:cs="Times New Roman"/>
                <w:color w:val="000000"/>
                <w:lang w:bidi="en-US"/>
              </w:rPr>
              <w:t xml:space="preserve"> </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238"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237" w:type="dxa"/>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1.-yes;</w:t>
            </w:r>
          </w:p>
          <w:p w:rsidR="00151C74" w:rsidRPr="00B01F69" w:rsidRDefault="00151C74" w:rsidP="00151C74">
            <w:pPr>
              <w:widowControl w:val="0"/>
              <w:spacing w:after="0" w:line="240" w:lineRule="auto"/>
              <w:jc w:val="both"/>
              <w:rPr>
                <w:rFonts w:ascii="Garamond" w:eastAsia="Calibri" w:hAnsi="Garamond" w:cs="Calibri"/>
                <w:color w:val="000000"/>
                <w:lang w:bidi="en-US"/>
              </w:rPr>
            </w:pPr>
          </w:p>
          <w:p w:rsidR="00151C74" w:rsidRPr="00B01F69" w:rsidRDefault="00151C74" w:rsidP="00151C74">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2.-no.</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81.8%</w:t>
            </w:r>
          </w:p>
          <w:p w:rsidR="00151C74" w:rsidRPr="00B01F69" w:rsidRDefault="00151C74" w:rsidP="00151C74">
            <w:pPr>
              <w:widowControl w:val="0"/>
              <w:spacing w:after="0" w:line="240" w:lineRule="auto"/>
              <w:jc w:val="center"/>
              <w:rPr>
                <w:rFonts w:ascii="Garamond" w:eastAsia="Calibri" w:hAnsi="Garamond" w:cs="Calibri"/>
                <w:color w:val="000000"/>
                <w:lang w:bidi="en-US"/>
              </w:rPr>
            </w:pPr>
          </w:p>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18.2%</w:t>
            </w:r>
          </w:p>
        </w:tc>
      </w:tr>
      <w:tr w:rsidR="00151C74" w:rsidRPr="00B01F69" w:rsidTr="00857711">
        <w:trPr>
          <w:trHeight w:hRule="exact" w:val="1649"/>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widowControl w:val="0"/>
              <w:spacing w:after="0" w:line="240" w:lineRule="auto"/>
              <w:jc w:val="center"/>
              <w:rPr>
                <w:rFonts w:ascii="Garamond" w:eastAsia="Calibri" w:hAnsi="Garamond" w:cs="Calibri"/>
                <w:color w:val="000000"/>
                <w:lang w:bidi="en-US"/>
              </w:rPr>
            </w:pPr>
            <w:r w:rsidRPr="00B01F69">
              <w:rPr>
                <w:rFonts w:ascii="Garamond" w:eastAsia="Calibri" w:hAnsi="Garamond" w:cs="Calibri"/>
                <w:color w:val="000000"/>
                <w:lang w:bidi="en-US"/>
              </w:rPr>
              <w:t>Q9.</w:t>
            </w:r>
          </w:p>
        </w:tc>
        <w:tc>
          <w:tcPr>
            <w:tcW w:w="4568"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 xml:space="preserve">What are the topics to be subject of the future trainings? </w:t>
            </w:r>
          </w:p>
        </w:tc>
        <w:tc>
          <w:tcPr>
            <w:tcW w:w="517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 xml:space="preserve">No comments </w:t>
            </w:r>
          </w:p>
        </w:tc>
      </w:tr>
      <w:tr w:rsidR="00151C74" w:rsidRPr="00B01F69" w:rsidTr="00857711">
        <w:trPr>
          <w:trHeight w:hRule="exact" w:val="541"/>
          <w:jc w:val="center"/>
        </w:trPr>
        <w:tc>
          <w:tcPr>
            <w:tcW w:w="0" w:type="auto"/>
            <w:tcBorders>
              <w:top w:val="single" w:sz="4" w:space="0" w:color="auto"/>
              <w:left w:val="single" w:sz="4" w:space="0" w:color="auto"/>
              <w:bottom w:val="single" w:sz="4" w:space="0" w:color="auto"/>
            </w:tcBorders>
            <w:shd w:val="clear" w:color="auto" w:fill="FFFFFF"/>
            <w:vAlign w:val="center"/>
          </w:tcPr>
          <w:p w:rsidR="00151C74" w:rsidRPr="00B01F69" w:rsidRDefault="00151C74" w:rsidP="00151C74">
            <w:pPr>
              <w:spacing w:after="0" w:line="240" w:lineRule="auto"/>
              <w:jc w:val="center"/>
              <w:rPr>
                <w:rFonts w:ascii="Garamond" w:eastAsia="Calibri" w:hAnsi="Garamond" w:cs="Calibri"/>
                <w:i/>
                <w:iCs/>
                <w:color w:val="000000"/>
                <w:lang w:bidi="en-US"/>
              </w:rPr>
            </w:pPr>
            <w:r w:rsidRPr="00B01F69">
              <w:rPr>
                <w:rFonts w:ascii="Garamond" w:eastAsia="Calibri" w:hAnsi="Garamond" w:cs="Times New Roman"/>
                <w:color w:val="000000"/>
                <w:lang w:bidi="en-US"/>
              </w:rPr>
              <w:t>Q10.</w:t>
            </w:r>
          </w:p>
        </w:tc>
        <w:tc>
          <w:tcPr>
            <w:tcW w:w="4568" w:type="dxa"/>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spacing w:after="0" w:line="240" w:lineRule="auto"/>
              <w:jc w:val="both"/>
              <w:rPr>
                <w:rFonts w:ascii="Garamond" w:eastAsia="Calibri" w:hAnsi="Garamond" w:cs="Times New Roman"/>
                <w:color w:val="000000"/>
                <w:lang w:bidi="en-US"/>
              </w:rPr>
            </w:pPr>
            <w:r w:rsidRPr="00B01F69">
              <w:rPr>
                <w:rFonts w:ascii="Garamond" w:eastAsia="Calibri" w:hAnsi="Garamond" w:cs="Times New Roman"/>
                <w:color w:val="000000"/>
                <w:lang w:bidi="en-US"/>
              </w:rPr>
              <w:t>Any additional comments for the question 1-8 or otherwise:</w:t>
            </w:r>
          </w:p>
        </w:tc>
        <w:tc>
          <w:tcPr>
            <w:tcW w:w="517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151C74" w:rsidRPr="00B01F69" w:rsidRDefault="00151C74" w:rsidP="00151C74">
            <w:pPr>
              <w:widowControl w:val="0"/>
              <w:numPr>
                <w:ilvl w:val="0"/>
                <w:numId w:val="9"/>
              </w:numPr>
              <w:spacing w:after="0" w:line="240" w:lineRule="auto"/>
              <w:contextualSpacing/>
              <w:jc w:val="both"/>
              <w:rPr>
                <w:rFonts w:ascii="Garamond" w:eastAsia="Calibri" w:hAnsi="Garamond" w:cs="Calibri"/>
                <w:color w:val="000000"/>
                <w:lang w:bidi="en-US"/>
              </w:rPr>
            </w:pPr>
            <w:r w:rsidRPr="00B01F69">
              <w:rPr>
                <w:rFonts w:ascii="Garamond" w:eastAsia="Calibri" w:hAnsi="Garamond" w:cs="Calibri"/>
                <w:color w:val="000000"/>
                <w:lang w:bidi="en-US"/>
              </w:rPr>
              <w:t xml:space="preserve">No comments </w:t>
            </w:r>
          </w:p>
        </w:tc>
      </w:tr>
    </w:tbl>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lastRenderedPageBreak/>
        <w:drawing>
          <wp:inline distT="0" distB="0" distL="0" distR="0" wp14:anchorId="3C3AE67A" wp14:editId="3AA8B2DB">
            <wp:extent cx="1546860" cy="1737360"/>
            <wp:effectExtent l="19050" t="0" r="15240" b="15240"/>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r w:rsidRPr="00B01F69">
        <w:rPr>
          <w:rFonts w:ascii="Garamond" w:eastAsia="Calibri" w:hAnsi="Garamond" w:cs="Trebuchet MS"/>
          <w:b/>
          <w:noProof/>
        </w:rPr>
        <w:drawing>
          <wp:inline distT="0" distB="0" distL="0" distR="0" wp14:anchorId="74E261E8" wp14:editId="2BD30621">
            <wp:extent cx="1485900" cy="1737360"/>
            <wp:effectExtent l="0" t="0" r="0" b="15240"/>
            <wp:docPr id="153" name="Chart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r w:rsidRPr="00B01F69">
        <w:rPr>
          <w:rFonts w:ascii="Garamond" w:eastAsia="Calibri" w:hAnsi="Garamond" w:cs="Trebuchet MS"/>
          <w:b/>
          <w:noProof/>
        </w:rPr>
        <w:drawing>
          <wp:inline distT="0" distB="0" distL="0" distR="0" wp14:anchorId="599EFBC6" wp14:editId="432DC853">
            <wp:extent cx="1516380" cy="1737360"/>
            <wp:effectExtent l="0" t="0" r="7620" b="15240"/>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r w:rsidRPr="00B01F69">
        <w:rPr>
          <w:rFonts w:ascii="Garamond" w:eastAsia="Calibri" w:hAnsi="Garamond" w:cs="Trebuchet MS"/>
          <w:b/>
          <w:noProof/>
        </w:rPr>
        <w:drawing>
          <wp:inline distT="0" distB="0" distL="0" distR="0" wp14:anchorId="4E6AF97C" wp14:editId="78F1E202">
            <wp:extent cx="1607820" cy="1752600"/>
            <wp:effectExtent l="19050" t="0" r="11430" b="0"/>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151C74" w:rsidRPr="00B01F69" w:rsidRDefault="00151C74" w:rsidP="00151C74">
      <w:pPr>
        <w:widowControl w:val="0"/>
        <w:spacing w:before="3" w:after="0" w:line="240" w:lineRule="auto"/>
        <w:ind w:hanging="450"/>
        <w:rPr>
          <w:rFonts w:ascii="Garamond" w:eastAsia="Calibri" w:hAnsi="Garamond" w:cs="Trebuchet MS"/>
          <w:b/>
        </w:rPr>
      </w:pPr>
      <w:r w:rsidRPr="00B01F69">
        <w:rPr>
          <w:rFonts w:ascii="Garamond" w:eastAsia="Calibri" w:hAnsi="Garamond" w:cs="Trebuchet MS"/>
          <w:b/>
          <w:noProof/>
        </w:rPr>
        <w:drawing>
          <wp:inline distT="0" distB="0" distL="0" distR="0" wp14:anchorId="7278705E" wp14:editId="117BB9EA">
            <wp:extent cx="1546860" cy="1737360"/>
            <wp:effectExtent l="19050" t="0" r="15240" b="1524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Pr="00B01F69">
        <w:rPr>
          <w:rFonts w:ascii="Garamond" w:eastAsia="Calibri" w:hAnsi="Garamond" w:cs="Trebuchet MS"/>
          <w:b/>
          <w:noProof/>
        </w:rPr>
        <w:drawing>
          <wp:inline distT="0" distB="0" distL="0" distR="0" wp14:anchorId="529811E9" wp14:editId="2EF3F18F">
            <wp:extent cx="1485900" cy="1737360"/>
            <wp:effectExtent l="0" t="0" r="0" b="15240"/>
            <wp:docPr id="157" name="Chart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r w:rsidRPr="00B01F69">
        <w:rPr>
          <w:rFonts w:ascii="Garamond" w:eastAsia="Calibri" w:hAnsi="Garamond" w:cs="Trebuchet MS"/>
          <w:b/>
          <w:noProof/>
        </w:rPr>
        <w:drawing>
          <wp:inline distT="0" distB="0" distL="0" distR="0" wp14:anchorId="5F86D396" wp14:editId="52701D20">
            <wp:extent cx="1516380" cy="1737360"/>
            <wp:effectExtent l="0" t="0" r="7620" b="15240"/>
            <wp:docPr id="158" name="Chart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r w:rsidRPr="00B01F69">
        <w:rPr>
          <w:rFonts w:ascii="Garamond" w:eastAsia="Calibri" w:hAnsi="Garamond" w:cs="Trebuchet MS"/>
          <w:b/>
          <w:noProof/>
        </w:rPr>
        <w:drawing>
          <wp:inline distT="0" distB="0" distL="0" distR="0" wp14:anchorId="321A233A" wp14:editId="2FC6304D">
            <wp:extent cx="1607820" cy="1752600"/>
            <wp:effectExtent l="19050" t="0" r="11430" b="0"/>
            <wp:docPr id="159" name="Chart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151C74" w:rsidRPr="00B01F69" w:rsidRDefault="00151C74" w:rsidP="00151C74">
      <w:pPr>
        <w:rPr>
          <w:rFonts w:ascii="Garamond" w:eastAsia="Calibri" w:hAnsi="Garamond" w:cs="Times New Roman"/>
        </w:rPr>
      </w:pPr>
      <w:r w:rsidRPr="00B01F69">
        <w:rPr>
          <w:rFonts w:ascii="Garamond" w:eastAsia="Calibri" w:hAnsi="Garamond" w:cs="Times New Roman"/>
          <w:b/>
          <w:noProof/>
        </w:rPr>
        <w:drawing>
          <wp:inline distT="0" distB="0" distL="0" distR="0" wp14:anchorId="6137D7B5" wp14:editId="365B1D83">
            <wp:extent cx="5943600" cy="3324916"/>
            <wp:effectExtent l="0" t="0" r="0" b="8890"/>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151C74" w:rsidRPr="00B01F69" w:rsidRDefault="00151C74" w:rsidP="00D7704A">
      <w:pPr>
        <w:pStyle w:val="BodyText"/>
        <w:spacing w:before="71" w:line="360" w:lineRule="auto"/>
        <w:ind w:right="660"/>
        <w:jc w:val="center"/>
        <w:rPr>
          <w:rFonts w:ascii="Garamond" w:hAnsi="Garamond"/>
        </w:rPr>
      </w:pPr>
    </w:p>
    <w:p w:rsidR="0098770E" w:rsidRPr="00B01F69" w:rsidRDefault="0098770E" w:rsidP="00D7704A">
      <w:pPr>
        <w:pStyle w:val="BodyText"/>
        <w:spacing w:before="71" w:line="360" w:lineRule="auto"/>
        <w:ind w:right="660"/>
        <w:jc w:val="center"/>
        <w:rPr>
          <w:rFonts w:ascii="Garamond" w:hAnsi="Garamond"/>
        </w:rPr>
      </w:pPr>
      <w:r w:rsidRPr="00B01F69">
        <w:rPr>
          <w:rFonts w:ascii="Garamond" w:hAnsi="Garamond"/>
        </w:rPr>
        <w:t>.</w:t>
      </w:r>
    </w:p>
    <w:p w:rsidR="0098770E" w:rsidRPr="00B01F69" w:rsidRDefault="0098770E" w:rsidP="00D7704A">
      <w:pPr>
        <w:pStyle w:val="BodyText"/>
        <w:spacing w:before="71" w:line="360" w:lineRule="auto"/>
        <w:ind w:right="660"/>
        <w:jc w:val="center"/>
        <w:rPr>
          <w:rFonts w:ascii="Garamond" w:hAnsi="Garamond"/>
        </w:rPr>
      </w:pPr>
    </w:p>
    <w:p w:rsidR="0098770E" w:rsidRPr="00B01F69" w:rsidRDefault="0098770E" w:rsidP="00D7704A">
      <w:pPr>
        <w:pStyle w:val="BodyText"/>
        <w:spacing w:before="71" w:line="360" w:lineRule="auto"/>
        <w:ind w:right="660"/>
        <w:jc w:val="center"/>
        <w:rPr>
          <w:rFonts w:ascii="Garamond" w:hAnsi="Garamond"/>
        </w:rPr>
      </w:pPr>
    </w:p>
    <w:p w:rsidR="0098770E" w:rsidRPr="00B01F69" w:rsidRDefault="0098770E" w:rsidP="00D7704A">
      <w:pPr>
        <w:pStyle w:val="BodyText"/>
        <w:spacing w:before="71" w:line="360" w:lineRule="auto"/>
        <w:ind w:right="660"/>
        <w:jc w:val="center"/>
        <w:rPr>
          <w:rFonts w:ascii="Garamond" w:hAnsi="Garamond"/>
        </w:rPr>
      </w:pPr>
    </w:p>
    <w:p w:rsidR="0098770E" w:rsidRPr="00B01F69" w:rsidRDefault="0098770E" w:rsidP="00D7704A">
      <w:pPr>
        <w:pStyle w:val="BodyText"/>
        <w:spacing w:before="71" w:line="360" w:lineRule="auto"/>
        <w:ind w:right="660"/>
        <w:jc w:val="center"/>
        <w:rPr>
          <w:rFonts w:ascii="Garamond" w:hAnsi="Garamond"/>
        </w:rPr>
      </w:pPr>
    </w:p>
    <w:p w:rsidR="0098770E" w:rsidRPr="00B01F69" w:rsidRDefault="0098770E" w:rsidP="00D7704A">
      <w:pPr>
        <w:pStyle w:val="BodyText"/>
        <w:spacing w:before="71" w:line="360" w:lineRule="auto"/>
        <w:ind w:right="660"/>
        <w:jc w:val="center"/>
        <w:rPr>
          <w:rFonts w:ascii="Garamond" w:hAnsi="Garamond"/>
        </w:rPr>
      </w:pPr>
    </w:p>
    <w:p w:rsidR="0098770E" w:rsidRPr="00B01F69" w:rsidRDefault="0098770E" w:rsidP="00D7704A">
      <w:pPr>
        <w:pStyle w:val="BodyText"/>
        <w:spacing w:before="71" w:line="360" w:lineRule="auto"/>
        <w:ind w:right="660"/>
        <w:jc w:val="center"/>
        <w:rPr>
          <w:rFonts w:ascii="Garamond" w:hAnsi="Garamond"/>
        </w:rPr>
      </w:pPr>
    </w:p>
    <w:p w:rsidR="0098770E" w:rsidRPr="00B01F69" w:rsidRDefault="0098770E" w:rsidP="0098770E">
      <w:pPr>
        <w:widowControl w:val="0"/>
        <w:spacing w:after="0" w:line="240" w:lineRule="auto"/>
        <w:jc w:val="center"/>
        <w:outlineLvl w:val="0"/>
        <w:rPr>
          <w:rFonts w:ascii="Garamond" w:eastAsia="Calibri" w:hAnsi="Garamond" w:cs="Calibri"/>
          <w:b/>
          <w:bCs/>
          <w:color w:val="000000"/>
          <w:lang w:bidi="en-US"/>
        </w:rPr>
      </w:pPr>
      <w:r w:rsidRPr="00B01F69">
        <w:rPr>
          <w:rFonts w:ascii="Garamond" w:eastAsia="Calibri" w:hAnsi="Garamond" w:cs="Calibri"/>
          <w:b/>
          <w:bCs/>
          <w:color w:val="000000"/>
          <w:lang w:bidi="en-US"/>
        </w:rPr>
        <w:t xml:space="preserve">Evaluation of the realized mid –term activities of the </w:t>
      </w:r>
      <w:proofErr w:type="gramStart"/>
      <w:r w:rsidRPr="00B01F69">
        <w:rPr>
          <w:rFonts w:ascii="Garamond" w:eastAsia="Calibri" w:hAnsi="Garamond" w:cs="Calibri"/>
          <w:b/>
          <w:bCs/>
          <w:color w:val="000000"/>
          <w:lang w:bidi="en-US"/>
        </w:rPr>
        <w:t>CABUFAL  (</w:t>
      </w:r>
      <w:proofErr w:type="gramEnd"/>
      <w:r w:rsidRPr="00B01F69">
        <w:rPr>
          <w:rFonts w:ascii="Garamond" w:eastAsia="Calibri" w:hAnsi="Garamond" w:cs="Calibri"/>
          <w:b/>
          <w:bCs/>
          <w:color w:val="000000"/>
          <w:lang w:bidi="en-US"/>
        </w:rPr>
        <w:t>October 2017- March 2018)</w:t>
      </w:r>
    </w:p>
    <w:p w:rsidR="0098770E" w:rsidRPr="00B01F69" w:rsidRDefault="0098770E" w:rsidP="0098770E">
      <w:pPr>
        <w:widowControl w:val="0"/>
        <w:spacing w:after="0" w:line="240" w:lineRule="auto"/>
        <w:jc w:val="both"/>
        <w:outlineLvl w:val="0"/>
        <w:rPr>
          <w:rFonts w:ascii="Garamond" w:eastAsia="Calibri" w:hAnsi="Garamond" w:cs="Calibri"/>
          <w:b/>
          <w:bCs/>
        </w:rPr>
      </w:pPr>
    </w:p>
    <w:p w:rsidR="0098770E" w:rsidRPr="00B01F69" w:rsidRDefault="0098770E" w:rsidP="0098770E">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Reports in question were prepared during the preparatory stage of the project and upon completion of the first year activities of the development stage of the project and work package management. </w:t>
      </w:r>
    </w:p>
    <w:p w:rsidR="0098770E" w:rsidRPr="00B01F69" w:rsidRDefault="0098770E" w:rsidP="0098770E">
      <w:pPr>
        <w:widowControl w:val="0"/>
        <w:spacing w:after="0" w:line="240" w:lineRule="auto"/>
        <w:jc w:val="both"/>
        <w:rPr>
          <w:rFonts w:ascii="Garamond" w:eastAsia="Calibri" w:hAnsi="Garamond" w:cs="Calibri"/>
          <w:color w:val="000000"/>
          <w:lang w:bidi="en-US"/>
        </w:rPr>
      </w:pPr>
    </w:p>
    <w:p w:rsidR="0098770E" w:rsidRPr="00B01F69" w:rsidRDefault="0098770E" w:rsidP="0098770E">
      <w:pPr>
        <w:widowControl w:val="0"/>
        <w:spacing w:after="0" w:line="240" w:lineRule="auto"/>
        <w:jc w:val="both"/>
        <w:rPr>
          <w:rFonts w:ascii="Garamond" w:eastAsia="Calibri" w:hAnsi="Garamond" w:cs="Calibri"/>
          <w:lang w:val="sr-Latn-RS"/>
        </w:rPr>
      </w:pPr>
      <w:r w:rsidRPr="00B01F69">
        <w:rPr>
          <w:rFonts w:ascii="Garamond" w:eastAsia="Calibri" w:hAnsi="Garamond" w:cs="Calibri"/>
          <w:color w:val="000000"/>
          <w:lang w:bidi="en-US"/>
        </w:rPr>
        <w:t xml:space="preserve">Evaluation of these reports </w:t>
      </w:r>
      <w:proofErr w:type="gramStart"/>
      <w:r w:rsidRPr="00B01F69">
        <w:rPr>
          <w:rFonts w:ascii="Garamond" w:eastAsia="Calibri" w:hAnsi="Garamond" w:cs="Calibri"/>
          <w:color w:val="000000"/>
          <w:lang w:bidi="en-US"/>
        </w:rPr>
        <w:t>was done</w:t>
      </w:r>
      <w:proofErr w:type="gramEnd"/>
      <w:r w:rsidRPr="00B01F69">
        <w:rPr>
          <w:rFonts w:ascii="Garamond" w:eastAsia="Calibri" w:hAnsi="Garamond" w:cs="Calibri"/>
          <w:color w:val="000000"/>
          <w:lang w:bidi="en-US"/>
        </w:rPr>
        <w:t xml:space="preserve"> by asking all members of the Quality control board to fill in a questionnaire. The questionnaire </w:t>
      </w:r>
      <w:proofErr w:type="gramStart"/>
      <w:r w:rsidRPr="00B01F69">
        <w:rPr>
          <w:rFonts w:ascii="Garamond" w:eastAsia="Calibri" w:hAnsi="Garamond" w:cs="Calibri"/>
          <w:color w:val="000000"/>
          <w:lang w:bidi="en-US"/>
        </w:rPr>
        <w:t>is shown</w:t>
      </w:r>
      <w:proofErr w:type="gramEnd"/>
      <w:r w:rsidRPr="00B01F69">
        <w:rPr>
          <w:rFonts w:ascii="Garamond" w:eastAsia="Calibri" w:hAnsi="Garamond" w:cs="Calibri"/>
          <w:color w:val="000000"/>
          <w:lang w:bidi="en-US"/>
        </w:rPr>
        <w:t xml:space="preserve"> below in the</w:t>
      </w:r>
      <w:r w:rsidRPr="00B01F69">
        <w:rPr>
          <w:rFonts w:ascii="Garamond" w:eastAsia="Calibri" w:hAnsi="Garamond" w:cs="Calibri"/>
        </w:rPr>
        <w:t xml:space="preserve"> table</w:t>
      </w:r>
      <w:r w:rsidRPr="00B01F69">
        <w:rPr>
          <w:rFonts w:ascii="Garamond" w:eastAsia="Calibri" w:hAnsi="Garamond" w:cs="Calibri"/>
          <w:color w:val="000000"/>
          <w:lang w:bidi="en-US"/>
        </w:rPr>
        <w:t xml:space="preserve"> frame.</w:t>
      </w:r>
    </w:p>
    <w:p w:rsidR="0098770E" w:rsidRPr="00B01F69" w:rsidRDefault="0098770E" w:rsidP="0098770E">
      <w:pPr>
        <w:widowControl w:val="0"/>
        <w:spacing w:after="0" w:line="240" w:lineRule="auto"/>
        <w:jc w:val="both"/>
        <w:rPr>
          <w:rFonts w:ascii="Garamond" w:eastAsia="Calibri" w:hAnsi="Garamond" w:cs="Calibri"/>
          <w:b/>
          <w:bCs/>
          <w:i/>
          <w:iCs/>
          <w:color w:val="000000"/>
          <w:lang w:bidi="en-US"/>
        </w:rPr>
      </w:pPr>
    </w:p>
    <w:p w:rsidR="0098770E" w:rsidRPr="00B01F69" w:rsidRDefault="0098770E" w:rsidP="0098770E">
      <w:pPr>
        <w:widowControl w:val="0"/>
        <w:spacing w:after="0" w:line="240" w:lineRule="auto"/>
        <w:jc w:val="center"/>
        <w:rPr>
          <w:rFonts w:ascii="Garamond" w:eastAsia="Calibri" w:hAnsi="Garamond" w:cs="Calibri"/>
          <w:b/>
          <w:bCs/>
          <w:i/>
          <w:iCs/>
          <w:color w:val="000000"/>
          <w:lang w:bidi="en-US"/>
        </w:rPr>
      </w:pPr>
    </w:p>
    <w:p w:rsidR="0098770E" w:rsidRPr="00B01F69" w:rsidRDefault="0098770E" w:rsidP="0098770E">
      <w:pPr>
        <w:widowControl w:val="0"/>
        <w:spacing w:after="0" w:line="240" w:lineRule="auto"/>
        <w:jc w:val="center"/>
        <w:rPr>
          <w:rFonts w:ascii="Garamond" w:eastAsia="Calibri" w:hAnsi="Garamond" w:cs="Calibri"/>
          <w:b/>
          <w:bCs/>
          <w:i/>
          <w:iCs/>
        </w:rPr>
      </w:pPr>
      <w:r w:rsidRPr="00B01F69">
        <w:rPr>
          <w:rFonts w:ascii="Garamond" w:eastAsia="Calibri" w:hAnsi="Garamond" w:cs="Calibri"/>
          <w:b/>
          <w:bCs/>
          <w:i/>
          <w:iCs/>
          <w:color w:val="000000"/>
          <w:lang w:bidi="en-US"/>
        </w:rPr>
        <w:t>Questionnaire for eval</w:t>
      </w:r>
      <w:r w:rsidRPr="00B01F69">
        <w:rPr>
          <w:rFonts w:ascii="Garamond" w:eastAsia="Calibri" w:hAnsi="Garamond" w:cs="Calibri"/>
          <w:b/>
          <w:bCs/>
          <w:i/>
          <w:iCs/>
        </w:rPr>
        <w:t>uation of the reports for the realized activities in the first year of the project</w:t>
      </w:r>
    </w:p>
    <w:p w:rsidR="0098770E" w:rsidRPr="00B01F69" w:rsidRDefault="0098770E" w:rsidP="0098770E">
      <w:pPr>
        <w:widowControl w:val="0"/>
        <w:spacing w:after="0" w:line="240" w:lineRule="auto"/>
        <w:jc w:val="both"/>
        <w:rPr>
          <w:rFonts w:ascii="Garamond" w:eastAsia="Calibri" w:hAnsi="Garamond" w:cs="Calibri"/>
          <w:lang w:bidi="en-US"/>
        </w:rPr>
      </w:pPr>
    </w:p>
    <w:p w:rsidR="0098770E" w:rsidRPr="00B01F69" w:rsidRDefault="0098770E" w:rsidP="0098770E">
      <w:pPr>
        <w:widowControl w:val="0"/>
        <w:spacing w:after="0" w:line="240" w:lineRule="auto"/>
        <w:jc w:val="both"/>
        <w:rPr>
          <w:rFonts w:ascii="Garamond" w:eastAsia="Calibri" w:hAnsi="Garamond" w:cs="Calibri"/>
          <w:color w:val="000000"/>
          <w:lang w:bidi="en-US"/>
        </w:rPr>
      </w:pPr>
      <w:r w:rsidRPr="00B01F69">
        <w:rPr>
          <w:rFonts w:ascii="Garamond" w:eastAsia="Calibri" w:hAnsi="Garamond" w:cs="Calibri"/>
          <w:color w:val="000000"/>
          <w:lang w:bidi="en-US"/>
        </w:rPr>
        <w:t xml:space="preserve">Answers to the questions should to be rated from </w:t>
      </w:r>
      <w:proofErr w:type="gramStart"/>
      <w:r w:rsidRPr="00B01F69">
        <w:rPr>
          <w:rFonts w:ascii="Garamond" w:eastAsia="Calibri" w:hAnsi="Garamond" w:cs="Calibri"/>
          <w:color w:val="000000"/>
          <w:lang w:bidi="en-US"/>
        </w:rPr>
        <w:t>1</w:t>
      </w:r>
      <w:proofErr w:type="gramEnd"/>
      <w:r w:rsidRPr="00B01F69">
        <w:rPr>
          <w:rFonts w:ascii="Garamond" w:eastAsia="Calibri" w:hAnsi="Garamond" w:cs="Calibri"/>
          <w:color w:val="000000"/>
          <w:lang w:bidi="en-US"/>
        </w:rPr>
        <w:t xml:space="preserve"> (lowest) to 5 (highest). When rating answer in table, please mark one with 'X'.</w:t>
      </w:r>
    </w:p>
    <w:p w:rsidR="0098770E" w:rsidRPr="00B01F69" w:rsidRDefault="0098770E" w:rsidP="0098770E">
      <w:pPr>
        <w:pStyle w:val="BodyText"/>
        <w:spacing w:before="2"/>
        <w:rPr>
          <w:rFonts w:ascii="Garamond" w:hAnsi="Garamond"/>
        </w:rPr>
      </w:pPr>
    </w:p>
    <w:tbl>
      <w:tblPr>
        <w:tblW w:w="10320" w:type="dxa"/>
        <w:tblInd w:w="-260" w:type="dxa"/>
        <w:tblLayout w:type="fixed"/>
        <w:tblCellMar>
          <w:left w:w="10" w:type="dxa"/>
          <w:right w:w="10" w:type="dxa"/>
        </w:tblCellMar>
        <w:tblLook w:val="04A0" w:firstRow="1" w:lastRow="0" w:firstColumn="1" w:lastColumn="0" w:noHBand="0" w:noVBand="1"/>
      </w:tblPr>
      <w:tblGrid>
        <w:gridCol w:w="697"/>
        <w:gridCol w:w="125"/>
        <w:gridCol w:w="1698"/>
        <w:gridCol w:w="4398"/>
        <w:gridCol w:w="372"/>
        <w:gridCol w:w="53"/>
        <w:gridCol w:w="312"/>
        <w:gridCol w:w="113"/>
        <w:gridCol w:w="218"/>
        <w:gridCol w:w="207"/>
        <w:gridCol w:w="119"/>
        <w:gridCol w:w="307"/>
        <w:gridCol w:w="374"/>
        <w:gridCol w:w="37"/>
        <w:gridCol w:w="1290"/>
      </w:tblGrid>
      <w:tr w:rsidR="0098770E" w:rsidRPr="00B01F69" w:rsidTr="006E3669">
        <w:trPr>
          <w:trHeight w:hRule="exact" w:val="283"/>
        </w:trPr>
        <w:tc>
          <w:tcPr>
            <w:tcW w:w="697" w:type="dxa"/>
            <w:tcBorders>
              <w:top w:val="single" w:sz="4" w:space="0" w:color="auto"/>
              <w:left w:val="single" w:sz="4" w:space="0" w:color="auto"/>
            </w:tcBorders>
            <w:shd w:val="clear" w:color="auto" w:fill="FFFFFF"/>
          </w:tcPr>
          <w:p w:rsidR="0098770E" w:rsidRPr="00B01F69" w:rsidRDefault="0098770E" w:rsidP="006E3669">
            <w:pPr>
              <w:widowControl w:val="0"/>
              <w:spacing w:after="0" w:line="240" w:lineRule="auto"/>
              <w:jc w:val="both"/>
              <w:rPr>
                <w:rFonts w:ascii="Garamond" w:eastAsia="Microsoft Sans Serif" w:hAnsi="Garamond" w:cs="Microsoft Sans Serif"/>
                <w:color w:val="000000"/>
                <w:lang w:bidi="en-US"/>
              </w:rPr>
            </w:pPr>
          </w:p>
        </w:tc>
        <w:tc>
          <w:tcPr>
            <w:tcW w:w="6593" w:type="dxa"/>
            <w:gridSpan w:val="4"/>
            <w:tcBorders>
              <w:top w:val="single" w:sz="4" w:space="0" w:color="auto"/>
              <w:left w:val="single" w:sz="4" w:space="0" w:color="auto"/>
            </w:tcBorders>
            <w:shd w:val="clear" w:color="auto" w:fill="FFFFFF"/>
          </w:tcPr>
          <w:p w:rsidR="0098770E" w:rsidRPr="00B01F69" w:rsidRDefault="0098770E" w:rsidP="006E3669">
            <w:pPr>
              <w:widowControl w:val="0"/>
              <w:spacing w:after="0" w:line="240" w:lineRule="auto"/>
              <w:jc w:val="both"/>
              <w:rPr>
                <w:rFonts w:ascii="Garamond" w:hAnsi="Garamond" w:cs="Calibri"/>
                <w:b/>
                <w:color w:val="000000"/>
                <w:lang w:bidi="en-US"/>
              </w:rPr>
            </w:pPr>
            <w:r w:rsidRPr="00B01F69">
              <w:rPr>
                <w:rFonts w:ascii="Garamond" w:hAnsi="Garamond" w:cs="Calibri"/>
                <w:b/>
                <w:color w:val="000000"/>
                <w:lang w:bidi="en-US"/>
              </w:rPr>
              <w:t>A</w:t>
            </w:r>
            <w:r w:rsidRPr="00B01F69">
              <w:rPr>
                <w:rFonts w:ascii="Garamond" w:hAnsi="Garamond" w:cs="Calibri"/>
                <w:color w:val="000000"/>
                <w:lang w:bidi="en-US"/>
              </w:rPr>
              <w:t xml:space="preserve"> </w:t>
            </w:r>
            <w:r w:rsidRPr="00B01F69">
              <w:rPr>
                <w:rFonts w:ascii="Garamond" w:hAnsi="Garamond" w:cs="Calibri"/>
                <w:b/>
                <w:color w:val="000000"/>
                <w:lang w:bidi="en-US"/>
              </w:rPr>
              <w:t xml:space="preserve">C T I V I T I E S  </w:t>
            </w:r>
          </w:p>
          <w:p w:rsidR="0098770E" w:rsidRPr="00B01F69" w:rsidRDefault="0098770E" w:rsidP="006E3669">
            <w:pPr>
              <w:widowControl w:val="0"/>
              <w:spacing w:after="0" w:line="240" w:lineRule="auto"/>
              <w:jc w:val="both"/>
              <w:rPr>
                <w:rFonts w:ascii="Garamond" w:eastAsia="Microsoft Sans Serif" w:hAnsi="Garamond" w:cs="Microsoft Sans Serif"/>
                <w:color w:val="000000"/>
                <w:lang w:bidi="en-US"/>
              </w:rPr>
            </w:pPr>
          </w:p>
        </w:tc>
        <w:tc>
          <w:tcPr>
            <w:tcW w:w="365" w:type="dxa"/>
            <w:gridSpan w:val="2"/>
            <w:tcBorders>
              <w:top w:val="single" w:sz="4" w:space="0" w:color="auto"/>
              <w:left w:val="single" w:sz="4" w:space="0" w:color="auto"/>
            </w:tcBorders>
            <w:shd w:val="clear" w:color="auto" w:fill="FFFFFF"/>
            <w:vAlign w:val="bottom"/>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1</w:t>
            </w:r>
          </w:p>
        </w:tc>
        <w:tc>
          <w:tcPr>
            <w:tcW w:w="331" w:type="dxa"/>
            <w:gridSpan w:val="2"/>
            <w:tcBorders>
              <w:top w:val="single" w:sz="4" w:space="0" w:color="auto"/>
              <w:left w:val="single" w:sz="4" w:space="0" w:color="auto"/>
            </w:tcBorders>
            <w:shd w:val="clear" w:color="auto" w:fill="FFFFFF"/>
            <w:vAlign w:val="bottom"/>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2</w:t>
            </w:r>
          </w:p>
        </w:tc>
        <w:tc>
          <w:tcPr>
            <w:tcW w:w="326" w:type="dxa"/>
            <w:gridSpan w:val="2"/>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3</w:t>
            </w:r>
          </w:p>
        </w:tc>
        <w:tc>
          <w:tcPr>
            <w:tcW w:w="307" w:type="dxa"/>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4</w:t>
            </w:r>
          </w:p>
        </w:tc>
        <w:tc>
          <w:tcPr>
            <w:tcW w:w="374" w:type="dxa"/>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5</w:t>
            </w:r>
          </w:p>
        </w:tc>
        <w:tc>
          <w:tcPr>
            <w:tcW w:w="1327" w:type="dxa"/>
            <w:gridSpan w:val="2"/>
            <w:tcBorders>
              <w:top w:val="single" w:sz="4" w:space="0" w:color="auto"/>
              <w:left w:val="single" w:sz="4" w:space="0" w:color="auto"/>
              <w:right w:val="single" w:sz="4" w:space="0" w:color="auto"/>
            </w:tcBorders>
            <w:shd w:val="clear" w:color="auto" w:fill="FFFFFF"/>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Average grade</w:t>
            </w:r>
          </w:p>
        </w:tc>
      </w:tr>
      <w:tr w:rsidR="0098770E" w:rsidRPr="00B01F69" w:rsidTr="006E3669">
        <w:trPr>
          <w:trHeight w:hRule="exact" w:val="68"/>
        </w:trPr>
        <w:tc>
          <w:tcPr>
            <w:tcW w:w="697" w:type="dxa"/>
            <w:tcBorders>
              <w:left w:val="single" w:sz="4" w:space="0" w:color="auto"/>
            </w:tcBorders>
            <w:shd w:val="clear" w:color="auto" w:fill="FFFFFF"/>
          </w:tcPr>
          <w:p w:rsidR="0098770E" w:rsidRPr="00B01F69" w:rsidRDefault="0098770E" w:rsidP="006E3669">
            <w:pPr>
              <w:widowControl w:val="0"/>
              <w:spacing w:after="0" w:line="240" w:lineRule="auto"/>
              <w:rPr>
                <w:rFonts w:ascii="Garamond" w:eastAsia="Microsoft Sans Serif" w:hAnsi="Garamond" w:cs="Microsoft Sans Serif"/>
                <w:color w:val="000000"/>
                <w:lang w:bidi="en-US"/>
              </w:rPr>
            </w:pPr>
          </w:p>
        </w:tc>
        <w:tc>
          <w:tcPr>
            <w:tcW w:w="6593" w:type="dxa"/>
            <w:gridSpan w:val="4"/>
            <w:tcBorders>
              <w:left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eastAsia="Microsoft Sans Serif" w:hAnsi="Garamond" w:cs="Microsoft Sans Serif"/>
                <w:color w:val="000000"/>
                <w:lang w:bidi="en-US"/>
              </w:rPr>
            </w:pPr>
          </w:p>
        </w:tc>
        <w:tc>
          <w:tcPr>
            <w:tcW w:w="365" w:type="dxa"/>
            <w:gridSpan w:val="2"/>
            <w:tcBorders>
              <w:left w:val="single" w:sz="4" w:space="0" w:color="auto"/>
            </w:tcBorders>
            <w:shd w:val="clear" w:color="auto" w:fill="FFFFFF"/>
          </w:tcPr>
          <w:p w:rsidR="0098770E" w:rsidRPr="00B01F69" w:rsidRDefault="0098770E" w:rsidP="006E3669">
            <w:pPr>
              <w:widowControl w:val="0"/>
              <w:spacing w:after="0" w:line="240" w:lineRule="auto"/>
              <w:jc w:val="both"/>
              <w:rPr>
                <w:rFonts w:ascii="Garamond" w:eastAsia="Microsoft Sans Serif" w:hAnsi="Garamond" w:cs="Microsoft Sans Serif"/>
                <w:color w:val="000000"/>
                <w:lang w:bidi="en-US"/>
              </w:rPr>
            </w:pPr>
          </w:p>
        </w:tc>
        <w:tc>
          <w:tcPr>
            <w:tcW w:w="331" w:type="dxa"/>
            <w:gridSpan w:val="2"/>
            <w:tcBorders>
              <w:left w:val="single" w:sz="4" w:space="0" w:color="auto"/>
            </w:tcBorders>
            <w:shd w:val="clear" w:color="auto" w:fill="FFFFFF"/>
          </w:tcPr>
          <w:p w:rsidR="0098770E" w:rsidRPr="00B01F69" w:rsidRDefault="0098770E" w:rsidP="006E3669">
            <w:pPr>
              <w:widowControl w:val="0"/>
              <w:spacing w:after="0" w:line="240" w:lineRule="auto"/>
              <w:jc w:val="both"/>
              <w:rPr>
                <w:rFonts w:ascii="Garamond" w:eastAsia="Microsoft Sans Serif" w:hAnsi="Garamond" w:cs="Microsoft Sans Serif"/>
                <w:color w:val="000000"/>
                <w:lang w:bidi="en-US"/>
              </w:rPr>
            </w:pPr>
          </w:p>
        </w:tc>
        <w:tc>
          <w:tcPr>
            <w:tcW w:w="326" w:type="dxa"/>
            <w:gridSpan w:val="2"/>
            <w:tcBorders>
              <w:left w:val="single" w:sz="4" w:space="0" w:color="auto"/>
            </w:tcBorders>
            <w:shd w:val="clear" w:color="auto" w:fill="FFFFFF"/>
          </w:tcPr>
          <w:p w:rsidR="0098770E" w:rsidRPr="00B01F69" w:rsidRDefault="0098770E" w:rsidP="006E3669">
            <w:pPr>
              <w:widowControl w:val="0"/>
              <w:spacing w:after="0" w:line="240" w:lineRule="auto"/>
              <w:jc w:val="both"/>
              <w:rPr>
                <w:rFonts w:ascii="Garamond" w:eastAsia="Microsoft Sans Serif" w:hAnsi="Garamond" w:cs="Microsoft Sans Serif"/>
                <w:color w:val="000000"/>
                <w:lang w:bidi="en-US"/>
              </w:rPr>
            </w:pPr>
          </w:p>
        </w:tc>
        <w:tc>
          <w:tcPr>
            <w:tcW w:w="307" w:type="dxa"/>
            <w:tcBorders>
              <w:left w:val="single" w:sz="4" w:space="0" w:color="auto"/>
            </w:tcBorders>
            <w:shd w:val="clear" w:color="auto" w:fill="FFFFFF"/>
          </w:tcPr>
          <w:p w:rsidR="0098770E" w:rsidRPr="00B01F69" w:rsidRDefault="0098770E" w:rsidP="006E3669">
            <w:pPr>
              <w:widowControl w:val="0"/>
              <w:spacing w:after="0" w:line="240" w:lineRule="auto"/>
              <w:jc w:val="both"/>
              <w:rPr>
                <w:rFonts w:ascii="Garamond" w:eastAsia="Microsoft Sans Serif" w:hAnsi="Garamond" w:cs="Microsoft Sans Serif"/>
                <w:color w:val="000000"/>
                <w:lang w:bidi="en-US"/>
              </w:rPr>
            </w:pPr>
          </w:p>
        </w:tc>
        <w:tc>
          <w:tcPr>
            <w:tcW w:w="374" w:type="dxa"/>
            <w:tcBorders>
              <w:left w:val="single" w:sz="4" w:space="0" w:color="auto"/>
            </w:tcBorders>
            <w:shd w:val="clear" w:color="auto" w:fill="FFFFFF"/>
          </w:tcPr>
          <w:p w:rsidR="0098770E" w:rsidRPr="00B01F69" w:rsidRDefault="0098770E" w:rsidP="006E3669">
            <w:pPr>
              <w:widowControl w:val="0"/>
              <w:spacing w:after="0" w:line="240" w:lineRule="auto"/>
              <w:jc w:val="both"/>
              <w:rPr>
                <w:rFonts w:ascii="Garamond" w:eastAsia="Microsoft Sans Serif" w:hAnsi="Garamond" w:cs="Microsoft Sans Serif"/>
                <w:color w:val="000000"/>
                <w:lang w:bidi="en-US"/>
              </w:rPr>
            </w:pPr>
          </w:p>
        </w:tc>
        <w:tc>
          <w:tcPr>
            <w:tcW w:w="1327" w:type="dxa"/>
            <w:gridSpan w:val="2"/>
            <w:tcBorders>
              <w:left w:val="single" w:sz="4" w:space="0" w:color="auto"/>
              <w:right w:val="single" w:sz="4" w:space="0" w:color="auto"/>
            </w:tcBorders>
            <w:shd w:val="clear" w:color="auto" w:fill="FFFFFF"/>
            <w:vAlign w:val="bottom"/>
          </w:tcPr>
          <w:p w:rsidR="0098770E" w:rsidRPr="00B01F69" w:rsidRDefault="0098770E" w:rsidP="006E3669">
            <w:pPr>
              <w:widowControl w:val="0"/>
              <w:spacing w:after="0" w:line="240" w:lineRule="auto"/>
              <w:jc w:val="both"/>
              <w:rPr>
                <w:rFonts w:ascii="Garamond" w:hAnsi="Garamond" w:cs="Calibri"/>
                <w:color w:val="000000"/>
                <w:lang w:bidi="en-US"/>
              </w:rPr>
            </w:pPr>
          </w:p>
        </w:tc>
      </w:tr>
      <w:tr w:rsidR="0098770E" w:rsidRPr="00B01F69" w:rsidTr="006E3669">
        <w:trPr>
          <w:trHeight w:hRule="exact" w:val="487"/>
        </w:trPr>
        <w:tc>
          <w:tcPr>
            <w:tcW w:w="697" w:type="dxa"/>
            <w:tcBorders>
              <w:top w:val="single" w:sz="4" w:space="0" w:color="auto"/>
              <w:left w:val="single" w:sz="4" w:space="0" w:color="auto"/>
            </w:tcBorders>
            <w:shd w:val="clear" w:color="auto" w:fill="FFFFFF"/>
            <w:vAlign w:val="center"/>
          </w:tcPr>
          <w:p w:rsidR="0098770E" w:rsidRPr="00B01F69" w:rsidRDefault="0098770E" w:rsidP="006E3669">
            <w:pPr>
              <w:widowControl w:val="0"/>
              <w:numPr>
                <w:ilvl w:val="0"/>
                <w:numId w:val="3"/>
              </w:numPr>
              <w:spacing w:after="0" w:line="240" w:lineRule="auto"/>
              <w:rPr>
                <w:rFonts w:ascii="Garamond" w:hAnsi="Garamond" w:cs="Calibri"/>
                <w:color w:val="000000"/>
                <w:lang w:bidi="en-US"/>
              </w:rPr>
            </w:pPr>
            <w:r w:rsidRPr="00B01F69">
              <w:rPr>
                <w:rFonts w:ascii="Garamond" w:hAnsi="Garamond" w:cs="Calibri"/>
                <w:color w:val="000000"/>
                <w:lang w:bidi="en-US"/>
              </w:rPr>
              <w:t>1.</w:t>
            </w:r>
          </w:p>
        </w:tc>
        <w:tc>
          <w:tcPr>
            <w:tcW w:w="6593" w:type="dxa"/>
            <w:gridSpan w:val="4"/>
            <w:tcBorders>
              <w:top w:val="single" w:sz="4" w:space="0" w:color="auto"/>
              <w:left w:val="single" w:sz="4" w:space="0" w:color="auto"/>
            </w:tcBorders>
            <w:shd w:val="clear" w:color="auto" w:fill="FFFFFF"/>
          </w:tcPr>
          <w:p w:rsidR="0098770E" w:rsidRPr="00B01F69" w:rsidRDefault="0098770E" w:rsidP="006E3669">
            <w:pPr>
              <w:rPr>
                <w:rFonts w:ascii="Garamond" w:hAnsi="Garamond"/>
              </w:rPr>
            </w:pPr>
            <w:r w:rsidRPr="00B01F69">
              <w:rPr>
                <w:rFonts w:ascii="Garamond" w:hAnsi="Garamond"/>
              </w:rPr>
              <w:t>Status Quo Analysis</w:t>
            </w:r>
          </w:p>
        </w:tc>
        <w:tc>
          <w:tcPr>
            <w:tcW w:w="365" w:type="dxa"/>
            <w:gridSpan w:val="2"/>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07"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374" w:type="dxa"/>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1327" w:type="dxa"/>
            <w:gridSpan w:val="2"/>
            <w:tcBorders>
              <w:top w:val="single" w:sz="4" w:space="0" w:color="auto"/>
              <w:left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4.90</w:t>
            </w:r>
          </w:p>
        </w:tc>
      </w:tr>
      <w:tr w:rsidR="0098770E" w:rsidRPr="00B01F69" w:rsidTr="006E3669">
        <w:trPr>
          <w:trHeight w:hRule="exact" w:val="640"/>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6E3669">
            <w:pPr>
              <w:widowControl w:val="0"/>
              <w:numPr>
                <w:ilvl w:val="0"/>
                <w:numId w:val="3"/>
              </w:numPr>
              <w:spacing w:after="0" w:line="240" w:lineRule="auto"/>
              <w:rPr>
                <w:rFonts w:ascii="Garamond" w:hAnsi="Garamond" w:cs="Calibri"/>
                <w:color w:val="000000"/>
                <w:lang w:bidi="en-US"/>
              </w:rPr>
            </w:pPr>
            <w:r w:rsidRPr="00B01F69">
              <w:rPr>
                <w:rFonts w:ascii="Garamond" w:hAnsi="Garamond" w:cs="Calibri"/>
                <w:color w:val="000000"/>
                <w:lang w:bidi="en-US"/>
              </w:rPr>
              <w:t>10</w:t>
            </w:r>
          </w:p>
        </w:tc>
        <w:tc>
          <w:tcPr>
            <w:tcW w:w="6593" w:type="dxa"/>
            <w:gridSpan w:val="4"/>
            <w:tcBorders>
              <w:top w:val="single" w:sz="4" w:space="0" w:color="auto"/>
              <w:left w:val="single" w:sz="4" w:space="0" w:color="auto"/>
              <w:bottom w:val="single" w:sz="4" w:space="0" w:color="auto"/>
            </w:tcBorders>
            <w:shd w:val="clear" w:color="auto" w:fill="FFFFFF"/>
          </w:tcPr>
          <w:p w:rsidR="0098770E" w:rsidRPr="00B01F69" w:rsidRDefault="0098770E" w:rsidP="006E3669">
            <w:pPr>
              <w:rPr>
                <w:rFonts w:ascii="Garamond" w:hAnsi="Garamond"/>
              </w:rPr>
            </w:pPr>
            <w:r w:rsidRPr="00B01F69">
              <w:rPr>
                <w:rFonts w:ascii="Garamond" w:hAnsi="Garamond"/>
              </w:rPr>
              <w:t>Report on the procurement of the Access to science literature databases for the year 2017</w:t>
            </w:r>
          </w:p>
        </w:tc>
        <w:tc>
          <w:tcPr>
            <w:tcW w:w="365"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07" w:type="dxa"/>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374"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4.90</w:t>
            </w:r>
          </w:p>
        </w:tc>
      </w:tr>
      <w:tr w:rsidR="0098770E" w:rsidRPr="00B01F69" w:rsidTr="006E3669">
        <w:trPr>
          <w:trHeight w:hRule="exact" w:val="532"/>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6E3669">
            <w:pPr>
              <w:widowControl w:val="0"/>
              <w:numPr>
                <w:ilvl w:val="0"/>
                <w:numId w:val="3"/>
              </w:numPr>
              <w:spacing w:after="0" w:line="240" w:lineRule="auto"/>
              <w:rPr>
                <w:rFonts w:ascii="Garamond" w:hAnsi="Garamond" w:cs="Calibri"/>
                <w:color w:val="000000"/>
                <w:lang w:bidi="en-US"/>
              </w:rPr>
            </w:pPr>
            <w:r w:rsidRPr="00B01F69">
              <w:rPr>
                <w:rFonts w:ascii="Garamond" w:hAnsi="Garamond" w:cs="Calibri"/>
                <w:color w:val="000000"/>
                <w:lang w:bidi="en-US"/>
              </w:rPr>
              <w:t>12</w:t>
            </w:r>
          </w:p>
        </w:tc>
        <w:tc>
          <w:tcPr>
            <w:tcW w:w="6593" w:type="dxa"/>
            <w:gridSpan w:val="4"/>
            <w:tcBorders>
              <w:top w:val="single" w:sz="4" w:space="0" w:color="auto"/>
              <w:left w:val="single" w:sz="4" w:space="0" w:color="auto"/>
              <w:bottom w:val="single" w:sz="4" w:space="0" w:color="auto"/>
            </w:tcBorders>
            <w:shd w:val="clear" w:color="auto" w:fill="FFFFFF"/>
          </w:tcPr>
          <w:p w:rsidR="0098770E" w:rsidRPr="00B01F69" w:rsidRDefault="0098770E" w:rsidP="006E3669">
            <w:pPr>
              <w:rPr>
                <w:rFonts w:ascii="Garamond" w:hAnsi="Garamond"/>
              </w:rPr>
            </w:pPr>
            <w:r w:rsidRPr="00B01F69">
              <w:rPr>
                <w:rFonts w:ascii="Garamond" w:hAnsi="Garamond"/>
              </w:rPr>
              <w:t>Report on the Hardware procured</w:t>
            </w:r>
          </w:p>
        </w:tc>
        <w:tc>
          <w:tcPr>
            <w:tcW w:w="365"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07"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374"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7</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4.70</w:t>
            </w:r>
          </w:p>
        </w:tc>
      </w:tr>
      <w:tr w:rsidR="0098770E" w:rsidRPr="00B01F69" w:rsidTr="006E3669">
        <w:trPr>
          <w:trHeight w:hRule="exact" w:val="532"/>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6E3669">
            <w:pPr>
              <w:widowControl w:val="0"/>
              <w:numPr>
                <w:ilvl w:val="0"/>
                <w:numId w:val="3"/>
              </w:numPr>
              <w:spacing w:after="0" w:line="240" w:lineRule="auto"/>
              <w:rPr>
                <w:rFonts w:ascii="Garamond" w:hAnsi="Garamond" w:cs="Calibri"/>
                <w:color w:val="000000"/>
                <w:lang w:bidi="en-US"/>
              </w:rPr>
            </w:pPr>
            <w:r w:rsidRPr="00B01F69">
              <w:rPr>
                <w:rFonts w:ascii="Garamond" w:hAnsi="Garamond" w:cs="Calibri"/>
                <w:color w:val="000000"/>
                <w:lang w:bidi="en-US"/>
              </w:rPr>
              <w:t>13</w:t>
            </w:r>
          </w:p>
        </w:tc>
        <w:tc>
          <w:tcPr>
            <w:tcW w:w="6593" w:type="dxa"/>
            <w:gridSpan w:val="4"/>
            <w:tcBorders>
              <w:top w:val="single" w:sz="4" w:space="0" w:color="auto"/>
              <w:left w:val="single" w:sz="4" w:space="0" w:color="auto"/>
              <w:bottom w:val="single" w:sz="4" w:space="0" w:color="auto"/>
            </w:tcBorders>
            <w:shd w:val="clear" w:color="auto" w:fill="FFFFFF"/>
          </w:tcPr>
          <w:p w:rsidR="0098770E" w:rsidRPr="00B01F69" w:rsidRDefault="0098770E" w:rsidP="006E3669">
            <w:pPr>
              <w:rPr>
                <w:rFonts w:ascii="Garamond" w:hAnsi="Garamond"/>
              </w:rPr>
            </w:pPr>
            <w:r w:rsidRPr="00B01F69">
              <w:rPr>
                <w:rFonts w:ascii="Garamond" w:hAnsi="Garamond"/>
              </w:rPr>
              <w:t xml:space="preserve">Report on the  Quality Control Board meeting </w:t>
            </w:r>
          </w:p>
        </w:tc>
        <w:tc>
          <w:tcPr>
            <w:tcW w:w="365"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07"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374"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7</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4.70</w:t>
            </w:r>
          </w:p>
        </w:tc>
      </w:tr>
      <w:tr w:rsidR="0098770E" w:rsidRPr="00B01F69" w:rsidTr="006E3669">
        <w:trPr>
          <w:trHeight w:hRule="exact" w:val="6225"/>
        </w:trPr>
        <w:tc>
          <w:tcPr>
            <w:tcW w:w="10320" w:type="dxa"/>
            <w:gridSpan w:val="15"/>
            <w:tcBorders>
              <w:top w:val="single" w:sz="4" w:space="0" w:color="auto"/>
              <w:left w:val="single" w:sz="4" w:space="0" w:color="auto"/>
              <w:bottom w:val="single" w:sz="4" w:space="0" w:color="auto"/>
              <w:right w:val="single" w:sz="4" w:space="0" w:color="auto"/>
            </w:tcBorders>
            <w:shd w:val="clear" w:color="auto" w:fill="FFFFFF"/>
          </w:tcPr>
          <w:p w:rsidR="0098770E" w:rsidRPr="00B01F69" w:rsidRDefault="0098770E" w:rsidP="006E3669">
            <w:pPr>
              <w:pStyle w:val="BodyText"/>
              <w:spacing w:before="3"/>
              <w:ind w:hanging="450"/>
              <w:jc w:val="center"/>
              <w:rPr>
                <w:rFonts w:ascii="Garamond" w:hAnsi="Garamond"/>
                <w:b/>
              </w:rPr>
            </w:pPr>
            <w:r w:rsidRPr="00B01F69">
              <w:rPr>
                <w:rFonts w:ascii="Garamond" w:hAnsi="Garamond"/>
                <w:b/>
                <w:noProof/>
              </w:rPr>
              <w:lastRenderedPageBreak/>
              <w:drawing>
                <wp:inline distT="0" distB="0" distL="0" distR="0" wp14:anchorId="52260E3D" wp14:editId="18FD0B4F">
                  <wp:extent cx="1546860" cy="1737360"/>
                  <wp:effectExtent l="19050" t="0" r="15240" b="152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r w:rsidRPr="00B01F69">
              <w:rPr>
                <w:rFonts w:ascii="Garamond" w:hAnsi="Garamond"/>
                <w:b/>
                <w:noProof/>
              </w:rPr>
              <w:drawing>
                <wp:inline distT="0" distB="0" distL="0" distR="0" wp14:anchorId="3EA7A4AD" wp14:editId="4065458F">
                  <wp:extent cx="1485900" cy="1737360"/>
                  <wp:effectExtent l="0" t="0" r="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r w:rsidRPr="00B01F69">
              <w:rPr>
                <w:rFonts w:ascii="Garamond" w:hAnsi="Garamond"/>
                <w:b/>
                <w:noProof/>
              </w:rPr>
              <w:drawing>
                <wp:inline distT="0" distB="0" distL="0" distR="0" wp14:anchorId="082A4815" wp14:editId="591C0BE5">
                  <wp:extent cx="1516380" cy="1737360"/>
                  <wp:effectExtent l="0" t="0" r="7620"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r w:rsidRPr="00B01F69">
              <w:rPr>
                <w:rFonts w:ascii="Garamond" w:hAnsi="Garamond"/>
                <w:b/>
                <w:noProof/>
              </w:rPr>
              <w:drawing>
                <wp:inline distT="0" distB="0" distL="0" distR="0" wp14:anchorId="240127DC" wp14:editId="5B62EA54">
                  <wp:extent cx="1607820" cy="1752600"/>
                  <wp:effectExtent l="19050" t="0" r="1143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98770E" w:rsidRPr="00B01F69" w:rsidRDefault="0098770E" w:rsidP="006E3669">
            <w:pPr>
              <w:pStyle w:val="BodyText"/>
              <w:spacing w:before="3"/>
              <w:ind w:hanging="450"/>
              <w:jc w:val="center"/>
              <w:rPr>
                <w:rFonts w:ascii="Garamond" w:hAnsi="Garamond"/>
                <w:b/>
              </w:rPr>
            </w:pPr>
            <w:r w:rsidRPr="00B01F69">
              <w:rPr>
                <w:rFonts w:ascii="Garamond" w:hAnsi="Garamond"/>
                <w:b/>
                <w:noProof/>
              </w:rPr>
              <w:drawing>
                <wp:inline distT="0" distB="0" distL="0" distR="0" wp14:anchorId="7CC47653" wp14:editId="17FC37E1">
                  <wp:extent cx="4198620" cy="2164080"/>
                  <wp:effectExtent l="0" t="0" r="11430" b="762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98770E" w:rsidRPr="00B01F69" w:rsidRDefault="0098770E" w:rsidP="006E3669">
            <w:pPr>
              <w:pStyle w:val="BodyText"/>
              <w:spacing w:before="3"/>
              <w:ind w:hanging="450"/>
              <w:rPr>
                <w:rFonts w:ascii="Garamond" w:hAnsi="Garamond"/>
                <w:b/>
              </w:rPr>
            </w:pPr>
          </w:p>
          <w:p w:rsidR="0098770E" w:rsidRPr="00B01F69" w:rsidRDefault="0098770E" w:rsidP="006E3669">
            <w:pPr>
              <w:pStyle w:val="BodyText"/>
              <w:spacing w:before="3"/>
              <w:ind w:hanging="450"/>
              <w:jc w:val="center"/>
              <w:rPr>
                <w:rFonts w:ascii="Garamond" w:hAnsi="Garamond"/>
                <w:b/>
              </w:rPr>
            </w:pPr>
          </w:p>
          <w:p w:rsidR="0098770E" w:rsidRPr="00B01F69" w:rsidRDefault="0098770E" w:rsidP="006E3669">
            <w:pPr>
              <w:widowControl w:val="0"/>
              <w:spacing w:after="0" w:line="240" w:lineRule="auto"/>
              <w:jc w:val="center"/>
              <w:rPr>
                <w:rFonts w:ascii="Garamond" w:hAnsi="Garamond" w:cs="Calibri"/>
                <w:color w:val="000000"/>
                <w:lang w:bidi="en-US"/>
              </w:rPr>
            </w:pPr>
          </w:p>
          <w:p w:rsidR="0098770E" w:rsidRPr="00B01F69" w:rsidRDefault="0098770E" w:rsidP="006E3669">
            <w:pPr>
              <w:widowControl w:val="0"/>
              <w:spacing w:after="0" w:line="240" w:lineRule="auto"/>
              <w:jc w:val="center"/>
              <w:rPr>
                <w:rFonts w:ascii="Garamond" w:hAnsi="Garamond" w:cs="Calibri"/>
                <w:color w:val="000000"/>
                <w:lang w:bidi="en-US"/>
              </w:rPr>
            </w:pPr>
          </w:p>
          <w:p w:rsidR="0098770E" w:rsidRPr="00B01F69" w:rsidRDefault="0098770E" w:rsidP="006E3669">
            <w:pPr>
              <w:widowControl w:val="0"/>
              <w:spacing w:after="0" w:line="240" w:lineRule="auto"/>
              <w:jc w:val="center"/>
              <w:rPr>
                <w:rFonts w:ascii="Garamond" w:hAnsi="Garamond" w:cs="Calibri"/>
                <w:color w:val="000000"/>
                <w:lang w:bidi="en-US"/>
              </w:rPr>
            </w:pPr>
          </w:p>
        </w:tc>
      </w:tr>
      <w:tr w:rsidR="0098770E" w:rsidRPr="00B01F69" w:rsidTr="006E3669">
        <w:trPr>
          <w:trHeight w:hRule="exact" w:val="532"/>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6E3669">
            <w:pPr>
              <w:widowControl w:val="0"/>
              <w:numPr>
                <w:ilvl w:val="0"/>
                <w:numId w:val="3"/>
              </w:numPr>
              <w:spacing w:after="0" w:line="240" w:lineRule="auto"/>
              <w:rPr>
                <w:rFonts w:ascii="Garamond" w:hAnsi="Garamond" w:cs="Calibri"/>
                <w:color w:val="000000"/>
                <w:lang w:bidi="en-US"/>
              </w:rPr>
            </w:pPr>
            <w:r w:rsidRPr="00B01F69">
              <w:rPr>
                <w:rFonts w:ascii="Garamond" w:hAnsi="Garamond" w:cs="Calibri"/>
                <w:color w:val="000000"/>
                <w:lang w:bidi="en-US"/>
              </w:rPr>
              <w:t>14</w:t>
            </w:r>
          </w:p>
        </w:tc>
        <w:tc>
          <w:tcPr>
            <w:tcW w:w="6593" w:type="dxa"/>
            <w:gridSpan w:val="4"/>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rPr>
            </w:pPr>
            <w:r w:rsidRPr="00B01F69">
              <w:rPr>
                <w:rFonts w:ascii="Garamond" w:hAnsi="Garamond"/>
              </w:rPr>
              <w:t>Quality Control Plan</w:t>
            </w:r>
          </w:p>
        </w:tc>
        <w:tc>
          <w:tcPr>
            <w:tcW w:w="365"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07"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374"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8</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4.80</w:t>
            </w:r>
          </w:p>
        </w:tc>
      </w:tr>
      <w:tr w:rsidR="0098770E" w:rsidRPr="00B01F69" w:rsidTr="006E3669">
        <w:trPr>
          <w:trHeight w:hRule="exact" w:val="532"/>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6E3669">
            <w:pPr>
              <w:widowControl w:val="0"/>
              <w:numPr>
                <w:ilvl w:val="0"/>
                <w:numId w:val="3"/>
              </w:numPr>
              <w:spacing w:after="0" w:line="240" w:lineRule="auto"/>
              <w:rPr>
                <w:rFonts w:ascii="Garamond" w:hAnsi="Garamond" w:cs="Calibri"/>
                <w:color w:val="000000"/>
                <w:lang w:bidi="en-US"/>
              </w:rPr>
            </w:pPr>
            <w:r w:rsidRPr="00B01F69">
              <w:rPr>
                <w:rFonts w:ascii="Garamond" w:hAnsi="Garamond" w:cs="Calibri"/>
                <w:color w:val="000000"/>
                <w:lang w:bidi="en-US"/>
              </w:rPr>
              <w:t>15</w:t>
            </w:r>
          </w:p>
        </w:tc>
        <w:tc>
          <w:tcPr>
            <w:tcW w:w="6593" w:type="dxa"/>
            <w:gridSpan w:val="4"/>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Developed project identity</w:t>
            </w:r>
          </w:p>
        </w:tc>
        <w:tc>
          <w:tcPr>
            <w:tcW w:w="365"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07"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374"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8</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4.80</w:t>
            </w:r>
          </w:p>
        </w:tc>
      </w:tr>
      <w:tr w:rsidR="0098770E" w:rsidRPr="00B01F69" w:rsidTr="006E3669">
        <w:trPr>
          <w:trHeight w:hRule="exact" w:val="595"/>
        </w:trPr>
        <w:tc>
          <w:tcPr>
            <w:tcW w:w="697" w:type="dxa"/>
            <w:tcBorders>
              <w:top w:val="single" w:sz="4" w:space="0" w:color="auto"/>
              <w:left w:val="single" w:sz="4" w:space="0" w:color="auto"/>
            </w:tcBorders>
            <w:shd w:val="clear" w:color="auto" w:fill="FFFFFF"/>
          </w:tcPr>
          <w:p w:rsidR="0098770E" w:rsidRPr="00B01F69" w:rsidRDefault="0098770E" w:rsidP="006E3669">
            <w:pPr>
              <w:widowControl w:val="0"/>
              <w:numPr>
                <w:ilvl w:val="0"/>
                <w:numId w:val="3"/>
              </w:numPr>
              <w:spacing w:after="0" w:line="240" w:lineRule="auto"/>
              <w:rPr>
                <w:rFonts w:ascii="Garamond" w:hAnsi="Garamond" w:cs="Calibri"/>
                <w:color w:val="000000"/>
                <w:lang w:bidi="en-US"/>
              </w:rPr>
            </w:pPr>
            <w:r w:rsidRPr="00B01F69">
              <w:rPr>
                <w:rFonts w:ascii="Garamond" w:hAnsi="Garamond" w:cs="Calibri"/>
                <w:color w:val="000000"/>
                <w:lang w:bidi="en-US"/>
              </w:rPr>
              <w:t>3.</w:t>
            </w:r>
          </w:p>
        </w:tc>
        <w:tc>
          <w:tcPr>
            <w:tcW w:w="6593" w:type="dxa"/>
            <w:gridSpan w:val="4"/>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 xml:space="preserve">Project website </w:t>
            </w:r>
          </w:p>
        </w:tc>
        <w:tc>
          <w:tcPr>
            <w:tcW w:w="365" w:type="dxa"/>
            <w:gridSpan w:val="2"/>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07"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374" w:type="dxa"/>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7</w:t>
            </w:r>
          </w:p>
        </w:tc>
        <w:tc>
          <w:tcPr>
            <w:tcW w:w="1327" w:type="dxa"/>
            <w:gridSpan w:val="2"/>
            <w:tcBorders>
              <w:top w:val="single" w:sz="4" w:space="0" w:color="auto"/>
              <w:left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4.70</w:t>
            </w:r>
          </w:p>
        </w:tc>
      </w:tr>
      <w:tr w:rsidR="0098770E" w:rsidRPr="00B01F69" w:rsidTr="006E3669">
        <w:trPr>
          <w:trHeight w:hRule="exact" w:val="532"/>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6E3669">
            <w:pPr>
              <w:widowControl w:val="0"/>
              <w:numPr>
                <w:ilvl w:val="0"/>
                <w:numId w:val="3"/>
              </w:numPr>
              <w:spacing w:after="0" w:line="240" w:lineRule="auto"/>
              <w:rPr>
                <w:rFonts w:ascii="Garamond" w:hAnsi="Garamond" w:cs="Calibri"/>
                <w:color w:val="000000"/>
                <w:lang w:bidi="en-US"/>
              </w:rPr>
            </w:pPr>
          </w:p>
        </w:tc>
        <w:tc>
          <w:tcPr>
            <w:tcW w:w="6593" w:type="dxa"/>
            <w:gridSpan w:val="4"/>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Report on the Survey on conversance of EU law amongst judges and other members of the legal profession in Montenegro</w:t>
            </w:r>
          </w:p>
        </w:tc>
        <w:tc>
          <w:tcPr>
            <w:tcW w:w="365"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07" w:type="dxa"/>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4</w:t>
            </w:r>
          </w:p>
        </w:tc>
        <w:tc>
          <w:tcPr>
            <w:tcW w:w="374"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6</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4.60</w:t>
            </w:r>
          </w:p>
        </w:tc>
      </w:tr>
      <w:tr w:rsidR="0098770E" w:rsidRPr="00B01F69" w:rsidTr="006E3669">
        <w:trPr>
          <w:trHeight w:hRule="exact" w:val="7206"/>
        </w:trPr>
        <w:tc>
          <w:tcPr>
            <w:tcW w:w="10320" w:type="dxa"/>
            <w:gridSpan w:val="15"/>
            <w:tcBorders>
              <w:top w:val="single" w:sz="4" w:space="0" w:color="auto"/>
              <w:left w:val="single" w:sz="4" w:space="0" w:color="auto"/>
              <w:bottom w:val="single" w:sz="4" w:space="0" w:color="auto"/>
              <w:right w:val="single" w:sz="4" w:space="0" w:color="auto"/>
            </w:tcBorders>
            <w:shd w:val="clear" w:color="auto" w:fill="FFFFFF"/>
          </w:tcPr>
          <w:p w:rsidR="0098770E" w:rsidRPr="00B01F69" w:rsidRDefault="0098770E" w:rsidP="006E3669">
            <w:pPr>
              <w:pStyle w:val="BodyText"/>
              <w:spacing w:before="3"/>
              <w:jc w:val="center"/>
              <w:rPr>
                <w:rFonts w:ascii="Garamond" w:hAnsi="Garamond"/>
                <w:b/>
              </w:rPr>
            </w:pPr>
          </w:p>
          <w:p w:rsidR="0098770E" w:rsidRPr="00B01F69" w:rsidRDefault="0098770E" w:rsidP="006E3669">
            <w:pPr>
              <w:pStyle w:val="BodyText"/>
              <w:spacing w:before="3"/>
              <w:jc w:val="center"/>
              <w:rPr>
                <w:rFonts w:ascii="Garamond" w:hAnsi="Garamond"/>
                <w:b/>
              </w:rPr>
            </w:pPr>
          </w:p>
          <w:p w:rsidR="0098770E" w:rsidRPr="00B01F69" w:rsidRDefault="0098770E" w:rsidP="006E3669">
            <w:pPr>
              <w:pStyle w:val="BodyText"/>
              <w:spacing w:before="3"/>
              <w:jc w:val="center"/>
              <w:rPr>
                <w:rFonts w:ascii="Garamond" w:hAnsi="Garamond"/>
                <w:b/>
              </w:rPr>
            </w:pPr>
            <w:r w:rsidRPr="00B01F69">
              <w:rPr>
                <w:rFonts w:ascii="Garamond" w:hAnsi="Garamond"/>
                <w:b/>
                <w:noProof/>
              </w:rPr>
              <w:drawing>
                <wp:inline distT="0" distB="0" distL="0" distR="0" wp14:anchorId="41F8719A" wp14:editId="732B09FE">
                  <wp:extent cx="1546860" cy="1737360"/>
                  <wp:effectExtent l="19050" t="0" r="15240" b="1524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r w:rsidRPr="00B01F69">
              <w:rPr>
                <w:rFonts w:ascii="Garamond" w:hAnsi="Garamond"/>
                <w:b/>
                <w:noProof/>
              </w:rPr>
              <w:drawing>
                <wp:inline distT="0" distB="0" distL="0" distR="0" wp14:anchorId="552B4870" wp14:editId="7886D191">
                  <wp:extent cx="1485900" cy="1737360"/>
                  <wp:effectExtent l="0" t="0" r="0" b="152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r w:rsidRPr="00B01F69">
              <w:rPr>
                <w:rFonts w:ascii="Garamond" w:hAnsi="Garamond"/>
                <w:b/>
                <w:noProof/>
              </w:rPr>
              <w:drawing>
                <wp:inline distT="0" distB="0" distL="0" distR="0" wp14:anchorId="6722A28E" wp14:editId="36C31D98">
                  <wp:extent cx="1516380" cy="1737360"/>
                  <wp:effectExtent l="0" t="0" r="7620" b="1524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r w:rsidRPr="00B01F69">
              <w:rPr>
                <w:rFonts w:ascii="Garamond" w:hAnsi="Garamond"/>
                <w:b/>
                <w:noProof/>
              </w:rPr>
              <w:drawing>
                <wp:inline distT="0" distB="0" distL="0" distR="0" wp14:anchorId="76531B4B" wp14:editId="6D4B0C99">
                  <wp:extent cx="1607820" cy="1752600"/>
                  <wp:effectExtent l="19050" t="0" r="1143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98770E" w:rsidRPr="00B01F69" w:rsidRDefault="0098770E" w:rsidP="006E3669">
            <w:pPr>
              <w:pStyle w:val="BodyText"/>
              <w:spacing w:before="3"/>
              <w:jc w:val="center"/>
              <w:rPr>
                <w:rFonts w:ascii="Garamond" w:hAnsi="Garamond"/>
                <w:b/>
              </w:rPr>
            </w:pPr>
          </w:p>
          <w:p w:rsidR="0098770E" w:rsidRPr="00B01F69" w:rsidRDefault="0098770E" w:rsidP="006E3669">
            <w:pPr>
              <w:pStyle w:val="BodyText"/>
              <w:spacing w:before="3"/>
              <w:jc w:val="center"/>
              <w:rPr>
                <w:rFonts w:ascii="Garamond" w:hAnsi="Garamond"/>
                <w:b/>
              </w:rPr>
            </w:pPr>
            <w:r w:rsidRPr="00B01F69">
              <w:rPr>
                <w:rFonts w:ascii="Garamond" w:hAnsi="Garamond"/>
                <w:b/>
                <w:noProof/>
              </w:rPr>
              <w:drawing>
                <wp:inline distT="0" distB="0" distL="0" distR="0" wp14:anchorId="732F2943" wp14:editId="734EEDE4">
                  <wp:extent cx="4198620" cy="2164080"/>
                  <wp:effectExtent l="0" t="0" r="11430" b="762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98770E" w:rsidRPr="00B01F69" w:rsidRDefault="0098770E" w:rsidP="006E3669">
            <w:pPr>
              <w:pStyle w:val="BodyText"/>
              <w:spacing w:before="3"/>
              <w:jc w:val="center"/>
              <w:rPr>
                <w:rFonts w:ascii="Garamond" w:hAnsi="Garamond"/>
                <w:b/>
              </w:rPr>
            </w:pPr>
          </w:p>
          <w:p w:rsidR="0098770E" w:rsidRPr="00B01F69" w:rsidRDefault="0098770E" w:rsidP="006E3669">
            <w:pPr>
              <w:pStyle w:val="BodyText"/>
              <w:spacing w:before="3"/>
              <w:ind w:hanging="450"/>
              <w:rPr>
                <w:rFonts w:ascii="Garamond" w:hAnsi="Garamond"/>
                <w:b/>
              </w:rPr>
            </w:pPr>
          </w:p>
          <w:p w:rsidR="0098770E" w:rsidRPr="00B01F69" w:rsidRDefault="0098770E" w:rsidP="006E3669">
            <w:pPr>
              <w:pStyle w:val="BodyText"/>
              <w:spacing w:before="3"/>
              <w:ind w:hanging="450"/>
              <w:rPr>
                <w:rFonts w:ascii="Garamond" w:hAnsi="Garamond"/>
                <w:b/>
              </w:rPr>
            </w:pPr>
          </w:p>
          <w:p w:rsidR="0098770E" w:rsidRPr="00B01F69" w:rsidRDefault="0098770E" w:rsidP="006E3669">
            <w:pPr>
              <w:widowControl w:val="0"/>
              <w:spacing w:after="0" w:line="240" w:lineRule="auto"/>
              <w:jc w:val="center"/>
              <w:rPr>
                <w:rFonts w:ascii="Garamond" w:hAnsi="Garamond" w:cs="Calibri"/>
                <w:color w:val="000000"/>
                <w:lang w:bidi="en-US"/>
              </w:rPr>
            </w:pPr>
          </w:p>
        </w:tc>
      </w:tr>
      <w:tr w:rsidR="0098770E" w:rsidRPr="00B01F69" w:rsidTr="006E3669">
        <w:trPr>
          <w:trHeight w:hRule="exact" w:val="1090"/>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6E3669">
            <w:pPr>
              <w:widowControl w:val="0"/>
              <w:numPr>
                <w:ilvl w:val="0"/>
                <w:numId w:val="3"/>
              </w:numPr>
              <w:spacing w:after="0" w:line="240" w:lineRule="auto"/>
              <w:rPr>
                <w:rFonts w:ascii="Garamond" w:hAnsi="Garamond" w:cs="Calibri"/>
                <w:color w:val="000000"/>
                <w:lang w:bidi="en-US"/>
              </w:rPr>
            </w:pPr>
          </w:p>
        </w:tc>
        <w:tc>
          <w:tcPr>
            <w:tcW w:w="6593" w:type="dxa"/>
            <w:gridSpan w:val="4"/>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Report on Individual syllabi assessment</w:t>
            </w:r>
          </w:p>
        </w:tc>
        <w:tc>
          <w:tcPr>
            <w:tcW w:w="365"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07"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5</w:t>
            </w:r>
          </w:p>
        </w:tc>
        <w:tc>
          <w:tcPr>
            <w:tcW w:w="374"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5</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4.50</w:t>
            </w:r>
          </w:p>
        </w:tc>
      </w:tr>
      <w:tr w:rsidR="0098770E" w:rsidRPr="00B01F69" w:rsidTr="006E3669">
        <w:trPr>
          <w:trHeight w:hRule="exact" w:val="1000"/>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6E3669">
            <w:pPr>
              <w:widowControl w:val="0"/>
              <w:numPr>
                <w:ilvl w:val="0"/>
                <w:numId w:val="3"/>
              </w:numPr>
              <w:spacing w:after="0" w:line="240" w:lineRule="auto"/>
              <w:rPr>
                <w:rFonts w:ascii="Garamond" w:hAnsi="Garamond" w:cs="Calibri"/>
                <w:color w:val="000000"/>
                <w:lang w:bidi="en-US"/>
              </w:rPr>
            </w:pPr>
            <w:r w:rsidRPr="00B01F69">
              <w:rPr>
                <w:rFonts w:ascii="Garamond" w:hAnsi="Garamond" w:cs="Calibri"/>
                <w:color w:val="000000"/>
                <w:lang w:bidi="en-US"/>
              </w:rPr>
              <w:t>7</w:t>
            </w:r>
          </w:p>
        </w:tc>
        <w:tc>
          <w:tcPr>
            <w:tcW w:w="6593" w:type="dxa"/>
            <w:gridSpan w:val="4"/>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Report on the Study visits to Europa Institute University Saarland (Germany)</w:t>
            </w:r>
          </w:p>
        </w:tc>
        <w:tc>
          <w:tcPr>
            <w:tcW w:w="365"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07"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374"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4.90</w:t>
            </w:r>
          </w:p>
        </w:tc>
      </w:tr>
      <w:tr w:rsidR="0098770E" w:rsidRPr="00B01F69" w:rsidTr="006E3669">
        <w:trPr>
          <w:trHeight w:hRule="exact" w:val="1072"/>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6E3669">
            <w:pPr>
              <w:widowControl w:val="0"/>
              <w:numPr>
                <w:ilvl w:val="0"/>
                <w:numId w:val="3"/>
              </w:numPr>
              <w:spacing w:after="0" w:line="240" w:lineRule="auto"/>
              <w:rPr>
                <w:rFonts w:ascii="Garamond" w:hAnsi="Garamond" w:cs="Calibri"/>
                <w:color w:val="000000"/>
                <w:lang w:bidi="en-US"/>
              </w:rPr>
            </w:pPr>
          </w:p>
        </w:tc>
        <w:tc>
          <w:tcPr>
            <w:tcW w:w="6593" w:type="dxa"/>
            <w:gridSpan w:val="4"/>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Report on the Study visits to Faculty of law University of Split (Croatia)</w:t>
            </w:r>
          </w:p>
        </w:tc>
        <w:tc>
          <w:tcPr>
            <w:tcW w:w="365"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07"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374"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4.90</w:t>
            </w:r>
          </w:p>
        </w:tc>
      </w:tr>
      <w:tr w:rsidR="0098770E" w:rsidRPr="00B01F69" w:rsidTr="006E3669">
        <w:trPr>
          <w:trHeight w:hRule="exact" w:val="847"/>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6E3669">
            <w:pPr>
              <w:widowControl w:val="0"/>
              <w:numPr>
                <w:ilvl w:val="0"/>
                <w:numId w:val="3"/>
              </w:numPr>
              <w:spacing w:after="0" w:line="240" w:lineRule="auto"/>
              <w:rPr>
                <w:rFonts w:ascii="Garamond" w:hAnsi="Garamond" w:cs="Calibri"/>
                <w:color w:val="000000"/>
                <w:lang w:bidi="en-US"/>
              </w:rPr>
            </w:pPr>
          </w:p>
        </w:tc>
        <w:tc>
          <w:tcPr>
            <w:tcW w:w="6593" w:type="dxa"/>
            <w:gridSpan w:val="4"/>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Report on the Study visits to Faculty of law in Ljubljana (Slovenia)</w:t>
            </w:r>
          </w:p>
        </w:tc>
        <w:tc>
          <w:tcPr>
            <w:tcW w:w="365"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07"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374"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4.90</w:t>
            </w:r>
          </w:p>
        </w:tc>
      </w:tr>
      <w:tr w:rsidR="0098770E" w:rsidRPr="00B01F69" w:rsidTr="006E3669">
        <w:trPr>
          <w:trHeight w:hRule="exact" w:val="8761"/>
        </w:trPr>
        <w:tc>
          <w:tcPr>
            <w:tcW w:w="10320" w:type="dxa"/>
            <w:gridSpan w:val="15"/>
            <w:tcBorders>
              <w:top w:val="single" w:sz="4" w:space="0" w:color="auto"/>
              <w:left w:val="single" w:sz="4" w:space="0" w:color="auto"/>
              <w:bottom w:val="single" w:sz="4" w:space="0" w:color="auto"/>
              <w:right w:val="single" w:sz="4" w:space="0" w:color="auto"/>
            </w:tcBorders>
            <w:shd w:val="clear" w:color="auto" w:fill="FFFFFF"/>
          </w:tcPr>
          <w:p w:rsidR="0098770E" w:rsidRPr="00B01F69" w:rsidRDefault="0098770E" w:rsidP="006E3669">
            <w:pPr>
              <w:pStyle w:val="BodyText"/>
              <w:spacing w:before="71" w:line="360" w:lineRule="auto"/>
              <w:ind w:right="660"/>
              <w:jc w:val="center"/>
              <w:rPr>
                <w:rFonts w:ascii="Garamond" w:hAnsi="Garamond"/>
              </w:rPr>
            </w:pPr>
            <w:r w:rsidRPr="00B01F69">
              <w:rPr>
                <w:rFonts w:ascii="Garamond" w:hAnsi="Garamond"/>
                <w:b/>
                <w:noProof/>
              </w:rPr>
              <w:lastRenderedPageBreak/>
              <w:drawing>
                <wp:inline distT="0" distB="0" distL="0" distR="0" wp14:anchorId="36093C17" wp14:editId="1B53065D">
                  <wp:extent cx="1478280" cy="1752600"/>
                  <wp:effectExtent l="0" t="0" r="7620" b="0"/>
                  <wp:docPr id="161" name="Chart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r w:rsidRPr="00B01F69">
              <w:rPr>
                <w:rFonts w:ascii="Garamond" w:hAnsi="Garamond"/>
                <w:b/>
                <w:noProof/>
              </w:rPr>
              <w:drawing>
                <wp:inline distT="0" distB="0" distL="0" distR="0" wp14:anchorId="5B27E69D" wp14:editId="24C70428">
                  <wp:extent cx="1524000" cy="1752600"/>
                  <wp:effectExtent l="0" t="0" r="0" b="0"/>
                  <wp:docPr id="162" name="Chart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r w:rsidRPr="00B01F69">
              <w:rPr>
                <w:rFonts w:ascii="Garamond" w:hAnsi="Garamond"/>
                <w:b/>
                <w:noProof/>
              </w:rPr>
              <w:drawing>
                <wp:inline distT="0" distB="0" distL="0" distR="0" wp14:anchorId="01F73453" wp14:editId="039EF3B4">
                  <wp:extent cx="1546860" cy="1737360"/>
                  <wp:effectExtent l="19050" t="0" r="15240" b="15240"/>
                  <wp:docPr id="163" name="Chart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r w:rsidRPr="00B01F69">
              <w:rPr>
                <w:rFonts w:ascii="Garamond" w:hAnsi="Garamond"/>
                <w:b/>
                <w:noProof/>
              </w:rPr>
              <w:drawing>
                <wp:inline distT="0" distB="0" distL="0" distR="0" wp14:anchorId="03F7DF91" wp14:editId="5748775C">
                  <wp:extent cx="1485900" cy="1737360"/>
                  <wp:effectExtent l="0" t="0" r="0" b="15240"/>
                  <wp:docPr id="164" name="Chart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98770E" w:rsidRPr="00B01F69" w:rsidRDefault="0098770E" w:rsidP="006E3669">
            <w:pPr>
              <w:pStyle w:val="BodyText"/>
              <w:spacing w:before="71" w:line="360" w:lineRule="auto"/>
              <w:ind w:right="660"/>
              <w:jc w:val="center"/>
              <w:rPr>
                <w:rFonts w:ascii="Garamond" w:hAnsi="Garamond"/>
              </w:rPr>
            </w:pPr>
            <w:r w:rsidRPr="00B01F69">
              <w:rPr>
                <w:rFonts w:ascii="Garamond" w:hAnsi="Garamond"/>
                <w:b/>
                <w:noProof/>
              </w:rPr>
              <w:drawing>
                <wp:inline distT="0" distB="0" distL="0" distR="0" wp14:anchorId="1217F020" wp14:editId="3B63B732">
                  <wp:extent cx="5242560" cy="3375660"/>
                  <wp:effectExtent l="0" t="0" r="15240" b="15240"/>
                  <wp:docPr id="165" name="Chart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98770E" w:rsidRPr="00B01F69" w:rsidRDefault="0098770E" w:rsidP="006E3669">
            <w:pPr>
              <w:widowControl w:val="0"/>
              <w:spacing w:after="0" w:line="240" w:lineRule="auto"/>
              <w:jc w:val="center"/>
              <w:rPr>
                <w:rFonts w:ascii="Garamond" w:hAnsi="Garamond" w:cs="Calibri"/>
                <w:color w:val="000000"/>
                <w:lang w:bidi="en-US"/>
              </w:rPr>
            </w:pPr>
          </w:p>
        </w:tc>
      </w:tr>
      <w:tr w:rsidR="0098770E" w:rsidRPr="00B01F69" w:rsidTr="006E3669">
        <w:trPr>
          <w:trHeight w:hRule="exact" w:val="707"/>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6E3669">
            <w:pPr>
              <w:widowControl w:val="0"/>
              <w:numPr>
                <w:ilvl w:val="0"/>
                <w:numId w:val="3"/>
              </w:numPr>
              <w:spacing w:after="0" w:line="240" w:lineRule="auto"/>
              <w:rPr>
                <w:rFonts w:ascii="Garamond" w:hAnsi="Garamond" w:cs="Calibri"/>
                <w:color w:val="000000"/>
                <w:lang w:bidi="en-US"/>
              </w:rPr>
            </w:pPr>
            <w:r w:rsidRPr="00B01F69">
              <w:rPr>
                <w:rFonts w:ascii="Garamond" w:hAnsi="Garamond" w:cs="Calibri"/>
                <w:color w:val="000000"/>
                <w:lang w:bidi="en-US"/>
              </w:rPr>
              <w:t>8</w:t>
            </w:r>
          </w:p>
        </w:tc>
        <w:tc>
          <w:tcPr>
            <w:tcW w:w="6593" w:type="dxa"/>
            <w:gridSpan w:val="4"/>
            <w:tcBorders>
              <w:top w:val="single" w:sz="4" w:space="0" w:color="auto"/>
              <w:left w:val="single" w:sz="4" w:space="0" w:color="auto"/>
              <w:bottom w:val="single" w:sz="4" w:space="0" w:color="auto"/>
            </w:tcBorders>
            <w:shd w:val="clear" w:color="auto" w:fill="FFFFFF"/>
            <w:vAlign w:val="bottom"/>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 xml:space="preserve">Report on the Training for teachers of the </w:t>
            </w:r>
            <w:proofErr w:type="spellStart"/>
            <w:r w:rsidRPr="00B01F69">
              <w:rPr>
                <w:rFonts w:ascii="Garamond" w:hAnsi="Garamond" w:cs="Calibri"/>
                <w:color w:val="000000"/>
                <w:lang w:bidi="en-US"/>
              </w:rPr>
              <w:t>FoL</w:t>
            </w:r>
            <w:proofErr w:type="spellEnd"/>
            <w:r w:rsidRPr="00B01F69">
              <w:rPr>
                <w:rFonts w:ascii="Garamond" w:hAnsi="Garamond" w:cs="Calibri"/>
                <w:color w:val="000000"/>
                <w:lang w:bidi="en-US"/>
              </w:rPr>
              <w:t xml:space="preserve"> </w:t>
            </w:r>
            <w:proofErr w:type="spellStart"/>
            <w:r w:rsidRPr="00B01F69">
              <w:rPr>
                <w:rFonts w:ascii="Garamond" w:hAnsi="Garamond" w:cs="Calibri"/>
                <w:color w:val="000000"/>
                <w:lang w:bidi="en-US"/>
              </w:rPr>
              <w:t>UoM</w:t>
            </w:r>
            <w:proofErr w:type="spellEnd"/>
            <w:r w:rsidRPr="00B01F69">
              <w:rPr>
                <w:rFonts w:ascii="Garamond" w:hAnsi="Garamond" w:cs="Calibri"/>
                <w:color w:val="000000"/>
                <w:lang w:bidi="en-US"/>
              </w:rPr>
              <w:t xml:space="preserve"> and representatives of non-academic partners on teaching, researching and implementing EU law by the professors of Regent's University London (UK)</w:t>
            </w:r>
          </w:p>
        </w:tc>
        <w:tc>
          <w:tcPr>
            <w:tcW w:w="365"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07"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74"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5</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5.00</w:t>
            </w:r>
          </w:p>
        </w:tc>
      </w:tr>
      <w:tr w:rsidR="0098770E" w:rsidRPr="00B01F69" w:rsidTr="006E3669">
        <w:trPr>
          <w:trHeight w:hRule="exact" w:val="718"/>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6E3669">
            <w:pPr>
              <w:widowControl w:val="0"/>
              <w:numPr>
                <w:ilvl w:val="0"/>
                <w:numId w:val="3"/>
              </w:numPr>
              <w:spacing w:after="0" w:line="240" w:lineRule="auto"/>
              <w:rPr>
                <w:rFonts w:ascii="Garamond" w:hAnsi="Garamond" w:cs="Calibri"/>
                <w:color w:val="000000"/>
                <w:lang w:bidi="en-US"/>
              </w:rPr>
            </w:pPr>
          </w:p>
        </w:tc>
        <w:tc>
          <w:tcPr>
            <w:tcW w:w="6593" w:type="dxa"/>
            <w:gridSpan w:val="4"/>
            <w:tcBorders>
              <w:top w:val="single" w:sz="4" w:space="0" w:color="auto"/>
              <w:left w:val="single" w:sz="4" w:space="0" w:color="auto"/>
              <w:bottom w:val="single" w:sz="4" w:space="0" w:color="auto"/>
            </w:tcBorders>
            <w:shd w:val="clear" w:color="auto" w:fill="FFFFFF"/>
            <w:vAlign w:val="bottom"/>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 xml:space="preserve">Report on the Training for teachers of the </w:t>
            </w:r>
            <w:proofErr w:type="spellStart"/>
            <w:r w:rsidRPr="00B01F69">
              <w:rPr>
                <w:rFonts w:ascii="Garamond" w:hAnsi="Garamond" w:cs="Calibri"/>
                <w:color w:val="000000"/>
                <w:lang w:bidi="en-US"/>
              </w:rPr>
              <w:t>FoL</w:t>
            </w:r>
            <w:proofErr w:type="spellEnd"/>
            <w:r w:rsidRPr="00B01F69">
              <w:rPr>
                <w:rFonts w:ascii="Garamond" w:hAnsi="Garamond" w:cs="Calibri"/>
                <w:color w:val="000000"/>
                <w:lang w:bidi="en-US"/>
              </w:rPr>
              <w:t xml:space="preserve"> </w:t>
            </w:r>
            <w:proofErr w:type="spellStart"/>
            <w:r w:rsidRPr="00B01F69">
              <w:rPr>
                <w:rFonts w:ascii="Garamond" w:hAnsi="Garamond" w:cs="Calibri"/>
                <w:color w:val="000000"/>
                <w:lang w:bidi="en-US"/>
              </w:rPr>
              <w:t>UoM</w:t>
            </w:r>
            <w:proofErr w:type="spellEnd"/>
            <w:r w:rsidRPr="00B01F69">
              <w:rPr>
                <w:rFonts w:ascii="Garamond" w:hAnsi="Garamond" w:cs="Calibri"/>
                <w:color w:val="000000"/>
                <w:lang w:bidi="en-US"/>
              </w:rPr>
              <w:t xml:space="preserve"> and representatives of non-academic partners on teaching, researching and implementing EU law by the professor </w:t>
            </w:r>
            <w:proofErr w:type="spellStart"/>
            <w:r w:rsidRPr="00B01F69">
              <w:rPr>
                <w:rFonts w:ascii="Garamond" w:hAnsi="Garamond" w:cs="Calibri"/>
                <w:color w:val="000000"/>
                <w:lang w:bidi="en-US"/>
              </w:rPr>
              <w:t>Ksenija</w:t>
            </w:r>
            <w:proofErr w:type="spellEnd"/>
            <w:r w:rsidRPr="00B01F69">
              <w:rPr>
                <w:rFonts w:ascii="Garamond" w:hAnsi="Garamond" w:cs="Calibri"/>
                <w:color w:val="000000"/>
                <w:lang w:bidi="en-US"/>
              </w:rPr>
              <w:t xml:space="preserve"> </w:t>
            </w:r>
            <w:proofErr w:type="spellStart"/>
            <w:r w:rsidRPr="00B01F69">
              <w:rPr>
                <w:rFonts w:ascii="Garamond" w:hAnsi="Garamond" w:cs="Calibri"/>
                <w:color w:val="000000"/>
                <w:lang w:bidi="en-US"/>
              </w:rPr>
              <w:t>Grubisic</w:t>
            </w:r>
            <w:proofErr w:type="spellEnd"/>
            <w:r w:rsidRPr="00B01F69">
              <w:rPr>
                <w:rFonts w:ascii="Garamond" w:hAnsi="Garamond" w:cs="Calibri"/>
                <w:color w:val="000000"/>
                <w:lang w:bidi="en-US"/>
              </w:rPr>
              <w:t xml:space="preserve"> of Faculty of Law University of Zagreb. </w:t>
            </w:r>
          </w:p>
        </w:tc>
        <w:tc>
          <w:tcPr>
            <w:tcW w:w="365"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07"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74"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5</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5.00</w:t>
            </w:r>
          </w:p>
        </w:tc>
      </w:tr>
      <w:tr w:rsidR="0098770E" w:rsidRPr="00B01F69" w:rsidTr="006E3669">
        <w:trPr>
          <w:trHeight w:hRule="exact" w:val="532"/>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6E3669">
            <w:pPr>
              <w:widowControl w:val="0"/>
              <w:numPr>
                <w:ilvl w:val="0"/>
                <w:numId w:val="3"/>
              </w:numPr>
              <w:spacing w:after="0" w:line="240" w:lineRule="auto"/>
              <w:jc w:val="both"/>
              <w:rPr>
                <w:rFonts w:ascii="Garamond" w:hAnsi="Garamond" w:cs="Calibri"/>
                <w:color w:val="000000"/>
                <w:lang w:bidi="en-US"/>
              </w:rPr>
            </w:pPr>
          </w:p>
        </w:tc>
        <w:tc>
          <w:tcPr>
            <w:tcW w:w="6593" w:type="dxa"/>
            <w:gridSpan w:val="4"/>
            <w:tcBorders>
              <w:top w:val="single" w:sz="4" w:space="0" w:color="auto"/>
              <w:left w:val="single" w:sz="4" w:space="0" w:color="auto"/>
              <w:bottom w:val="single" w:sz="4" w:space="0" w:color="auto"/>
            </w:tcBorders>
            <w:shd w:val="clear" w:color="auto" w:fill="FFFFFF"/>
            <w:vAlign w:val="bottom"/>
          </w:tcPr>
          <w:p w:rsidR="0098770E" w:rsidRPr="00B01F69" w:rsidRDefault="0098770E" w:rsidP="006E3669">
            <w:pPr>
              <w:widowControl w:val="0"/>
              <w:spacing w:after="0" w:line="240" w:lineRule="auto"/>
              <w:jc w:val="both"/>
              <w:rPr>
                <w:rFonts w:ascii="Garamond" w:hAnsi="Garamond"/>
                <w:color w:val="000000"/>
                <w:lang w:bidi="en-US"/>
              </w:rPr>
            </w:pPr>
            <w:r w:rsidRPr="00B01F69">
              <w:rPr>
                <w:rFonts w:ascii="Garamond" w:hAnsi="Garamond"/>
                <w:color w:val="000000"/>
                <w:lang w:bidi="en-US"/>
              </w:rPr>
              <w:t>Report on the language courses organized for the teaching staff of the Faculty of law University of Montenegro</w:t>
            </w:r>
          </w:p>
        </w:tc>
        <w:tc>
          <w:tcPr>
            <w:tcW w:w="365"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307"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74"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4.90</w:t>
            </w:r>
          </w:p>
        </w:tc>
      </w:tr>
      <w:tr w:rsidR="0098770E" w:rsidRPr="00B01F69" w:rsidTr="006E3669">
        <w:trPr>
          <w:trHeight w:hRule="exact" w:val="8458"/>
        </w:trPr>
        <w:tc>
          <w:tcPr>
            <w:tcW w:w="10320" w:type="dxa"/>
            <w:gridSpan w:val="15"/>
            <w:tcBorders>
              <w:top w:val="single" w:sz="4" w:space="0" w:color="auto"/>
              <w:left w:val="single" w:sz="4" w:space="0" w:color="auto"/>
              <w:bottom w:val="single" w:sz="4" w:space="0" w:color="auto"/>
              <w:right w:val="single" w:sz="4" w:space="0" w:color="auto"/>
            </w:tcBorders>
            <w:shd w:val="clear" w:color="auto" w:fill="FFFFFF"/>
          </w:tcPr>
          <w:p w:rsidR="0098770E" w:rsidRPr="00B01F69" w:rsidRDefault="0098770E" w:rsidP="006E3669">
            <w:pPr>
              <w:widowControl w:val="0"/>
              <w:spacing w:after="0" w:line="240" w:lineRule="auto"/>
              <w:jc w:val="center"/>
              <w:rPr>
                <w:rFonts w:ascii="Garamond" w:hAnsi="Garamond" w:cs="Calibri"/>
                <w:b/>
                <w:color w:val="000000"/>
                <w:lang w:bidi="en-US"/>
              </w:rPr>
            </w:pPr>
            <w:r w:rsidRPr="00B01F69">
              <w:rPr>
                <w:rFonts w:ascii="Garamond" w:hAnsi="Garamond" w:cs="Calibri"/>
                <w:b/>
                <w:noProof/>
                <w:color w:val="000000"/>
              </w:rPr>
              <w:lastRenderedPageBreak/>
              <w:drawing>
                <wp:inline distT="0" distB="0" distL="0" distR="0" wp14:anchorId="7B77BC26" wp14:editId="3B79E67B">
                  <wp:extent cx="1516380" cy="1737360"/>
                  <wp:effectExtent l="0" t="0" r="7620" b="15240"/>
                  <wp:docPr id="166" name="Chart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r w:rsidRPr="00B01F69">
              <w:rPr>
                <w:rFonts w:ascii="Garamond" w:hAnsi="Garamond" w:cs="Calibri"/>
                <w:b/>
                <w:noProof/>
                <w:color w:val="000000"/>
              </w:rPr>
              <w:drawing>
                <wp:inline distT="0" distB="0" distL="0" distR="0" wp14:anchorId="4E8BCD15" wp14:editId="644774A5">
                  <wp:extent cx="1607820" cy="1752600"/>
                  <wp:effectExtent l="19050" t="0" r="11430" b="0"/>
                  <wp:docPr id="167" name="Chart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r w:rsidRPr="00B01F69">
              <w:rPr>
                <w:rFonts w:ascii="Garamond" w:hAnsi="Garamond" w:cs="Calibri"/>
                <w:b/>
                <w:noProof/>
                <w:color w:val="000000"/>
              </w:rPr>
              <w:drawing>
                <wp:inline distT="0" distB="0" distL="0" distR="0" wp14:anchorId="2452CBDD" wp14:editId="1763A2AC">
                  <wp:extent cx="1546860" cy="1737360"/>
                  <wp:effectExtent l="19050" t="0" r="15240" b="15240"/>
                  <wp:docPr id="168" name="Chart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r w:rsidRPr="00B01F69">
              <w:rPr>
                <w:rFonts w:ascii="Garamond" w:hAnsi="Garamond" w:cs="Calibri"/>
                <w:b/>
                <w:color w:val="000000"/>
                <w:lang w:bidi="en-US"/>
              </w:rPr>
              <w:t>4.8</w:t>
            </w:r>
          </w:p>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b/>
                <w:noProof/>
              </w:rPr>
              <w:drawing>
                <wp:inline distT="0" distB="0" distL="0" distR="0" wp14:anchorId="64645B9A" wp14:editId="791B08D8">
                  <wp:extent cx="4541520" cy="3208020"/>
                  <wp:effectExtent l="0" t="0" r="11430" b="11430"/>
                  <wp:docPr id="169" name="Chart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c>
      </w:tr>
      <w:tr w:rsidR="0098770E" w:rsidRPr="00B01F69" w:rsidTr="006E3669">
        <w:trPr>
          <w:trHeight w:hRule="exact" w:val="532"/>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6E3669">
            <w:pPr>
              <w:widowControl w:val="0"/>
              <w:numPr>
                <w:ilvl w:val="0"/>
                <w:numId w:val="3"/>
              </w:numPr>
              <w:spacing w:after="0" w:line="240" w:lineRule="auto"/>
              <w:jc w:val="both"/>
              <w:rPr>
                <w:rFonts w:ascii="Garamond" w:hAnsi="Garamond" w:cs="Calibri"/>
                <w:color w:val="000000"/>
                <w:lang w:bidi="en-US"/>
              </w:rPr>
            </w:pPr>
          </w:p>
        </w:tc>
        <w:tc>
          <w:tcPr>
            <w:tcW w:w="6593" w:type="dxa"/>
            <w:gridSpan w:val="4"/>
            <w:tcBorders>
              <w:top w:val="single" w:sz="4" w:space="0" w:color="auto"/>
              <w:left w:val="single" w:sz="4" w:space="0" w:color="auto"/>
              <w:bottom w:val="single" w:sz="4" w:space="0" w:color="auto"/>
            </w:tcBorders>
            <w:shd w:val="clear" w:color="auto" w:fill="FFFFFF"/>
            <w:vAlign w:val="bottom"/>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Report on the Literature procurement for the year 2017</w:t>
            </w:r>
          </w:p>
        </w:tc>
        <w:tc>
          <w:tcPr>
            <w:tcW w:w="365"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07"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374"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8</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4.80</w:t>
            </w:r>
          </w:p>
        </w:tc>
      </w:tr>
      <w:tr w:rsidR="0098770E" w:rsidRPr="00B01F69" w:rsidTr="006E3669">
        <w:trPr>
          <w:trHeight w:hRule="exact" w:val="532"/>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6E3669">
            <w:pPr>
              <w:widowControl w:val="0"/>
              <w:numPr>
                <w:ilvl w:val="0"/>
                <w:numId w:val="3"/>
              </w:numPr>
              <w:spacing w:after="0" w:line="240" w:lineRule="auto"/>
              <w:jc w:val="both"/>
              <w:rPr>
                <w:rFonts w:ascii="Garamond" w:hAnsi="Garamond" w:cs="Calibri"/>
                <w:color w:val="000000"/>
                <w:lang w:bidi="en-US"/>
              </w:rPr>
            </w:pPr>
          </w:p>
        </w:tc>
        <w:tc>
          <w:tcPr>
            <w:tcW w:w="6593" w:type="dxa"/>
            <w:gridSpan w:val="4"/>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National media reports in Montenegro and dissemination</w:t>
            </w:r>
          </w:p>
        </w:tc>
        <w:tc>
          <w:tcPr>
            <w:tcW w:w="365"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07"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374"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8</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4.80</w:t>
            </w:r>
          </w:p>
        </w:tc>
      </w:tr>
      <w:tr w:rsidR="0098770E" w:rsidRPr="00B01F69" w:rsidTr="006E3669">
        <w:trPr>
          <w:trHeight w:hRule="exact" w:val="532"/>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6E3669">
            <w:pPr>
              <w:widowControl w:val="0"/>
              <w:numPr>
                <w:ilvl w:val="0"/>
                <w:numId w:val="3"/>
              </w:numPr>
              <w:spacing w:after="0" w:line="240" w:lineRule="auto"/>
              <w:jc w:val="both"/>
              <w:rPr>
                <w:rFonts w:ascii="Garamond" w:hAnsi="Garamond" w:cs="Calibri"/>
                <w:color w:val="000000"/>
                <w:lang w:bidi="en-US"/>
              </w:rPr>
            </w:pPr>
          </w:p>
        </w:tc>
        <w:tc>
          <w:tcPr>
            <w:tcW w:w="6593" w:type="dxa"/>
            <w:gridSpan w:val="4"/>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 xml:space="preserve">Project newsletter </w:t>
            </w:r>
          </w:p>
        </w:tc>
        <w:tc>
          <w:tcPr>
            <w:tcW w:w="365"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07"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374"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8</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4.80</w:t>
            </w:r>
          </w:p>
        </w:tc>
      </w:tr>
      <w:tr w:rsidR="0098770E" w:rsidRPr="00B01F69" w:rsidTr="006E3669">
        <w:trPr>
          <w:trHeight w:hRule="exact" w:val="7983"/>
        </w:trPr>
        <w:tc>
          <w:tcPr>
            <w:tcW w:w="10320" w:type="dxa"/>
            <w:gridSpan w:val="15"/>
            <w:tcBorders>
              <w:top w:val="single" w:sz="4" w:space="0" w:color="auto"/>
              <w:left w:val="single" w:sz="4" w:space="0" w:color="auto"/>
              <w:bottom w:val="single" w:sz="4" w:space="0" w:color="auto"/>
              <w:right w:val="single" w:sz="4" w:space="0" w:color="auto"/>
            </w:tcBorders>
            <w:shd w:val="clear" w:color="auto" w:fill="FFFFFF"/>
          </w:tcPr>
          <w:p w:rsidR="0098770E" w:rsidRPr="00B01F69" w:rsidRDefault="0098770E" w:rsidP="006E3669">
            <w:pPr>
              <w:pStyle w:val="BodyText"/>
              <w:spacing w:before="3"/>
              <w:ind w:hanging="450"/>
              <w:rPr>
                <w:rFonts w:ascii="Garamond" w:hAnsi="Garamond"/>
                <w:b/>
              </w:rPr>
            </w:pPr>
          </w:p>
          <w:p w:rsidR="0098770E" w:rsidRPr="00B01F69" w:rsidRDefault="0098770E" w:rsidP="006E3669">
            <w:pPr>
              <w:pStyle w:val="BodyText"/>
              <w:spacing w:before="3"/>
              <w:jc w:val="center"/>
              <w:rPr>
                <w:rFonts w:ascii="Garamond" w:hAnsi="Garamond"/>
                <w:b/>
              </w:rPr>
            </w:pPr>
            <w:r w:rsidRPr="00B01F69">
              <w:rPr>
                <w:rFonts w:ascii="Garamond" w:hAnsi="Garamond"/>
                <w:b/>
                <w:noProof/>
              </w:rPr>
              <w:drawing>
                <wp:inline distT="0" distB="0" distL="0" distR="0" wp14:anchorId="1D2F47DF" wp14:editId="39E5042A">
                  <wp:extent cx="1485900" cy="1737360"/>
                  <wp:effectExtent l="0" t="0" r="0" b="15240"/>
                  <wp:docPr id="170" name="Chart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r w:rsidRPr="00B01F69">
              <w:rPr>
                <w:rFonts w:ascii="Garamond" w:hAnsi="Garamond"/>
                <w:b/>
                <w:noProof/>
              </w:rPr>
              <w:drawing>
                <wp:inline distT="0" distB="0" distL="0" distR="0" wp14:anchorId="21DD840B" wp14:editId="4A1F6A18">
                  <wp:extent cx="1516380" cy="1737360"/>
                  <wp:effectExtent l="0" t="0" r="7620" b="15240"/>
                  <wp:docPr id="171" name="Chart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r w:rsidRPr="00B01F69">
              <w:rPr>
                <w:rFonts w:ascii="Garamond" w:hAnsi="Garamond"/>
                <w:b/>
                <w:noProof/>
              </w:rPr>
              <w:drawing>
                <wp:inline distT="0" distB="0" distL="0" distR="0" wp14:anchorId="3235FB3A" wp14:editId="5BF3B81C">
                  <wp:extent cx="1607820" cy="1752600"/>
                  <wp:effectExtent l="19050" t="0" r="11430" b="0"/>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b/>
                <w:noProof/>
              </w:rPr>
              <w:drawing>
                <wp:inline distT="0" distB="0" distL="0" distR="0" wp14:anchorId="2FEAF46C" wp14:editId="63AF9C70">
                  <wp:extent cx="5090160" cy="3177540"/>
                  <wp:effectExtent l="0" t="0" r="15240" b="3810"/>
                  <wp:docPr id="173" name="Chart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c>
      </w:tr>
      <w:tr w:rsidR="0098770E" w:rsidRPr="00B01F69" w:rsidTr="006E3669">
        <w:trPr>
          <w:trHeight w:hRule="exact" w:val="712"/>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6E3669">
            <w:pPr>
              <w:widowControl w:val="0"/>
              <w:numPr>
                <w:ilvl w:val="0"/>
                <w:numId w:val="3"/>
              </w:numPr>
              <w:spacing w:after="0" w:line="240" w:lineRule="auto"/>
              <w:jc w:val="both"/>
              <w:rPr>
                <w:rFonts w:ascii="Garamond" w:hAnsi="Garamond" w:cs="Calibri"/>
                <w:color w:val="000000"/>
                <w:lang w:bidi="en-US"/>
              </w:rPr>
            </w:pPr>
          </w:p>
        </w:tc>
        <w:tc>
          <w:tcPr>
            <w:tcW w:w="6593" w:type="dxa"/>
            <w:gridSpan w:val="4"/>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 xml:space="preserve"> </w:t>
            </w:r>
          </w:p>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 xml:space="preserve"> Report and information given to the prospective student </w:t>
            </w:r>
          </w:p>
        </w:tc>
        <w:tc>
          <w:tcPr>
            <w:tcW w:w="365"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07"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374"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8</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4.80</w:t>
            </w:r>
          </w:p>
        </w:tc>
      </w:tr>
      <w:tr w:rsidR="0098770E" w:rsidRPr="00B01F69" w:rsidTr="006E3669">
        <w:trPr>
          <w:trHeight w:hRule="exact" w:val="707"/>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6E3669">
            <w:pPr>
              <w:widowControl w:val="0"/>
              <w:numPr>
                <w:ilvl w:val="0"/>
                <w:numId w:val="3"/>
              </w:numPr>
              <w:spacing w:after="0" w:line="240" w:lineRule="auto"/>
              <w:jc w:val="both"/>
              <w:rPr>
                <w:rFonts w:ascii="Garamond" w:hAnsi="Garamond" w:cs="Calibri"/>
                <w:color w:val="000000"/>
                <w:lang w:bidi="en-US"/>
              </w:rPr>
            </w:pPr>
          </w:p>
        </w:tc>
        <w:tc>
          <w:tcPr>
            <w:tcW w:w="6593" w:type="dxa"/>
            <w:gridSpan w:val="4"/>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pStyle w:val="TableParagraph"/>
              <w:spacing w:line="265" w:lineRule="exact"/>
              <w:ind w:right="173"/>
              <w:jc w:val="both"/>
              <w:rPr>
                <w:rFonts w:ascii="Garamond" w:hAnsi="Garamond"/>
                <w:color w:val="000000"/>
                <w:lang w:bidi="en-US"/>
              </w:rPr>
            </w:pPr>
          </w:p>
          <w:p w:rsidR="0098770E" w:rsidRPr="00B01F69" w:rsidRDefault="0098770E" w:rsidP="006E3669">
            <w:pPr>
              <w:pStyle w:val="TableParagraph"/>
              <w:spacing w:line="265" w:lineRule="exact"/>
              <w:ind w:right="173"/>
              <w:jc w:val="both"/>
              <w:rPr>
                <w:rFonts w:ascii="Garamond" w:hAnsi="Garamond"/>
              </w:rPr>
            </w:pPr>
            <w:r w:rsidRPr="00B01F69">
              <w:rPr>
                <w:rFonts w:ascii="Garamond" w:hAnsi="Garamond"/>
                <w:color w:val="000000"/>
                <w:lang w:bidi="en-US"/>
              </w:rPr>
              <w:t xml:space="preserve">Report on the </w:t>
            </w:r>
            <w:r w:rsidRPr="00B01F69">
              <w:rPr>
                <w:rFonts w:ascii="Garamond" w:hAnsi="Garamond"/>
              </w:rPr>
              <w:t>Project Management board meeting in Saarland</w:t>
            </w:r>
          </w:p>
        </w:tc>
        <w:tc>
          <w:tcPr>
            <w:tcW w:w="365"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07"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374"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7</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4.70</w:t>
            </w:r>
          </w:p>
        </w:tc>
      </w:tr>
      <w:tr w:rsidR="0098770E" w:rsidRPr="00B01F69" w:rsidTr="006E3669">
        <w:trPr>
          <w:trHeight w:hRule="exact" w:val="845"/>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6E3669">
            <w:pPr>
              <w:widowControl w:val="0"/>
              <w:numPr>
                <w:ilvl w:val="0"/>
                <w:numId w:val="3"/>
              </w:numPr>
              <w:spacing w:after="0" w:line="240" w:lineRule="auto"/>
              <w:jc w:val="both"/>
              <w:rPr>
                <w:rFonts w:ascii="Garamond" w:hAnsi="Garamond" w:cs="Calibri"/>
                <w:color w:val="000000"/>
                <w:lang w:bidi="en-US"/>
              </w:rPr>
            </w:pPr>
          </w:p>
        </w:tc>
        <w:tc>
          <w:tcPr>
            <w:tcW w:w="6593" w:type="dxa"/>
            <w:gridSpan w:val="4"/>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pStyle w:val="TableParagraph"/>
              <w:spacing w:line="265" w:lineRule="exact"/>
              <w:ind w:right="173"/>
              <w:jc w:val="both"/>
              <w:rPr>
                <w:rFonts w:ascii="Garamond" w:hAnsi="Garamond"/>
                <w:color w:val="000000"/>
                <w:lang w:bidi="en-US"/>
              </w:rPr>
            </w:pPr>
          </w:p>
          <w:p w:rsidR="0098770E" w:rsidRPr="00B01F69" w:rsidRDefault="0098770E" w:rsidP="006E3669">
            <w:pPr>
              <w:pStyle w:val="TableParagraph"/>
              <w:spacing w:line="265" w:lineRule="exact"/>
              <w:ind w:right="173"/>
              <w:jc w:val="both"/>
              <w:rPr>
                <w:rFonts w:ascii="Garamond" w:hAnsi="Garamond"/>
              </w:rPr>
            </w:pPr>
            <w:r w:rsidRPr="00B01F69">
              <w:rPr>
                <w:rFonts w:ascii="Garamond" w:hAnsi="Garamond"/>
                <w:color w:val="000000"/>
                <w:lang w:bidi="en-US"/>
              </w:rPr>
              <w:t xml:space="preserve">Report on the </w:t>
            </w:r>
            <w:r w:rsidRPr="00B01F69">
              <w:rPr>
                <w:rFonts w:ascii="Garamond" w:hAnsi="Garamond"/>
              </w:rPr>
              <w:t>Project Management board meeting in Ljubljana</w:t>
            </w:r>
          </w:p>
        </w:tc>
        <w:tc>
          <w:tcPr>
            <w:tcW w:w="365"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07"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374"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4.90</w:t>
            </w:r>
          </w:p>
        </w:tc>
      </w:tr>
      <w:tr w:rsidR="0098770E" w:rsidRPr="00B01F69" w:rsidTr="006E3669">
        <w:trPr>
          <w:trHeight w:hRule="exact" w:val="78"/>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6E3669">
            <w:pPr>
              <w:widowControl w:val="0"/>
              <w:numPr>
                <w:ilvl w:val="0"/>
                <w:numId w:val="3"/>
              </w:numPr>
              <w:spacing w:after="0" w:line="240" w:lineRule="auto"/>
              <w:jc w:val="both"/>
              <w:rPr>
                <w:rFonts w:ascii="Garamond" w:hAnsi="Garamond" w:cs="Calibri"/>
                <w:color w:val="000000"/>
                <w:lang w:bidi="en-US"/>
              </w:rPr>
            </w:pPr>
          </w:p>
        </w:tc>
        <w:tc>
          <w:tcPr>
            <w:tcW w:w="6593" w:type="dxa"/>
            <w:gridSpan w:val="4"/>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pStyle w:val="TableParagraph"/>
              <w:spacing w:line="265" w:lineRule="exact"/>
              <w:ind w:right="173"/>
              <w:jc w:val="both"/>
              <w:rPr>
                <w:rFonts w:ascii="Garamond" w:hAnsi="Garamond"/>
              </w:rPr>
            </w:pPr>
          </w:p>
        </w:tc>
        <w:tc>
          <w:tcPr>
            <w:tcW w:w="365"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p>
        </w:tc>
        <w:tc>
          <w:tcPr>
            <w:tcW w:w="331"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p>
        </w:tc>
        <w:tc>
          <w:tcPr>
            <w:tcW w:w="32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p>
        </w:tc>
        <w:tc>
          <w:tcPr>
            <w:tcW w:w="307"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p>
        </w:tc>
        <w:tc>
          <w:tcPr>
            <w:tcW w:w="374"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p>
        </w:tc>
      </w:tr>
      <w:tr w:rsidR="0098770E" w:rsidRPr="00B01F69" w:rsidTr="006E3669">
        <w:trPr>
          <w:trHeight w:hRule="exact" w:val="12236"/>
        </w:trPr>
        <w:tc>
          <w:tcPr>
            <w:tcW w:w="10320" w:type="dxa"/>
            <w:gridSpan w:val="15"/>
            <w:tcBorders>
              <w:top w:val="single" w:sz="4" w:space="0" w:color="auto"/>
              <w:left w:val="single" w:sz="4" w:space="0" w:color="auto"/>
              <w:bottom w:val="single" w:sz="4" w:space="0" w:color="auto"/>
              <w:right w:val="single" w:sz="4" w:space="0" w:color="auto"/>
            </w:tcBorders>
            <w:shd w:val="clear" w:color="auto" w:fill="FFFFFF"/>
          </w:tcPr>
          <w:p w:rsidR="0098770E" w:rsidRPr="00B01F69" w:rsidRDefault="0098770E" w:rsidP="006E3669">
            <w:pPr>
              <w:widowControl w:val="0"/>
              <w:spacing w:after="0" w:line="240" w:lineRule="auto"/>
              <w:jc w:val="center"/>
              <w:rPr>
                <w:rFonts w:ascii="Garamond" w:hAnsi="Garamond" w:cs="Calibri"/>
                <w:b/>
                <w:color w:val="000000"/>
                <w:lang w:bidi="en-US"/>
              </w:rPr>
            </w:pPr>
          </w:p>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b/>
                <w:noProof/>
                <w:color w:val="000000"/>
              </w:rPr>
              <w:drawing>
                <wp:inline distT="0" distB="0" distL="0" distR="0" wp14:anchorId="63116048" wp14:editId="2CA7A411">
                  <wp:extent cx="1607820" cy="1752600"/>
                  <wp:effectExtent l="19050" t="0" r="11430" b="0"/>
                  <wp:docPr id="174"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r w:rsidRPr="00B01F69">
              <w:rPr>
                <w:rFonts w:ascii="Garamond" w:hAnsi="Garamond" w:cs="Calibri"/>
                <w:b/>
                <w:noProof/>
                <w:color w:val="000000"/>
              </w:rPr>
              <w:drawing>
                <wp:inline distT="0" distB="0" distL="0" distR="0" wp14:anchorId="364DE7F5" wp14:editId="65C87C4A">
                  <wp:extent cx="1607820" cy="1752600"/>
                  <wp:effectExtent l="19050" t="0" r="11430" b="0"/>
                  <wp:docPr id="175" name="Chart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r w:rsidRPr="00B01F69">
              <w:rPr>
                <w:rFonts w:ascii="Garamond" w:hAnsi="Garamond" w:cs="Calibri"/>
                <w:b/>
                <w:noProof/>
                <w:color w:val="000000"/>
              </w:rPr>
              <w:drawing>
                <wp:inline distT="0" distB="0" distL="0" distR="0" wp14:anchorId="57551E5D" wp14:editId="777ABCCF">
                  <wp:extent cx="1607820" cy="1752600"/>
                  <wp:effectExtent l="19050" t="0" r="11430" b="0"/>
                  <wp:docPr id="176" name="Chart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b/>
                <w:noProof/>
              </w:rPr>
              <w:drawing>
                <wp:inline distT="0" distB="0" distL="0" distR="0" wp14:anchorId="3AAA4809" wp14:editId="319A5E68">
                  <wp:extent cx="5090160" cy="3177540"/>
                  <wp:effectExtent l="0" t="0" r="15240" b="3810"/>
                  <wp:docPr id="177" name="Chart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tc>
      </w:tr>
      <w:tr w:rsidR="0098770E" w:rsidRPr="00B01F69" w:rsidTr="006E3669">
        <w:trPr>
          <w:trHeight w:val="870"/>
        </w:trPr>
        <w:tc>
          <w:tcPr>
            <w:tcW w:w="822" w:type="dxa"/>
            <w:gridSpan w:val="2"/>
            <w:tcBorders>
              <w:top w:val="single" w:sz="4" w:space="0" w:color="auto"/>
              <w:left w:val="single" w:sz="4" w:space="0" w:color="auto"/>
              <w:bottom w:val="single" w:sz="4" w:space="0" w:color="auto"/>
              <w:right w:val="single" w:sz="4" w:space="0" w:color="auto"/>
            </w:tcBorders>
            <w:shd w:val="clear" w:color="auto" w:fill="FFFFFF"/>
          </w:tcPr>
          <w:p w:rsidR="0098770E" w:rsidRPr="00B01F69" w:rsidRDefault="0098770E" w:rsidP="006E3669">
            <w:pPr>
              <w:widowControl w:val="0"/>
              <w:spacing w:after="0" w:line="240" w:lineRule="auto"/>
              <w:jc w:val="center"/>
              <w:rPr>
                <w:rFonts w:ascii="Garamond" w:hAnsi="Garamond" w:cs="Calibri"/>
                <w:b/>
                <w:color w:val="000000"/>
                <w:lang w:bidi="en-US"/>
              </w:rPr>
            </w:pPr>
            <w:r w:rsidRPr="00B01F69">
              <w:rPr>
                <w:rFonts w:ascii="Garamond" w:hAnsi="Garamond" w:cs="Calibri"/>
                <w:b/>
                <w:color w:val="000000"/>
                <w:lang w:bidi="en-US"/>
              </w:rPr>
              <w:lastRenderedPageBreak/>
              <w:t>22</w:t>
            </w:r>
          </w:p>
        </w:tc>
        <w:tc>
          <w:tcPr>
            <w:tcW w:w="609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pStyle w:val="TableParagraph"/>
              <w:spacing w:line="265" w:lineRule="exact"/>
              <w:ind w:right="173"/>
              <w:jc w:val="both"/>
              <w:rPr>
                <w:rFonts w:ascii="Garamond" w:hAnsi="Garamond"/>
              </w:rPr>
            </w:pPr>
            <w:r w:rsidRPr="00B01F69">
              <w:rPr>
                <w:rFonts w:ascii="Garamond" w:hAnsi="Garamond"/>
              </w:rPr>
              <w:t>Daily coordination of the project</w:t>
            </w: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0</w:t>
            </w: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0</w:t>
            </w: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0</w:t>
            </w:r>
          </w:p>
        </w:tc>
        <w:tc>
          <w:tcPr>
            <w:tcW w:w="4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1</w:t>
            </w:r>
          </w:p>
        </w:tc>
        <w:tc>
          <w:tcPr>
            <w:tcW w:w="4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9</w:t>
            </w:r>
          </w:p>
        </w:tc>
        <w:tc>
          <w:tcPr>
            <w:tcW w:w="1290"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4.90</w:t>
            </w:r>
          </w:p>
        </w:tc>
      </w:tr>
      <w:tr w:rsidR="0098770E" w:rsidRPr="00B01F69" w:rsidTr="006E3669">
        <w:trPr>
          <w:trHeight w:hRule="exact" w:val="857"/>
        </w:trPr>
        <w:tc>
          <w:tcPr>
            <w:tcW w:w="822" w:type="dxa"/>
            <w:gridSpan w:val="2"/>
            <w:tcBorders>
              <w:top w:val="single" w:sz="4" w:space="0" w:color="auto"/>
              <w:left w:val="single" w:sz="4" w:space="0" w:color="auto"/>
              <w:bottom w:val="single" w:sz="4" w:space="0" w:color="auto"/>
              <w:right w:val="single" w:sz="4" w:space="0" w:color="auto"/>
            </w:tcBorders>
            <w:shd w:val="clear" w:color="auto" w:fill="FFFFFF"/>
          </w:tcPr>
          <w:p w:rsidR="0098770E" w:rsidRPr="00B01F69" w:rsidRDefault="0098770E" w:rsidP="006E3669">
            <w:pPr>
              <w:widowControl w:val="0"/>
              <w:spacing w:after="0" w:line="240" w:lineRule="auto"/>
              <w:jc w:val="center"/>
              <w:rPr>
                <w:rFonts w:ascii="Garamond" w:hAnsi="Garamond" w:cs="Calibri"/>
                <w:b/>
                <w:color w:val="000000"/>
                <w:lang w:bidi="en-US"/>
              </w:rPr>
            </w:pPr>
            <w:r w:rsidRPr="00B01F69">
              <w:rPr>
                <w:rFonts w:ascii="Garamond" w:hAnsi="Garamond" w:cs="Calibri"/>
                <w:b/>
                <w:color w:val="000000"/>
                <w:lang w:bidi="en-US"/>
              </w:rPr>
              <w:t>23</w:t>
            </w:r>
          </w:p>
        </w:tc>
        <w:tc>
          <w:tcPr>
            <w:tcW w:w="6096"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pStyle w:val="TableParagraph"/>
              <w:spacing w:line="265" w:lineRule="exact"/>
              <w:ind w:right="173"/>
              <w:jc w:val="both"/>
              <w:rPr>
                <w:rFonts w:ascii="Garamond" w:hAnsi="Garamond"/>
              </w:rPr>
            </w:pPr>
            <w:r w:rsidRPr="00B01F69">
              <w:rPr>
                <w:rFonts w:ascii="Garamond" w:hAnsi="Garamond"/>
              </w:rPr>
              <w:t>Professional support to project coordinator</w:t>
            </w: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0</w:t>
            </w: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0</w:t>
            </w: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0</w:t>
            </w:r>
          </w:p>
        </w:tc>
        <w:tc>
          <w:tcPr>
            <w:tcW w:w="4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2</w:t>
            </w:r>
          </w:p>
        </w:tc>
        <w:tc>
          <w:tcPr>
            <w:tcW w:w="4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7</w:t>
            </w:r>
          </w:p>
        </w:tc>
        <w:tc>
          <w:tcPr>
            <w:tcW w:w="1290"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4.78</w:t>
            </w:r>
          </w:p>
        </w:tc>
      </w:tr>
      <w:tr w:rsidR="0098770E" w:rsidRPr="00B01F69" w:rsidTr="006E3669">
        <w:trPr>
          <w:trHeight w:hRule="exact" w:val="7951"/>
        </w:trPr>
        <w:tc>
          <w:tcPr>
            <w:tcW w:w="10320" w:type="dxa"/>
            <w:gridSpan w:val="15"/>
            <w:tcBorders>
              <w:top w:val="single" w:sz="4" w:space="0" w:color="auto"/>
              <w:left w:val="single" w:sz="4" w:space="0" w:color="auto"/>
              <w:bottom w:val="single" w:sz="4" w:space="0" w:color="auto"/>
              <w:right w:val="single" w:sz="4" w:space="0" w:color="auto"/>
            </w:tcBorders>
            <w:shd w:val="clear" w:color="auto" w:fill="FFFFFF"/>
          </w:tcPr>
          <w:p w:rsidR="0098770E" w:rsidRPr="00B01F69" w:rsidRDefault="0098770E" w:rsidP="006E3669">
            <w:pPr>
              <w:widowControl w:val="0"/>
              <w:spacing w:after="0" w:line="240" w:lineRule="auto"/>
              <w:jc w:val="center"/>
              <w:rPr>
                <w:rFonts w:ascii="Garamond" w:hAnsi="Garamond" w:cs="Calibri"/>
                <w:b/>
                <w:color w:val="000000"/>
                <w:lang w:bidi="en-US"/>
              </w:rPr>
            </w:pPr>
            <w:r w:rsidRPr="00B01F69">
              <w:rPr>
                <w:rFonts w:ascii="Garamond" w:hAnsi="Garamond" w:cs="Calibri"/>
                <w:b/>
                <w:noProof/>
                <w:color w:val="000000"/>
              </w:rPr>
              <w:drawing>
                <wp:inline distT="0" distB="0" distL="0" distR="0" wp14:anchorId="0A248D28" wp14:editId="3747F50C">
                  <wp:extent cx="1607820" cy="1752600"/>
                  <wp:effectExtent l="19050" t="0" r="1143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r w:rsidRPr="00B01F69">
              <w:rPr>
                <w:rFonts w:ascii="Garamond" w:hAnsi="Garamond" w:cs="Calibri"/>
                <w:b/>
                <w:noProof/>
                <w:color w:val="000000"/>
              </w:rPr>
              <w:drawing>
                <wp:inline distT="0" distB="0" distL="0" distR="0" wp14:anchorId="5E90AC11" wp14:editId="6F25F8CA">
                  <wp:extent cx="1607820" cy="1752600"/>
                  <wp:effectExtent l="19050" t="0" r="1143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98770E" w:rsidRPr="00B01F69" w:rsidRDefault="0098770E" w:rsidP="006E3669">
            <w:pPr>
              <w:widowControl w:val="0"/>
              <w:spacing w:after="0" w:line="240" w:lineRule="auto"/>
              <w:jc w:val="center"/>
              <w:rPr>
                <w:rFonts w:ascii="Garamond" w:hAnsi="Garamond" w:cs="Calibri"/>
                <w:b/>
                <w:color w:val="000000"/>
                <w:lang w:bidi="en-US"/>
              </w:rPr>
            </w:pPr>
          </w:p>
          <w:p w:rsidR="0098770E" w:rsidRPr="00B01F69" w:rsidRDefault="0098770E" w:rsidP="006E3669">
            <w:pPr>
              <w:widowControl w:val="0"/>
              <w:spacing w:after="0" w:line="240" w:lineRule="auto"/>
              <w:jc w:val="center"/>
              <w:rPr>
                <w:rFonts w:ascii="Garamond" w:hAnsi="Garamond" w:cs="Calibri"/>
                <w:b/>
                <w:color w:val="000000"/>
                <w:lang w:bidi="en-US"/>
              </w:rPr>
            </w:pPr>
            <w:r w:rsidRPr="00B01F69">
              <w:rPr>
                <w:rFonts w:ascii="Garamond" w:hAnsi="Garamond"/>
                <w:b/>
                <w:noProof/>
              </w:rPr>
              <w:drawing>
                <wp:inline distT="0" distB="0" distL="0" distR="0" wp14:anchorId="1EC65DD0" wp14:editId="3B09B4ED">
                  <wp:extent cx="5090160" cy="3177540"/>
                  <wp:effectExtent l="0" t="0" r="1524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tc>
      </w:tr>
      <w:tr w:rsidR="0098770E" w:rsidRPr="00B01F69" w:rsidTr="006E3669">
        <w:trPr>
          <w:trHeight w:hRule="exact" w:val="2431"/>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6E3669">
            <w:pPr>
              <w:widowControl w:val="0"/>
              <w:spacing w:after="0" w:line="240" w:lineRule="auto"/>
              <w:ind w:left="360"/>
              <w:jc w:val="both"/>
              <w:rPr>
                <w:rFonts w:ascii="Garamond" w:hAnsi="Garamond" w:cs="Calibri"/>
                <w:color w:val="000000"/>
                <w:lang w:bidi="en-US"/>
              </w:rPr>
            </w:pPr>
            <w:r w:rsidRPr="00B01F69">
              <w:rPr>
                <w:rFonts w:ascii="Garamond" w:hAnsi="Garamond" w:cs="Calibri"/>
                <w:color w:val="000000"/>
                <w:lang w:bidi="en-US"/>
              </w:rPr>
              <w:t>24</w:t>
            </w:r>
          </w:p>
        </w:tc>
        <w:tc>
          <w:tcPr>
            <w:tcW w:w="182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olor w:val="000000"/>
                <w:lang w:bidi="en-US"/>
              </w:rPr>
              <w:t>What are your recommendations for the further reporting on the realized activities?</w:t>
            </w:r>
          </w:p>
        </w:tc>
        <w:tc>
          <w:tcPr>
            <w:tcW w:w="7800"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numPr>
                <w:ilvl w:val="0"/>
                <w:numId w:val="4"/>
              </w:numPr>
              <w:spacing w:after="0" w:line="240" w:lineRule="auto"/>
              <w:jc w:val="both"/>
              <w:rPr>
                <w:rFonts w:ascii="Garamond" w:hAnsi="Garamond" w:cs="Calibri"/>
                <w:color w:val="000000"/>
                <w:lang w:bidi="en-US"/>
              </w:rPr>
            </w:pPr>
            <w:r w:rsidRPr="00B01F69">
              <w:rPr>
                <w:rFonts w:ascii="Garamond" w:hAnsi="Garamond" w:cs="Calibri"/>
                <w:color w:val="000000"/>
                <w:lang w:bidi="en-US"/>
              </w:rPr>
              <w:t xml:space="preserve">Sometimes we need more details for the forthcoming activities </w:t>
            </w:r>
          </w:p>
          <w:p w:rsidR="0098770E" w:rsidRPr="00B01F69" w:rsidRDefault="0098770E" w:rsidP="006E3669">
            <w:pPr>
              <w:widowControl w:val="0"/>
              <w:spacing w:after="0" w:line="240" w:lineRule="auto"/>
              <w:jc w:val="both"/>
              <w:rPr>
                <w:rFonts w:ascii="Garamond" w:hAnsi="Garamond" w:cs="Calibri"/>
                <w:color w:val="000000"/>
                <w:lang w:bidi="en-US"/>
              </w:rPr>
            </w:pPr>
          </w:p>
          <w:p w:rsidR="0098770E" w:rsidRPr="00B01F69" w:rsidRDefault="0098770E" w:rsidP="006E3669">
            <w:pPr>
              <w:widowControl w:val="0"/>
              <w:numPr>
                <w:ilvl w:val="0"/>
                <w:numId w:val="4"/>
              </w:numPr>
              <w:spacing w:after="0" w:line="240" w:lineRule="auto"/>
              <w:jc w:val="both"/>
              <w:rPr>
                <w:rFonts w:ascii="Garamond" w:hAnsi="Garamond" w:cs="Calibri"/>
                <w:color w:val="000000"/>
                <w:lang w:bidi="en-US"/>
              </w:rPr>
            </w:pPr>
            <w:r w:rsidRPr="00B01F69">
              <w:rPr>
                <w:rFonts w:ascii="Garamond" w:hAnsi="Garamond" w:cs="Calibri"/>
                <w:color w:val="000000"/>
                <w:lang w:bidi="en-US"/>
              </w:rPr>
              <w:t xml:space="preserve">We would </w:t>
            </w:r>
            <w:proofErr w:type="gramStart"/>
            <w:r w:rsidRPr="00B01F69">
              <w:rPr>
                <w:rFonts w:ascii="Garamond" w:hAnsi="Garamond" w:cs="Calibri"/>
                <w:color w:val="000000"/>
                <w:lang w:bidi="en-US"/>
              </w:rPr>
              <w:t>suggest,</w:t>
            </w:r>
            <w:proofErr w:type="gramEnd"/>
            <w:r w:rsidRPr="00B01F69">
              <w:rPr>
                <w:rFonts w:ascii="Garamond" w:hAnsi="Garamond" w:cs="Calibri"/>
                <w:color w:val="000000"/>
                <w:lang w:bidi="en-US"/>
              </w:rPr>
              <w:t xml:space="preserve"> that the names of the reports published on the website are aligned with the names in this questionnaire. </w:t>
            </w:r>
            <w:proofErr w:type="gramStart"/>
            <w:r w:rsidRPr="00B01F69">
              <w:rPr>
                <w:rFonts w:ascii="Garamond" w:hAnsi="Garamond" w:cs="Calibri"/>
                <w:color w:val="000000"/>
                <w:lang w:bidi="en-US"/>
              </w:rPr>
              <w:t>Hence</w:t>
            </w:r>
            <w:proofErr w:type="gramEnd"/>
            <w:r w:rsidRPr="00B01F69">
              <w:rPr>
                <w:rFonts w:ascii="Garamond" w:hAnsi="Garamond" w:cs="Calibri"/>
                <w:color w:val="000000"/>
                <w:lang w:bidi="en-US"/>
              </w:rPr>
              <w:t xml:space="preserve"> it would be much easier to find the reports on the project website and to analyze them. For the same reason, we would suggest the reports are categorized by the year of the </w:t>
            </w:r>
            <w:proofErr w:type="gramStart"/>
            <w:r w:rsidRPr="00B01F69">
              <w:rPr>
                <w:rFonts w:ascii="Garamond" w:hAnsi="Garamond" w:cs="Calibri"/>
                <w:color w:val="000000"/>
                <w:lang w:bidi="en-US"/>
              </w:rPr>
              <w:t>event taking</w:t>
            </w:r>
            <w:proofErr w:type="gramEnd"/>
            <w:r w:rsidRPr="00B01F69">
              <w:rPr>
                <w:rFonts w:ascii="Garamond" w:hAnsi="Garamond" w:cs="Calibri"/>
                <w:color w:val="000000"/>
                <w:lang w:bidi="en-US"/>
              </w:rPr>
              <w:t xml:space="preserve"> place. Additionally, as there are no separate reports for the Project Management Board and Quality Assurance Board meetings, it would be advisable to have the relevant reports for these meetings also published on the website under the menus of the respective boards.</w:t>
            </w:r>
          </w:p>
        </w:tc>
      </w:tr>
      <w:tr w:rsidR="0098770E" w:rsidRPr="00B01F69" w:rsidTr="006E3669">
        <w:trPr>
          <w:trHeight w:hRule="exact" w:val="991"/>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6E3669">
            <w:pPr>
              <w:widowControl w:val="0"/>
              <w:spacing w:after="0" w:line="240" w:lineRule="auto"/>
              <w:ind w:left="360"/>
              <w:jc w:val="both"/>
              <w:rPr>
                <w:rFonts w:ascii="Garamond" w:hAnsi="Garamond" w:cs="Calibri"/>
                <w:color w:val="000000"/>
                <w:lang w:bidi="en-US"/>
              </w:rPr>
            </w:pPr>
            <w:r w:rsidRPr="00B01F69">
              <w:rPr>
                <w:rFonts w:ascii="Garamond" w:hAnsi="Garamond" w:cs="Calibri"/>
                <w:color w:val="000000"/>
                <w:lang w:bidi="en-US"/>
              </w:rPr>
              <w:lastRenderedPageBreak/>
              <w:t>25</w:t>
            </w:r>
          </w:p>
        </w:tc>
        <w:tc>
          <w:tcPr>
            <w:tcW w:w="182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eastAsia="Microsoft Sans Serif" w:hAnsi="Garamond" w:cs="Microsoft Sans Serif"/>
                <w:color w:val="000000"/>
                <w:lang w:bidi="en-US"/>
              </w:rPr>
            </w:pPr>
            <w:r w:rsidRPr="00B01F69">
              <w:rPr>
                <w:rFonts w:ascii="Garamond" w:hAnsi="Garamond"/>
                <w:color w:val="000000"/>
                <w:lang w:bidi="en-US"/>
              </w:rPr>
              <w:t>Any additional comments for the question 1-21 or otherwise:</w:t>
            </w:r>
          </w:p>
          <w:p w:rsidR="0098770E" w:rsidRPr="00B01F69" w:rsidRDefault="0098770E" w:rsidP="006E3669">
            <w:pPr>
              <w:widowControl w:val="0"/>
              <w:spacing w:after="0" w:line="240" w:lineRule="auto"/>
              <w:jc w:val="both"/>
              <w:rPr>
                <w:rFonts w:ascii="Garamond" w:eastAsia="Microsoft Sans Serif" w:hAnsi="Garamond" w:cs="Microsoft Sans Serif"/>
                <w:color w:val="000000"/>
                <w:lang w:bidi="en-US"/>
              </w:rPr>
            </w:pPr>
          </w:p>
          <w:p w:rsidR="0098770E" w:rsidRPr="00B01F69" w:rsidRDefault="0098770E" w:rsidP="006E3669">
            <w:pPr>
              <w:widowControl w:val="0"/>
              <w:spacing w:after="0" w:line="240" w:lineRule="auto"/>
              <w:jc w:val="both"/>
              <w:rPr>
                <w:rFonts w:ascii="Garamond" w:eastAsia="Microsoft Sans Serif" w:hAnsi="Garamond" w:cs="Microsoft Sans Serif"/>
                <w:color w:val="000000"/>
                <w:lang w:bidi="en-US"/>
              </w:rPr>
            </w:pPr>
          </w:p>
          <w:p w:rsidR="0098770E" w:rsidRPr="00B01F69" w:rsidRDefault="0098770E" w:rsidP="006E3669">
            <w:pPr>
              <w:widowControl w:val="0"/>
              <w:spacing w:after="0" w:line="240" w:lineRule="auto"/>
              <w:jc w:val="both"/>
              <w:rPr>
                <w:rFonts w:ascii="Garamond" w:hAnsi="Garamond" w:cs="Calibri"/>
                <w:color w:val="000000"/>
                <w:lang w:bidi="en-US"/>
              </w:rPr>
            </w:pPr>
          </w:p>
        </w:tc>
        <w:tc>
          <w:tcPr>
            <w:tcW w:w="7800"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numPr>
                <w:ilvl w:val="0"/>
                <w:numId w:val="5"/>
              </w:numPr>
              <w:spacing w:after="0" w:line="240" w:lineRule="auto"/>
              <w:jc w:val="both"/>
              <w:rPr>
                <w:rFonts w:ascii="Garamond" w:hAnsi="Garamond" w:cs="Calibri"/>
                <w:color w:val="000000"/>
                <w:lang w:bidi="en-US"/>
              </w:rPr>
            </w:pPr>
            <w:r w:rsidRPr="00B01F69">
              <w:rPr>
                <w:rFonts w:ascii="Garamond" w:hAnsi="Garamond" w:cs="Calibri"/>
                <w:color w:val="000000"/>
                <w:lang w:bidi="en-US"/>
              </w:rPr>
              <w:t xml:space="preserve">No comments </w:t>
            </w:r>
          </w:p>
        </w:tc>
      </w:tr>
    </w:tbl>
    <w:p w:rsidR="0098770E" w:rsidRPr="00B01F69" w:rsidRDefault="0098770E" w:rsidP="0098770E">
      <w:pPr>
        <w:widowControl w:val="0"/>
        <w:tabs>
          <w:tab w:val="left" w:pos="439"/>
          <w:tab w:val="left" w:pos="5980"/>
        </w:tabs>
        <w:spacing w:after="0" w:line="230" w:lineRule="exact"/>
        <w:rPr>
          <w:rFonts w:ascii="Garamond" w:hAnsi="Garamond"/>
          <w:b/>
        </w:rPr>
      </w:pPr>
    </w:p>
    <w:p w:rsidR="00E76642" w:rsidRPr="00B01F69" w:rsidRDefault="00E76642" w:rsidP="0098770E">
      <w:pPr>
        <w:widowControl w:val="0"/>
        <w:tabs>
          <w:tab w:val="left" w:pos="439"/>
          <w:tab w:val="left" w:pos="5980"/>
        </w:tabs>
        <w:spacing w:after="0" w:line="230" w:lineRule="exact"/>
        <w:rPr>
          <w:rFonts w:ascii="Garamond" w:hAnsi="Garamond"/>
          <w:b/>
        </w:rPr>
      </w:pPr>
      <w:r w:rsidRPr="00B01F69">
        <w:rPr>
          <w:rFonts w:ascii="Garamond" w:hAnsi="Garamond"/>
          <w:b/>
        </w:rPr>
        <w:br w:type="page"/>
      </w:r>
    </w:p>
    <w:p w:rsidR="0098770E" w:rsidRPr="00B01F69" w:rsidRDefault="0098770E" w:rsidP="0098770E">
      <w:pPr>
        <w:pStyle w:val="Heading11"/>
        <w:shd w:val="clear" w:color="auto" w:fill="auto"/>
        <w:spacing w:after="0" w:line="240" w:lineRule="auto"/>
        <w:jc w:val="center"/>
        <w:rPr>
          <w:rFonts w:ascii="Garamond" w:hAnsi="Garamond"/>
          <w:color w:val="000000"/>
          <w:sz w:val="22"/>
          <w:szCs w:val="22"/>
          <w:lang w:bidi="en-US"/>
        </w:rPr>
      </w:pPr>
      <w:r w:rsidRPr="00B01F69">
        <w:rPr>
          <w:rFonts w:ascii="Garamond" w:hAnsi="Garamond"/>
          <w:color w:val="000000"/>
          <w:sz w:val="22"/>
          <w:szCs w:val="22"/>
          <w:lang w:bidi="en-US"/>
        </w:rPr>
        <w:lastRenderedPageBreak/>
        <w:t xml:space="preserve">Evaluation of the realized mid –term activities of the </w:t>
      </w:r>
      <w:proofErr w:type="gramStart"/>
      <w:r w:rsidRPr="00B01F69">
        <w:rPr>
          <w:rFonts w:ascii="Garamond" w:hAnsi="Garamond"/>
          <w:color w:val="000000"/>
          <w:sz w:val="22"/>
          <w:szCs w:val="22"/>
          <w:lang w:bidi="en-US"/>
        </w:rPr>
        <w:t>CABUFAL  (</w:t>
      </w:r>
      <w:proofErr w:type="gramEnd"/>
      <w:r w:rsidRPr="00B01F69">
        <w:rPr>
          <w:rFonts w:ascii="Garamond" w:hAnsi="Garamond"/>
          <w:color w:val="000000"/>
          <w:sz w:val="22"/>
          <w:szCs w:val="22"/>
          <w:lang w:val="sr-Latn-RS" w:bidi="en-US"/>
        </w:rPr>
        <w:t xml:space="preserve">March 2018 - </w:t>
      </w:r>
      <w:r w:rsidRPr="00B01F69">
        <w:rPr>
          <w:rFonts w:ascii="Garamond" w:hAnsi="Garamond"/>
          <w:color w:val="000000"/>
          <w:sz w:val="22"/>
          <w:szCs w:val="22"/>
          <w:lang w:bidi="en-US"/>
        </w:rPr>
        <w:t>October 2018)</w:t>
      </w:r>
    </w:p>
    <w:p w:rsidR="0098770E" w:rsidRPr="00B01F69" w:rsidRDefault="0098770E" w:rsidP="0098770E">
      <w:pPr>
        <w:pStyle w:val="Heading11"/>
        <w:shd w:val="clear" w:color="auto" w:fill="auto"/>
        <w:spacing w:after="0" w:line="240" w:lineRule="auto"/>
        <w:jc w:val="both"/>
        <w:rPr>
          <w:rFonts w:ascii="Garamond" w:hAnsi="Garamond"/>
          <w:sz w:val="22"/>
          <w:szCs w:val="22"/>
        </w:rPr>
      </w:pPr>
    </w:p>
    <w:p w:rsidR="0098770E" w:rsidRPr="00B01F69" w:rsidRDefault="0098770E" w:rsidP="0098770E">
      <w:pPr>
        <w:pStyle w:val="Bodytext20"/>
        <w:shd w:val="clear" w:color="auto" w:fill="auto"/>
        <w:spacing w:before="0" w:after="0" w:line="240" w:lineRule="auto"/>
        <w:ind w:firstLine="0"/>
        <w:jc w:val="both"/>
        <w:rPr>
          <w:rFonts w:ascii="Garamond" w:hAnsi="Garamond"/>
          <w:color w:val="000000"/>
          <w:lang w:bidi="en-US"/>
        </w:rPr>
      </w:pPr>
      <w:r w:rsidRPr="00B01F69">
        <w:rPr>
          <w:rFonts w:ascii="Garamond" w:hAnsi="Garamond"/>
          <w:color w:val="000000"/>
          <w:lang w:bidi="en-US"/>
        </w:rPr>
        <w:t xml:space="preserve">Reports in question were prepared during the preparatory stage of the project and upon completion of the activities by the October 2018 year activities of the development stage of the project and work package management. </w:t>
      </w:r>
    </w:p>
    <w:p w:rsidR="0098770E" w:rsidRPr="00B01F69" w:rsidRDefault="0098770E" w:rsidP="0098770E">
      <w:pPr>
        <w:pStyle w:val="Bodytext20"/>
        <w:shd w:val="clear" w:color="auto" w:fill="auto"/>
        <w:spacing w:before="0" w:after="0" w:line="240" w:lineRule="auto"/>
        <w:ind w:firstLine="0"/>
        <w:jc w:val="both"/>
        <w:rPr>
          <w:rFonts w:ascii="Garamond" w:hAnsi="Garamond"/>
          <w:color w:val="000000"/>
          <w:lang w:bidi="en-US"/>
        </w:rPr>
      </w:pPr>
    </w:p>
    <w:p w:rsidR="0098770E" w:rsidRPr="00B01F69" w:rsidRDefault="0098770E" w:rsidP="0098770E">
      <w:pPr>
        <w:pStyle w:val="Bodytext20"/>
        <w:shd w:val="clear" w:color="auto" w:fill="auto"/>
        <w:spacing w:before="0" w:after="0" w:line="240" w:lineRule="auto"/>
        <w:ind w:firstLine="0"/>
        <w:jc w:val="both"/>
        <w:rPr>
          <w:rFonts w:ascii="Garamond" w:hAnsi="Garamond"/>
          <w:lang w:val="sr-Latn-RS"/>
        </w:rPr>
      </w:pPr>
      <w:r w:rsidRPr="00B01F69">
        <w:rPr>
          <w:rFonts w:ascii="Garamond" w:hAnsi="Garamond"/>
          <w:color w:val="000000"/>
          <w:lang w:bidi="en-US"/>
        </w:rPr>
        <w:t xml:space="preserve">Evaluation of these reports </w:t>
      </w:r>
      <w:proofErr w:type="gramStart"/>
      <w:r w:rsidRPr="00B01F69">
        <w:rPr>
          <w:rFonts w:ascii="Garamond" w:hAnsi="Garamond"/>
          <w:color w:val="000000"/>
          <w:lang w:bidi="en-US"/>
        </w:rPr>
        <w:t>was done</w:t>
      </w:r>
      <w:proofErr w:type="gramEnd"/>
      <w:r w:rsidRPr="00B01F69">
        <w:rPr>
          <w:rFonts w:ascii="Garamond" w:hAnsi="Garamond"/>
          <w:color w:val="000000"/>
          <w:lang w:bidi="en-US"/>
        </w:rPr>
        <w:t xml:space="preserve"> by asking all members of the Quality control board to fill in a questionnaire. The questionnaire </w:t>
      </w:r>
      <w:proofErr w:type="gramStart"/>
      <w:r w:rsidRPr="00B01F69">
        <w:rPr>
          <w:rFonts w:ascii="Garamond" w:hAnsi="Garamond"/>
          <w:color w:val="000000"/>
          <w:lang w:bidi="en-US"/>
        </w:rPr>
        <w:t>is shown</w:t>
      </w:r>
      <w:proofErr w:type="gramEnd"/>
      <w:r w:rsidRPr="00B01F69">
        <w:rPr>
          <w:rFonts w:ascii="Garamond" w:hAnsi="Garamond"/>
          <w:color w:val="000000"/>
          <w:lang w:bidi="en-US"/>
        </w:rPr>
        <w:t xml:space="preserve"> below in the</w:t>
      </w:r>
      <w:r w:rsidRPr="00B01F69">
        <w:rPr>
          <w:rFonts w:ascii="Garamond" w:hAnsi="Garamond"/>
        </w:rPr>
        <w:t xml:space="preserve"> table</w:t>
      </w:r>
      <w:r w:rsidRPr="00B01F69">
        <w:rPr>
          <w:rFonts w:ascii="Garamond" w:hAnsi="Garamond"/>
          <w:color w:val="000000"/>
          <w:lang w:bidi="en-US"/>
        </w:rPr>
        <w:t xml:space="preserve"> frame.</w:t>
      </w:r>
    </w:p>
    <w:p w:rsidR="0098770E" w:rsidRPr="00B01F69" w:rsidRDefault="0098770E" w:rsidP="0098770E">
      <w:pPr>
        <w:pStyle w:val="Bodytext30"/>
        <w:shd w:val="clear" w:color="auto" w:fill="auto"/>
        <w:spacing w:before="0" w:after="0" w:line="240" w:lineRule="auto"/>
        <w:jc w:val="both"/>
        <w:rPr>
          <w:rFonts w:ascii="Garamond" w:hAnsi="Garamond"/>
          <w:color w:val="000000"/>
          <w:sz w:val="22"/>
          <w:szCs w:val="22"/>
          <w:lang w:bidi="en-US"/>
        </w:rPr>
      </w:pPr>
    </w:p>
    <w:p w:rsidR="0098770E" w:rsidRPr="00B01F69" w:rsidRDefault="0098770E" w:rsidP="0098770E">
      <w:pPr>
        <w:pStyle w:val="Bodytext30"/>
        <w:shd w:val="clear" w:color="auto" w:fill="auto"/>
        <w:spacing w:before="0" w:after="0" w:line="240" w:lineRule="auto"/>
        <w:jc w:val="center"/>
        <w:rPr>
          <w:rFonts w:ascii="Garamond" w:hAnsi="Garamond"/>
          <w:sz w:val="22"/>
          <w:szCs w:val="22"/>
        </w:rPr>
      </w:pPr>
      <w:r w:rsidRPr="00B01F69">
        <w:rPr>
          <w:rFonts w:ascii="Garamond" w:hAnsi="Garamond"/>
          <w:color w:val="000000"/>
          <w:sz w:val="22"/>
          <w:szCs w:val="22"/>
          <w:lang w:bidi="en-US"/>
        </w:rPr>
        <w:t>Questionnaire for eval</w:t>
      </w:r>
      <w:r w:rsidRPr="00B01F69">
        <w:rPr>
          <w:rFonts w:ascii="Garamond" w:hAnsi="Garamond"/>
          <w:sz w:val="22"/>
          <w:szCs w:val="22"/>
        </w:rPr>
        <w:t>uation of the reports for the realized activities in the first year of the project</w:t>
      </w:r>
    </w:p>
    <w:p w:rsidR="0098770E" w:rsidRPr="00B01F69" w:rsidRDefault="0098770E" w:rsidP="0098770E">
      <w:pPr>
        <w:pStyle w:val="Bodytext20"/>
        <w:shd w:val="clear" w:color="auto" w:fill="auto"/>
        <w:spacing w:before="0" w:after="0" w:line="240" w:lineRule="auto"/>
        <w:ind w:firstLine="0"/>
        <w:jc w:val="both"/>
        <w:rPr>
          <w:rFonts w:ascii="Garamond" w:hAnsi="Garamond"/>
          <w:lang w:bidi="en-US"/>
        </w:rPr>
      </w:pPr>
    </w:p>
    <w:p w:rsidR="0098770E" w:rsidRPr="00B01F69" w:rsidRDefault="0098770E" w:rsidP="0098770E">
      <w:pPr>
        <w:pStyle w:val="Bodytext20"/>
        <w:shd w:val="clear" w:color="auto" w:fill="auto"/>
        <w:spacing w:before="0" w:after="0" w:line="240" w:lineRule="auto"/>
        <w:ind w:firstLine="0"/>
        <w:jc w:val="both"/>
        <w:rPr>
          <w:rFonts w:ascii="Garamond" w:hAnsi="Garamond"/>
          <w:color w:val="000000"/>
          <w:lang w:bidi="en-US"/>
        </w:rPr>
      </w:pPr>
      <w:r w:rsidRPr="00B01F69">
        <w:rPr>
          <w:rFonts w:ascii="Garamond" w:hAnsi="Garamond"/>
          <w:color w:val="000000"/>
          <w:lang w:bidi="en-US"/>
        </w:rPr>
        <w:t xml:space="preserve">Answers to the questions should to be rated from </w:t>
      </w:r>
      <w:proofErr w:type="gramStart"/>
      <w:r w:rsidRPr="00B01F69">
        <w:rPr>
          <w:rFonts w:ascii="Garamond" w:hAnsi="Garamond"/>
          <w:color w:val="000000"/>
          <w:lang w:bidi="en-US"/>
        </w:rPr>
        <w:t>1</w:t>
      </w:r>
      <w:proofErr w:type="gramEnd"/>
      <w:r w:rsidRPr="00B01F69">
        <w:rPr>
          <w:rFonts w:ascii="Garamond" w:hAnsi="Garamond"/>
          <w:color w:val="000000"/>
          <w:lang w:bidi="en-US"/>
        </w:rPr>
        <w:t xml:space="preserve"> (lowest) to 5 (highest). When rating answer in table, please mark one with 'X'.</w:t>
      </w:r>
    </w:p>
    <w:p w:rsidR="0098770E" w:rsidRPr="00B01F69" w:rsidRDefault="0098770E" w:rsidP="0098770E">
      <w:pPr>
        <w:pStyle w:val="BodyText"/>
        <w:spacing w:before="2"/>
        <w:rPr>
          <w:rFonts w:ascii="Garamond" w:hAnsi="Garamond"/>
        </w:rPr>
      </w:pPr>
    </w:p>
    <w:tbl>
      <w:tblPr>
        <w:tblW w:w="10320" w:type="dxa"/>
        <w:tblInd w:w="-260" w:type="dxa"/>
        <w:tblLayout w:type="fixed"/>
        <w:tblCellMar>
          <w:left w:w="10" w:type="dxa"/>
          <w:right w:w="10" w:type="dxa"/>
        </w:tblCellMar>
        <w:tblLook w:val="04A0" w:firstRow="1" w:lastRow="0" w:firstColumn="1" w:lastColumn="0" w:noHBand="0" w:noVBand="1"/>
      </w:tblPr>
      <w:tblGrid>
        <w:gridCol w:w="697"/>
        <w:gridCol w:w="1823"/>
        <w:gridCol w:w="4770"/>
        <w:gridCol w:w="365"/>
        <w:gridCol w:w="331"/>
        <w:gridCol w:w="326"/>
        <w:gridCol w:w="326"/>
        <w:gridCol w:w="355"/>
        <w:gridCol w:w="1327"/>
      </w:tblGrid>
      <w:tr w:rsidR="0098770E" w:rsidRPr="00B01F69" w:rsidTr="006E3669">
        <w:trPr>
          <w:trHeight w:hRule="exact" w:val="283"/>
        </w:trPr>
        <w:tc>
          <w:tcPr>
            <w:tcW w:w="697" w:type="dxa"/>
            <w:tcBorders>
              <w:top w:val="single" w:sz="4" w:space="0" w:color="auto"/>
              <w:left w:val="single" w:sz="4" w:space="0" w:color="auto"/>
            </w:tcBorders>
            <w:shd w:val="clear" w:color="auto" w:fill="FFFFFF"/>
          </w:tcPr>
          <w:p w:rsidR="0098770E" w:rsidRPr="00B01F69" w:rsidRDefault="0098770E" w:rsidP="006E3669">
            <w:pPr>
              <w:widowControl w:val="0"/>
              <w:spacing w:after="0" w:line="240" w:lineRule="auto"/>
              <w:jc w:val="both"/>
              <w:rPr>
                <w:rFonts w:ascii="Garamond" w:eastAsia="Microsoft Sans Serif" w:hAnsi="Garamond" w:cs="Microsoft Sans Serif"/>
                <w:color w:val="000000"/>
                <w:lang w:bidi="en-US"/>
              </w:rPr>
            </w:pPr>
          </w:p>
        </w:tc>
        <w:tc>
          <w:tcPr>
            <w:tcW w:w="6593" w:type="dxa"/>
            <w:gridSpan w:val="2"/>
            <w:tcBorders>
              <w:top w:val="single" w:sz="4" w:space="0" w:color="auto"/>
              <w:left w:val="single" w:sz="4" w:space="0" w:color="auto"/>
            </w:tcBorders>
            <w:shd w:val="clear" w:color="auto" w:fill="FFFFFF"/>
          </w:tcPr>
          <w:p w:rsidR="0098770E" w:rsidRPr="00B01F69" w:rsidRDefault="0098770E" w:rsidP="006E3669">
            <w:pPr>
              <w:widowControl w:val="0"/>
              <w:spacing w:after="0" w:line="240" w:lineRule="auto"/>
              <w:jc w:val="both"/>
              <w:rPr>
                <w:rFonts w:ascii="Garamond" w:hAnsi="Garamond" w:cs="Calibri"/>
                <w:b/>
                <w:color w:val="000000"/>
                <w:lang w:bidi="en-US"/>
              </w:rPr>
            </w:pPr>
            <w:r w:rsidRPr="00B01F69">
              <w:rPr>
                <w:rFonts w:ascii="Garamond" w:hAnsi="Garamond" w:cs="Calibri"/>
                <w:b/>
                <w:color w:val="000000"/>
                <w:lang w:bidi="en-US"/>
              </w:rPr>
              <w:t>A</w:t>
            </w:r>
            <w:r w:rsidRPr="00B01F69">
              <w:rPr>
                <w:rFonts w:ascii="Garamond" w:hAnsi="Garamond" w:cs="Calibri"/>
                <w:color w:val="000000"/>
                <w:lang w:bidi="en-US"/>
              </w:rPr>
              <w:t xml:space="preserve"> </w:t>
            </w:r>
            <w:r w:rsidRPr="00B01F69">
              <w:rPr>
                <w:rFonts w:ascii="Garamond" w:hAnsi="Garamond" w:cs="Calibri"/>
                <w:b/>
                <w:color w:val="000000"/>
                <w:lang w:bidi="en-US"/>
              </w:rPr>
              <w:t xml:space="preserve">C T I V I T I E S  </w:t>
            </w:r>
          </w:p>
          <w:p w:rsidR="0098770E" w:rsidRPr="00B01F69" w:rsidRDefault="0098770E" w:rsidP="006E3669">
            <w:pPr>
              <w:widowControl w:val="0"/>
              <w:spacing w:after="0" w:line="240" w:lineRule="auto"/>
              <w:jc w:val="both"/>
              <w:rPr>
                <w:rFonts w:ascii="Garamond" w:eastAsia="Microsoft Sans Serif" w:hAnsi="Garamond" w:cs="Microsoft Sans Serif"/>
                <w:color w:val="000000"/>
                <w:lang w:bidi="en-US"/>
              </w:rPr>
            </w:pPr>
          </w:p>
        </w:tc>
        <w:tc>
          <w:tcPr>
            <w:tcW w:w="365" w:type="dxa"/>
            <w:tcBorders>
              <w:top w:val="single" w:sz="4" w:space="0" w:color="auto"/>
              <w:left w:val="single" w:sz="4" w:space="0" w:color="auto"/>
            </w:tcBorders>
            <w:shd w:val="clear" w:color="auto" w:fill="FFFFFF"/>
            <w:vAlign w:val="bottom"/>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1</w:t>
            </w:r>
          </w:p>
        </w:tc>
        <w:tc>
          <w:tcPr>
            <w:tcW w:w="331" w:type="dxa"/>
            <w:tcBorders>
              <w:top w:val="single" w:sz="4" w:space="0" w:color="auto"/>
              <w:left w:val="single" w:sz="4" w:space="0" w:color="auto"/>
            </w:tcBorders>
            <w:shd w:val="clear" w:color="auto" w:fill="FFFFFF"/>
            <w:vAlign w:val="bottom"/>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2</w:t>
            </w:r>
          </w:p>
        </w:tc>
        <w:tc>
          <w:tcPr>
            <w:tcW w:w="326" w:type="dxa"/>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3</w:t>
            </w:r>
          </w:p>
        </w:tc>
        <w:tc>
          <w:tcPr>
            <w:tcW w:w="326" w:type="dxa"/>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4</w:t>
            </w:r>
          </w:p>
        </w:tc>
        <w:tc>
          <w:tcPr>
            <w:tcW w:w="355" w:type="dxa"/>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5</w:t>
            </w:r>
          </w:p>
        </w:tc>
        <w:tc>
          <w:tcPr>
            <w:tcW w:w="1327" w:type="dxa"/>
            <w:tcBorders>
              <w:top w:val="single" w:sz="4" w:space="0" w:color="auto"/>
              <w:left w:val="single" w:sz="4" w:space="0" w:color="auto"/>
              <w:right w:val="single" w:sz="4" w:space="0" w:color="auto"/>
            </w:tcBorders>
            <w:shd w:val="clear" w:color="auto" w:fill="FFFFFF"/>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Average grade</w:t>
            </w:r>
          </w:p>
        </w:tc>
      </w:tr>
      <w:tr w:rsidR="0098770E" w:rsidRPr="00B01F69" w:rsidTr="006E3669">
        <w:trPr>
          <w:trHeight w:hRule="exact" w:val="68"/>
        </w:trPr>
        <w:tc>
          <w:tcPr>
            <w:tcW w:w="697" w:type="dxa"/>
            <w:tcBorders>
              <w:left w:val="single" w:sz="4" w:space="0" w:color="auto"/>
            </w:tcBorders>
            <w:shd w:val="clear" w:color="auto" w:fill="FFFFFF"/>
          </w:tcPr>
          <w:p w:rsidR="0098770E" w:rsidRPr="00B01F69" w:rsidRDefault="0098770E" w:rsidP="006E3669">
            <w:pPr>
              <w:widowControl w:val="0"/>
              <w:spacing w:after="0" w:line="240" w:lineRule="auto"/>
              <w:rPr>
                <w:rFonts w:ascii="Garamond" w:eastAsia="Microsoft Sans Serif" w:hAnsi="Garamond" w:cs="Microsoft Sans Serif"/>
                <w:color w:val="000000"/>
                <w:lang w:bidi="en-US"/>
              </w:rPr>
            </w:pPr>
          </w:p>
        </w:tc>
        <w:tc>
          <w:tcPr>
            <w:tcW w:w="6593" w:type="dxa"/>
            <w:gridSpan w:val="2"/>
            <w:tcBorders>
              <w:left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eastAsia="Microsoft Sans Serif" w:hAnsi="Garamond" w:cs="Microsoft Sans Serif"/>
                <w:color w:val="000000"/>
                <w:lang w:bidi="en-US"/>
              </w:rPr>
            </w:pPr>
          </w:p>
        </w:tc>
        <w:tc>
          <w:tcPr>
            <w:tcW w:w="365" w:type="dxa"/>
            <w:tcBorders>
              <w:left w:val="single" w:sz="4" w:space="0" w:color="auto"/>
            </w:tcBorders>
            <w:shd w:val="clear" w:color="auto" w:fill="FFFFFF"/>
          </w:tcPr>
          <w:p w:rsidR="0098770E" w:rsidRPr="00B01F69" w:rsidRDefault="0098770E" w:rsidP="006E3669">
            <w:pPr>
              <w:widowControl w:val="0"/>
              <w:spacing w:after="0" w:line="240" w:lineRule="auto"/>
              <w:jc w:val="both"/>
              <w:rPr>
                <w:rFonts w:ascii="Garamond" w:eastAsia="Microsoft Sans Serif" w:hAnsi="Garamond" w:cs="Microsoft Sans Serif"/>
                <w:color w:val="000000"/>
                <w:lang w:bidi="en-US"/>
              </w:rPr>
            </w:pPr>
          </w:p>
        </w:tc>
        <w:tc>
          <w:tcPr>
            <w:tcW w:w="331" w:type="dxa"/>
            <w:tcBorders>
              <w:left w:val="single" w:sz="4" w:space="0" w:color="auto"/>
            </w:tcBorders>
            <w:shd w:val="clear" w:color="auto" w:fill="FFFFFF"/>
          </w:tcPr>
          <w:p w:rsidR="0098770E" w:rsidRPr="00B01F69" w:rsidRDefault="0098770E" w:rsidP="006E3669">
            <w:pPr>
              <w:widowControl w:val="0"/>
              <w:spacing w:after="0" w:line="240" w:lineRule="auto"/>
              <w:jc w:val="both"/>
              <w:rPr>
                <w:rFonts w:ascii="Garamond" w:eastAsia="Microsoft Sans Serif" w:hAnsi="Garamond" w:cs="Microsoft Sans Serif"/>
                <w:color w:val="000000"/>
                <w:lang w:bidi="en-US"/>
              </w:rPr>
            </w:pPr>
          </w:p>
        </w:tc>
        <w:tc>
          <w:tcPr>
            <w:tcW w:w="326" w:type="dxa"/>
            <w:tcBorders>
              <w:left w:val="single" w:sz="4" w:space="0" w:color="auto"/>
            </w:tcBorders>
            <w:shd w:val="clear" w:color="auto" w:fill="FFFFFF"/>
          </w:tcPr>
          <w:p w:rsidR="0098770E" w:rsidRPr="00B01F69" w:rsidRDefault="0098770E" w:rsidP="006E3669">
            <w:pPr>
              <w:widowControl w:val="0"/>
              <w:spacing w:after="0" w:line="240" w:lineRule="auto"/>
              <w:jc w:val="both"/>
              <w:rPr>
                <w:rFonts w:ascii="Garamond" w:eastAsia="Microsoft Sans Serif" w:hAnsi="Garamond" w:cs="Microsoft Sans Serif"/>
                <w:color w:val="000000"/>
                <w:lang w:bidi="en-US"/>
              </w:rPr>
            </w:pPr>
          </w:p>
        </w:tc>
        <w:tc>
          <w:tcPr>
            <w:tcW w:w="326" w:type="dxa"/>
            <w:tcBorders>
              <w:left w:val="single" w:sz="4" w:space="0" w:color="auto"/>
            </w:tcBorders>
            <w:shd w:val="clear" w:color="auto" w:fill="FFFFFF"/>
          </w:tcPr>
          <w:p w:rsidR="0098770E" w:rsidRPr="00B01F69" w:rsidRDefault="0098770E" w:rsidP="006E3669">
            <w:pPr>
              <w:widowControl w:val="0"/>
              <w:spacing w:after="0" w:line="240" w:lineRule="auto"/>
              <w:jc w:val="both"/>
              <w:rPr>
                <w:rFonts w:ascii="Garamond" w:eastAsia="Microsoft Sans Serif" w:hAnsi="Garamond" w:cs="Microsoft Sans Serif"/>
                <w:color w:val="000000"/>
                <w:lang w:bidi="en-US"/>
              </w:rPr>
            </w:pPr>
          </w:p>
        </w:tc>
        <w:tc>
          <w:tcPr>
            <w:tcW w:w="355" w:type="dxa"/>
            <w:tcBorders>
              <w:left w:val="single" w:sz="4" w:space="0" w:color="auto"/>
            </w:tcBorders>
            <w:shd w:val="clear" w:color="auto" w:fill="FFFFFF"/>
          </w:tcPr>
          <w:p w:rsidR="0098770E" w:rsidRPr="00B01F69" w:rsidRDefault="0098770E" w:rsidP="006E3669">
            <w:pPr>
              <w:widowControl w:val="0"/>
              <w:spacing w:after="0" w:line="240" w:lineRule="auto"/>
              <w:jc w:val="both"/>
              <w:rPr>
                <w:rFonts w:ascii="Garamond" w:eastAsia="Microsoft Sans Serif" w:hAnsi="Garamond" w:cs="Microsoft Sans Serif"/>
                <w:color w:val="000000"/>
                <w:lang w:bidi="en-US"/>
              </w:rPr>
            </w:pPr>
          </w:p>
        </w:tc>
        <w:tc>
          <w:tcPr>
            <w:tcW w:w="1327" w:type="dxa"/>
            <w:tcBorders>
              <w:left w:val="single" w:sz="4" w:space="0" w:color="auto"/>
              <w:right w:val="single" w:sz="4" w:space="0" w:color="auto"/>
            </w:tcBorders>
            <w:shd w:val="clear" w:color="auto" w:fill="FFFFFF"/>
            <w:vAlign w:val="bottom"/>
          </w:tcPr>
          <w:p w:rsidR="0098770E" w:rsidRPr="00B01F69" w:rsidRDefault="0098770E" w:rsidP="006E3669">
            <w:pPr>
              <w:widowControl w:val="0"/>
              <w:spacing w:after="0" w:line="240" w:lineRule="auto"/>
              <w:jc w:val="both"/>
              <w:rPr>
                <w:rFonts w:ascii="Garamond" w:hAnsi="Garamond" w:cs="Calibri"/>
                <w:color w:val="000000"/>
                <w:lang w:bidi="en-US"/>
              </w:rPr>
            </w:pPr>
          </w:p>
        </w:tc>
      </w:tr>
      <w:tr w:rsidR="0098770E" w:rsidRPr="00B01F69" w:rsidTr="006E3669">
        <w:trPr>
          <w:trHeight w:hRule="exact" w:val="487"/>
        </w:trPr>
        <w:tc>
          <w:tcPr>
            <w:tcW w:w="697" w:type="dxa"/>
            <w:tcBorders>
              <w:top w:val="single" w:sz="4" w:space="0" w:color="auto"/>
              <w:left w:val="single" w:sz="4" w:space="0" w:color="auto"/>
            </w:tcBorders>
            <w:shd w:val="clear" w:color="auto" w:fill="FFFFFF"/>
            <w:vAlign w:val="center"/>
          </w:tcPr>
          <w:p w:rsidR="0098770E" w:rsidRPr="00B01F69" w:rsidRDefault="0098770E" w:rsidP="00E76642">
            <w:pPr>
              <w:pStyle w:val="ListParagraph"/>
              <w:widowControl w:val="0"/>
              <w:numPr>
                <w:ilvl w:val="0"/>
                <w:numId w:val="11"/>
              </w:numPr>
              <w:spacing w:after="0" w:line="240" w:lineRule="auto"/>
              <w:rPr>
                <w:rFonts w:ascii="Garamond" w:hAnsi="Garamond" w:cs="Calibri"/>
                <w:color w:val="000000"/>
                <w:lang w:bidi="en-US"/>
              </w:rPr>
            </w:pPr>
            <w:r w:rsidRPr="00B01F69">
              <w:rPr>
                <w:rFonts w:ascii="Garamond" w:hAnsi="Garamond" w:cs="Calibri"/>
                <w:color w:val="000000"/>
                <w:lang w:bidi="en-US"/>
              </w:rPr>
              <w:t>1.</w:t>
            </w:r>
          </w:p>
        </w:tc>
        <w:tc>
          <w:tcPr>
            <w:tcW w:w="6593" w:type="dxa"/>
            <w:gridSpan w:val="2"/>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Proposal of the Best practices on teaching EU law</w:t>
            </w:r>
          </w:p>
        </w:tc>
        <w:tc>
          <w:tcPr>
            <w:tcW w:w="365" w:type="dxa"/>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6</w:t>
            </w:r>
          </w:p>
        </w:tc>
        <w:tc>
          <w:tcPr>
            <w:tcW w:w="355" w:type="dxa"/>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4</w:t>
            </w:r>
          </w:p>
        </w:tc>
        <w:tc>
          <w:tcPr>
            <w:tcW w:w="1327" w:type="dxa"/>
            <w:tcBorders>
              <w:top w:val="single" w:sz="4" w:space="0" w:color="auto"/>
              <w:left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4.40</w:t>
            </w:r>
          </w:p>
        </w:tc>
      </w:tr>
      <w:tr w:rsidR="0098770E" w:rsidRPr="00B01F69" w:rsidTr="006E3669">
        <w:trPr>
          <w:trHeight w:hRule="exact" w:val="640"/>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E76642">
            <w:pPr>
              <w:widowControl w:val="0"/>
              <w:numPr>
                <w:ilvl w:val="0"/>
                <w:numId w:val="11"/>
              </w:numPr>
              <w:spacing w:after="0" w:line="240" w:lineRule="auto"/>
              <w:rPr>
                <w:rFonts w:ascii="Garamond" w:hAnsi="Garamond" w:cs="Calibri"/>
                <w:color w:val="000000"/>
                <w:lang w:bidi="en-US"/>
              </w:rPr>
            </w:pPr>
            <w:r w:rsidRPr="00B01F69">
              <w:rPr>
                <w:rFonts w:ascii="Garamond" w:hAnsi="Garamond" w:cs="Calibri"/>
                <w:color w:val="000000"/>
                <w:lang w:bidi="en-US"/>
              </w:rPr>
              <w:t>10</w:t>
            </w:r>
          </w:p>
        </w:tc>
        <w:tc>
          <w:tcPr>
            <w:tcW w:w="6593" w:type="dxa"/>
            <w:gridSpan w:val="2"/>
            <w:tcBorders>
              <w:top w:val="single" w:sz="4" w:space="0" w:color="auto"/>
              <w:left w:val="single" w:sz="4" w:space="0" w:color="auto"/>
              <w:bottom w:val="single" w:sz="4" w:space="0" w:color="auto"/>
            </w:tcBorders>
            <w:shd w:val="clear" w:color="auto" w:fill="FFFFFF"/>
            <w:vAlign w:val="bottom"/>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Report on the procurement of the Access to science literature databases for the year 2018</w:t>
            </w:r>
          </w:p>
        </w:tc>
        <w:tc>
          <w:tcPr>
            <w:tcW w:w="36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35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8</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4.88</w:t>
            </w:r>
          </w:p>
        </w:tc>
      </w:tr>
      <w:tr w:rsidR="0098770E" w:rsidRPr="00B01F69" w:rsidTr="006E3669">
        <w:trPr>
          <w:trHeight w:hRule="exact" w:val="532"/>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E76642">
            <w:pPr>
              <w:widowControl w:val="0"/>
              <w:numPr>
                <w:ilvl w:val="0"/>
                <w:numId w:val="11"/>
              </w:numPr>
              <w:spacing w:after="0" w:line="240" w:lineRule="auto"/>
              <w:rPr>
                <w:rFonts w:ascii="Garamond" w:hAnsi="Garamond" w:cs="Calibri"/>
                <w:color w:val="000000"/>
                <w:lang w:bidi="en-US"/>
              </w:rPr>
            </w:pPr>
            <w:r w:rsidRPr="00B01F69">
              <w:rPr>
                <w:rFonts w:ascii="Garamond" w:hAnsi="Garamond" w:cs="Calibri"/>
                <w:color w:val="000000"/>
                <w:lang w:bidi="en-US"/>
              </w:rPr>
              <w:t>12</w:t>
            </w:r>
          </w:p>
        </w:tc>
        <w:tc>
          <w:tcPr>
            <w:tcW w:w="6593"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rPr>
              <w:t xml:space="preserve">Report on the  Quality Control Board meeting </w:t>
            </w:r>
          </w:p>
        </w:tc>
        <w:tc>
          <w:tcPr>
            <w:tcW w:w="36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35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8</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4.80</w:t>
            </w:r>
          </w:p>
        </w:tc>
      </w:tr>
      <w:tr w:rsidR="0098770E" w:rsidRPr="00B01F69" w:rsidTr="006E3669">
        <w:trPr>
          <w:trHeight w:hRule="exact" w:val="532"/>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E76642">
            <w:pPr>
              <w:widowControl w:val="0"/>
              <w:numPr>
                <w:ilvl w:val="0"/>
                <w:numId w:val="11"/>
              </w:numPr>
              <w:spacing w:after="0" w:line="240" w:lineRule="auto"/>
              <w:rPr>
                <w:rFonts w:ascii="Garamond" w:hAnsi="Garamond" w:cs="Calibri"/>
                <w:color w:val="000000"/>
                <w:lang w:bidi="en-US"/>
              </w:rPr>
            </w:pPr>
            <w:r w:rsidRPr="00B01F69">
              <w:rPr>
                <w:rFonts w:ascii="Garamond" w:hAnsi="Garamond" w:cs="Calibri"/>
                <w:color w:val="000000"/>
                <w:lang w:bidi="en-US"/>
              </w:rPr>
              <w:t>13</w:t>
            </w:r>
          </w:p>
        </w:tc>
        <w:tc>
          <w:tcPr>
            <w:tcW w:w="6593"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rPr>
            </w:pPr>
            <w:r w:rsidRPr="00B01F69">
              <w:rPr>
                <w:rFonts w:ascii="Garamond" w:hAnsi="Garamond"/>
              </w:rPr>
              <w:t>Quality Control Plan</w:t>
            </w:r>
          </w:p>
        </w:tc>
        <w:tc>
          <w:tcPr>
            <w:tcW w:w="36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35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8</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4.80</w:t>
            </w:r>
          </w:p>
        </w:tc>
      </w:tr>
      <w:tr w:rsidR="0098770E" w:rsidRPr="00B01F69" w:rsidTr="006E3669">
        <w:trPr>
          <w:trHeight w:hRule="exact" w:val="6225"/>
        </w:trPr>
        <w:tc>
          <w:tcPr>
            <w:tcW w:w="10320" w:type="dxa"/>
            <w:gridSpan w:val="9"/>
            <w:tcBorders>
              <w:top w:val="single" w:sz="4" w:space="0" w:color="auto"/>
              <w:left w:val="single" w:sz="4" w:space="0" w:color="auto"/>
              <w:bottom w:val="single" w:sz="4" w:space="0" w:color="auto"/>
              <w:right w:val="single" w:sz="4" w:space="0" w:color="auto"/>
            </w:tcBorders>
            <w:shd w:val="clear" w:color="auto" w:fill="FFFFFF"/>
          </w:tcPr>
          <w:p w:rsidR="0098770E" w:rsidRPr="00B01F69" w:rsidRDefault="0098770E" w:rsidP="006E3669">
            <w:pPr>
              <w:pStyle w:val="BodyText"/>
              <w:spacing w:before="3"/>
              <w:ind w:hanging="450"/>
              <w:jc w:val="center"/>
              <w:rPr>
                <w:rFonts w:ascii="Garamond" w:hAnsi="Garamond"/>
                <w:b/>
              </w:rPr>
            </w:pPr>
            <w:r w:rsidRPr="00B01F69">
              <w:rPr>
                <w:rFonts w:ascii="Garamond" w:hAnsi="Garamond"/>
                <w:b/>
                <w:noProof/>
              </w:rPr>
              <w:drawing>
                <wp:inline distT="0" distB="0" distL="0" distR="0" wp14:anchorId="0ACF3D53" wp14:editId="4B70424A">
                  <wp:extent cx="1546860" cy="1737360"/>
                  <wp:effectExtent l="19050" t="0" r="15240" b="15240"/>
                  <wp:docPr id="178" name="Chart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r w:rsidRPr="00B01F69">
              <w:rPr>
                <w:rFonts w:ascii="Garamond" w:hAnsi="Garamond"/>
                <w:b/>
                <w:noProof/>
              </w:rPr>
              <w:drawing>
                <wp:inline distT="0" distB="0" distL="0" distR="0" wp14:anchorId="2CABE002" wp14:editId="58BD7F5F">
                  <wp:extent cx="1485900" cy="1737360"/>
                  <wp:effectExtent l="0" t="0" r="0" b="15240"/>
                  <wp:docPr id="179" name="Chart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r w:rsidRPr="00B01F69">
              <w:rPr>
                <w:rFonts w:ascii="Garamond" w:hAnsi="Garamond"/>
                <w:b/>
                <w:noProof/>
              </w:rPr>
              <w:drawing>
                <wp:inline distT="0" distB="0" distL="0" distR="0" wp14:anchorId="78CC46C2" wp14:editId="4FC38C38">
                  <wp:extent cx="1516380" cy="1737360"/>
                  <wp:effectExtent l="0" t="0" r="7620" b="15240"/>
                  <wp:docPr id="180" name="Chart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r w:rsidRPr="00B01F69">
              <w:rPr>
                <w:rFonts w:ascii="Garamond" w:hAnsi="Garamond"/>
                <w:b/>
                <w:noProof/>
              </w:rPr>
              <w:drawing>
                <wp:inline distT="0" distB="0" distL="0" distR="0" wp14:anchorId="1BE7110B" wp14:editId="0A859E87">
                  <wp:extent cx="1607820" cy="1752600"/>
                  <wp:effectExtent l="19050" t="0" r="11430" b="0"/>
                  <wp:docPr id="181" name="Chart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98770E" w:rsidRPr="00B01F69" w:rsidRDefault="0098770E" w:rsidP="006E3669">
            <w:pPr>
              <w:pStyle w:val="BodyText"/>
              <w:spacing w:before="3"/>
              <w:ind w:hanging="450"/>
              <w:jc w:val="center"/>
              <w:rPr>
                <w:rFonts w:ascii="Garamond" w:hAnsi="Garamond"/>
                <w:b/>
              </w:rPr>
            </w:pPr>
            <w:r w:rsidRPr="00B01F69">
              <w:rPr>
                <w:rFonts w:ascii="Garamond" w:hAnsi="Garamond"/>
                <w:b/>
                <w:noProof/>
              </w:rPr>
              <w:drawing>
                <wp:inline distT="0" distB="0" distL="0" distR="0" wp14:anchorId="431F581E" wp14:editId="24843DC8">
                  <wp:extent cx="4198620" cy="2164080"/>
                  <wp:effectExtent l="0" t="0" r="11430" b="7620"/>
                  <wp:docPr id="182" name="Chart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98770E" w:rsidRPr="00B01F69" w:rsidRDefault="0098770E" w:rsidP="006E3669">
            <w:pPr>
              <w:pStyle w:val="BodyText"/>
              <w:spacing w:before="3"/>
              <w:ind w:hanging="450"/>
              <w:rPr>
                <w:rFonts w:ascii="Garamond" w:hAnsi="Garamond"/>
                <w:b/>
              </w:rPr>
            </w:pPr>
          </w:p>
          <w:p w:rsidR="0098770E" w:rsidRPr="00B01F69" w:rsidRDefault="0098770E" w:rsidP="006E3669">
            <w:pPr>
              <w:pStyle w:val="BodyText"/>
              <w:spacing w:before="3"/>
              <w:ind w:hanging="450"/>
              <w:jc w:val="center"/>
              <w:rPr>
                <w:rFonts w:ascii="Garamond" w:hAnsi="Garamond"/>
                <w:b/>
              </w:rPr>
            </w:pPr>
          </w:p>
          <w:p w:rsidR="0098770E" w:rsidRPr="00B01F69" w:rsidRDefault="0098770E" w:rsidP="006E3669">
            <w:pPr>
              <w:widowControl w:val="0"/>
              <w:spacing w:after="0" w:line="240" w:lineRule="auto"/>
              <w:jc w:val="center"/>
              <w:rPr>
                <w:rFonts w:ascii="Garamond" w:hAnsi="Garamond" w:cs="Calibri"/>
                <w:color w:val="000000"/>
                <w:lang w:bidi="en-US"/>
              </w:rPr>
            </w:pPr>
          </w:p>
          <w:p w:rsidR="0098770E" w:rsidRPr="00B01F69" w:rsidRDefault="0098770E" w:rsidP="006E3669">
            <w:pPr>
              <w:widowControl w:val="0"/>
              <w:spacing w:after="0" w:line="240" w:lineRule="auto"/>
              <w:jc w:val="center"/>
              <w:rPr>
                <w:rFonts w:ascii="Garamond" w:hAnsi="Garamond" w:cs="Calibri"/>
                <w:color w:val="000000"/>
                <w:lang w:bidi="en-US"/>
              </w:rPr>
            </w:pPr>
          </w:p>
          <w:p w:rsidR="0098770E" w:rsidRPr="00B01F69" w:rsidRDefault="0098770E" w:rsidP="006E3669">
            <w:pPr>
              <w:widowControl w:val="0"/>
              <w:spacing w:after="0" w:line="240" w:lineRule="auto"/>
              <w:jc w:val="center"/>
              <w:rPr>
                <w:rFonts w:ascii="Garamond" w:hAnsi="Garamond" w:cs="Calibri"/>
                <w:color w:val="000000"/>
                <w:lang w:bidi="en-US"/>
              </w:rPr>
            </w:pPr>
          </w:p>
        </w:tc>
      </w:tr>
      <w:tr w:rsidR="0098770E" w:rsidRPr="00B01F69" w:rsidTr="006E3669">
        <w:trPr>
          <w:trHeight w:hRule="exact" w:val="532"/>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E76642">
            <w:pPr>
              <w:widowControl w:val="0"/>
              <w:numPr>
                <w:ilvl w:val="0"/>
                <w:numId w:val="11"/>
              </w:numPr>
              <w:spacing w:after="0" w:line="240" w:lineRule="auto"/>
              <w:rPr>
                <w:rFonts w:ascii="Garamond" w:hAnsi="Garamond" w:cs="Calibri"/>
                <w:color w:val="000000"/>
                <w:lang w:bidi="en-US"/>
              </w:rPr>
            </w:pPr>
            <w:r w:rsidRPr="00B01F69">
              <w:rPr>
                <w:rFonts w:ascii="Garamond" w:hAnsi="Garamond" w:cs="Calibri"/>
                <w:color w:val="000000"/>
                <w:lang w:bidi="en-US"/>
              </w:rPr>
              <w:lastRenderedPageBreak/>
              <w:t>14</w:t>
            </w:r>
          </w:p>
        </w:tc>
        <w:tc>
          <w:tcPr>
            <w:tcW w:w="6593"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Continuation of project identity</w:t>
            </w:r>
          </w:p>
        </w:tc>
        <w:tc>
          <w:tcPr>
            <w:tcW w:w="36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35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8</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4.80</w:t>
            </w:r>
          </w:p>
        </w:tc>
      </w:tr>
      <w:tr w:rsidR="0098770E" w:rsidRPr="00B01F69" w:rsidTr="006E3669">
        <w:trPr>
          <w:trHeight w:hRule="exact" w:val="532"/>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E76642">
            <w:pPr>
              <w:widowControl w:val="0"/>
              <w:numPr>
                <w:ilvl w:val="0"/>
                <w:numId w:val="11"/>
              </w:numPr>
              <w:spacing w:after="0" w:line="240" w:lineRule="auto"/>
              <w:rPr>
                <w:rFonts w:ascii="Garamond" w:hAnsi="Garamond" w:cs="Calibri"/>
                <w:color w:val="000000"/>
                <w:lang w:bidi="en-US"/>
              </w:rPr>
            </w:pPr>
            <w:r w:rsidRPr="00B01F69">
              <w:rPr>
                <w:rFonts w:ascii="Garamond" w:hAnsi="Garamond" w:cs="Calibri"/>
                <w:color w:val="000000"/>
                <w:lang w:bidi="en-US"/>
              </w:rPr>
              <w:t>15</w:t>
            </w:r>
          </w:p>
        </w:tc>
        <w:tc>
          <w:tcPr>
            <w:tcW w:w="6593"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 xml:space="preserve">Project website </w:t>
            </w:r>
          </w:p>
        </w:tc>
        <w:tc>
          <w:tcPr>
            <w:tcW w:w="36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4</w:t>
            </w:r>
          </w:p>
        </w:tc>
        <w:tc>
          <w:tcPr>
            <w:tcW w:w="35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6</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4.60</w:t>
            </w:r>
          </w:p>
        </w:tc>
      </w:tr>
      <w:tr w:rsidR="0098770E" w:rsidRPr="00B01F69" w:rsidTr="006E3669">
        <w:trPr>
          <w:trHeight w:hRule="exact" w:val="595"/>
        </w:trPr>
        <w:tc>
          <w:tcPr>
            <w:tcW w:w="697" w:type="dxa"/>
            <w:tcBorders>
              <w:top w:val="single" w:sz="4" w:space="0" w:color="auto"/>
              <w:left w:val="single" w:sz="4" w:space="0" w:color="auto"/>
            </w:tcBorders>
            <w:shd w:val="clear" w:color="auto" w:fill="FFFFFF"/>
          </w:tcPr>
          <w:p w:rsidR="0098770E" w:rsidRPr="00B01F69" w:rsidRDefault="0098770E" w:rsidP="00E76642">
            <w:pPr>
              <w:widowControl w:val="0"/>
              <w:numPr>
                <w:ilvl w:val="0"/>
                <w:numId w:val="11"/>
              </w:numPr>
              <w:spacing w:after="0" w:line="240" w:lineRule="auto"/>
              <w:rPr>
                <w:rFonts w:ascii="Garamond" w:hAnsi="Garamond" w:cs="Calibri"/>
                <w:color w:val="000000"/>
                <w:lang w:bidi="en-US"/>
              </w:rPr>
            </w:pPr>
            <w:r w:rsidRPr="00B01F69">
              <w:rPr>
                <w:rFonts w:ascii="Garamond" w:hAnsi="Garamond" w:cs="Calibri"/>
                <w:color w:val="000000"/>
                <w:lang w:bidi="en-US"/>
              </w:rPr>
              <w:t>3.</w:t>
            </w:r>
          </w:p>
        </w:tc>
        <w:tc>
          <w:tcPr>
            <w:tcW w:w="6593" w:type="dxa"/>
            <w:gridSpan w:val="2"/>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Report on the Analysis of the  Individual syllabi assessment by Faculty of Ljubljana</w:t>
            </w:r>
          </w:p>
        </w:tc>
        <w:tc>
          <w:tcPr>
            <w:tcW w:w="365" w:type="dxa"/>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355" w:type="dxa"/>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7</w:t>
            </w:r>
          </w:p>
        </w:tc>
        <w:tc>
          <w:tcPr>
            <w:tcW w:w="1327" w:type="dxa"/>
            <w:tcBorders>
              <w:top w:val="single" w:sz="4" w:space="0" w:color="auto"/>
              <w:left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4.87</w:t>
            </w:r>
          </w:p>
        </w:tc>
      </w:tr>
      <w:tr w:rsidR="0098770E" w:rsidRPr="00B01F69" w:rsidTr="006E3669">
        <w:trPr>
          <w:trHeight w:hRule="exact" w:val="532"/>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E76642">
            <w:pPr>
              <w:widowControl w:val="0"/>
              <w:numPr>
                <w:ilvl w:val="0"/>
                <w:numId w:val="11"/>
              </w:numPr>
              <w:spacing w:after="0" w:line="240" w:lineRule="auto"/>
              <w:rPr>
                <w:rFonts w:ascii="Garamond" w:hAnsi="Garamond" w:cs="Calibri"/>
                <w:color w:val="000000"/>
                <w:lang w:bidi="en-US"/>
              </w:rPr>
            </w:pPr>
          </w:p>
        </w:tc>
        <w:tc>
          <w:tcPr>
            <w:tcW w:w="6593"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Report on the Study visits to Regent University (UK)</w:t>
            </w:r>
          </w:p>
        </w:tc>
        <w:tc>
          <w:tcPr>
            <w:tcW w:w="36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35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4.90</w:t>
            </w:r>
          </w:p>
        </w:tc>
      </w:tr>
      <w:tr w:rsidR="0098770E" w:rsidRPr="00B01F69" w:rsidTr="006E3669">
        <w:trPr>
          <w:trHeight w:hRule="exact" w:val="7206"/>
        </w:trPr>
        <w:tc>
          <w:tcPr>
            <w:tcW w:w="10320" w:type="dxa"/>
            <w:gridSpan w:val="9"/>
            <w:tcBorders>
              <w:top w:val="single" w:sz="4" w:space="0" w:color="auto"/>
              <w:left w:val="single" w:sz="4" w:space="0" w:color="auto"/>
              <w:bottom w:val="single" w:sz="4" w:space="0" w:color="auto"/>
              <w:right w:val="single" w:sz="4" w:space="0" w:color="auto"/>
            </w:tcBorders>
            <w:shd w:val="clear" w:color="auto" w:fill="FFFFFF"/>
          </w:tcPr>
          <w:p w:rsidR="0098770E" w:rsidRPr="00B01F69" w:rsidRDefault="0098770E" w:rsidP="006E3669">
            <w:pPr>
              <w:pStyle w:val="BodyText"/>
              <w:spacing w:before="3"/>
              <w:jc w:val="center"/>
              <w:rPr>
                <w:rFonts w:ascii="Garamond" w:hAnsi="Garamond"/>
                <w:b/>
              </w:rPr>
            </w:pPr>
          </w:p>
          <w:p w:rsidR="0098770E" w:rsidRPr="00B01F69" w:rsidRDefault="0098770E" w:rsidP="006E3669">
            <w:pPr>
              <w:pStyle w:val="BodyText"/>
              <w:spacing w:before="3"/>
              <w:jc w:val="center"/>
              <w:rPr>
                <w:rFonts w:ascii="Garamond" w:hAnsi="Garamond"/>
                <w:b/>
              </w:rPr>
            </w:pPr>
          </w:p>
          <w:p w:rsidR="0098770E" w:rsidRPr="00B01F69" w:rsidRDefault="0098770E" w:rsidP="006E3669">
            <w:pPr>
              <w:pStyle w:val="BodyText"/>
              <w:spacing w:before="3"/>
              <w:jc w:val="center"/>
              <w:rPr>
                <w:rFonts w:ascii="Garamond" w:hAnsi="Garamond"/>
                <w:b/>
              </w:rPr>
            </w:pPr>
            <w:r w:rsidRPr="00B01F69">
              <w:rPr>
                <w:rFonts w:ascii="Garamond" w:hAnsi="Garamond"/>
                <w:b/>
                <w:noProof/>
              </w:rPr>
              <w:drawing>
                <wp:inline distT="0" distB="0" distL="0" distR="0" wp14:anchorId="0042F50E" wp14:editId="23BFD3EF">
                  <wp:extent cx="1546860" cy="1737360"/>
                  <wp:effectExtent l="19050" t="0" r="15240" b="15240"/>
                  <wp:docPr id="183" name="Chart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r w:rsidRPr="00B01F69">
              <w:rPr>
                <w:rFonts w:ascii="Garamond" w:hAnsi="Garamond"/>
                <w:b/>
                <w:noProof/>
              </w:rPr>
              <w:drawing>
                <wp:inline distT="0" distB="0" distL="0" distR="0" wp14:anchorId="113233FF" wp14:editId="4E017A07">
                  <wp:extent cx="1485900" cy="1737360"/>
                  <wp:effectExtent l="0" t="0" r="0" b="15240"/>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r w:rsidRPr="00B01F69">
              <w:rPr>
                <w:rFonts w:ascii="Garamond" w:hAnsi="Garamond"/>
                <w:b/>
                <w:noProof/>
              </w:rPr>
              <w:drawing>
                <wp:inline distT="0" distB="0" distL="0" distR="0" wp14:anchorId="29B347D2" wp14:editId="5DD6FEA1">
                  <wp:extent cx="1516380" cy="1737360"/>
                  <wp:effectExtent l="0" t="0" r="7620" b="15240"/>
                  <wp:docPr id="185" name="Chart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r w:rsidRPr="00B01F69">
              <w:rPr>
                <w:rFonts w:ascii="Garamond" w:hAnsi="Garamond"/>
                <w:b/>
                <w:noProof/>
              </w:rPr>
              <w:drawing>
                <wp:inline distT="0" distB="0" distL="0" distR="0" wp14:anchorId="1BF3614C" wp14:editId="62E86F48">
                  <wp:extent cx="1607820" cy="1752600"/>
                  <wp:effectExtent l="19050" t="0" r="11430" b="0"/>
                  <wp:docPr id="186" name="Chart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98770E" w:rsidRPr="00B01F69" w:rsidRDefault="0098770E" w:rsidP="006E3669">
            <w:pPr>
              <w:pStyle w:val="BodyText"/>
              <w:spacing w:before="3"/>
              <w:jc w:val="center"/>
              <w:rPr>
                <w:rFonts w:ascii="Garamond" w:hAnsi="Garamond"/>
                <w:b/>
              </w:rPr>
            </w:pPr>
          </w:p>
          <w:p w:rsidR="0098770E" w:rsidRPr="00B01F69" w:rsidRDefault="0098770E" w:rsidP="006E3669">
            <w:pPr>
              <w:pStyle w:val="BodyText"/>
              <w:spacing w:before="3"/>
              <w:jc w:val="center"/>
              <w:rPr>
                <w:rFonts w:ascii="Garamond" w:hAnsi="Garamond"/>
                <w:b/>
              </w:rPr>
            </w:pPr>
            <w:r w:rsidRPr="00B01F69">
              <w:rPr>
                <w:rFonts w:ascii="Garamond" w:hAnsi="Garamond"/>
                <w:b/>
                <w:noProof/>
              </w:rPr>
              <w:drawing>
                <wp:inline distT="0" distB="0" distL="0" distR="0" wp14:anchorId="0A0212B9" wp14:editId="0C94F676">
                  <wp:extent cx="4198620" cy="2164080"/>
                  <wp:effectExtent l="0" t="0" r="11430" b="7620"/>
                  <wp:docPr id="187" name="Chart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98770E" w:rsidRPr="00B01F69" w:rsidRDefault="0098770E" w:rsidP="006E3669">
            <w:pPr>
              <w:pStyle w:val="BodyText"/>
              <w:spacing w:before="3"/>
              <w:jc w:val="center"/>
              <w:rPr>
                <w:rFonts w:ascii="Garamond" w:hAnsi="Garamond"/>
                <w:b/>
              </w:rPr>
            </w:pPr>
          </w:p>
          <w:p w:rsidR="0098770E" w:rsidRPr="00B01F69" w:rsidRDefault="0098770E" w:rsidP="006E3669">
            <w:pPr>
              <w:pStyle w:val="BodyText"/>
              <w:spacing w:before="3"/>
              <w:ind w:hanging="450"/>
              <w:rPr>
                <w:rFonts w:ascii="Garamond" w:hAnsi="Garamond"/>
                <w:b/>
              </w:rPr>
            </w:pPr>
          </w:p>
          <w:p w:rsidR="0098770E" w:rsidRPr="00B01F69" w:rsidRDefault="0098770E" w:rsidP="006E3669">
            <w:pPr>
              <w:pStyle w:val="BodyText"/>
              <w:spacing w:before="3"/>
              <w:ind w:hanging="450"/>
              <w:rPr>
                <w:rFonts w:ascii="Garamond" w:hAnsi="Garamond"/>
                <w:b/>
              </w:rPr>
            </w:pPr>
          </w:p>
          <w:p w:rsidR="0098770E" w:rsidRPr="00B01F69" w:rsidRDefault="0098770E" w:rsidP="006E3669">
            <w:pPr>
              <w:widowControl w:val="0"/>
              <w:spacing w:after="0" w:line="240" w:lineRule="auto"/>
              <w:jc w:val="center"/>
              <w:rPr>
                <w:rFonts w:ascii="Garamond" w:hAnsi="Garamond" w:cs="Calibri"/>
                <w:color w:val="000000"/>
                <w:lang w:bidi="en-US"/>
              </w:rPr>
            </w:pPr>
          </w:p>
        </w:tc>
      </w:tr>
      <w:tr w:rsidR="0098770E" w:rsidRPr="00B01F69" w:rsidTr="006E3669">
        <w:trPr>
          <w:trHeight w:hRule="exact" w:val="1090"/>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E76642">
            <w:pPr>
              <w:widowControl w:val="0"/>
              <w:numPr>
                <w:ilvl w:val="0"/>
                <w:numId w:val="11"/>
              </w:numPr>
              <w:spacing w:after="0" w:line="240" w:lineRule="auto"/>
              <w:rPr>
                <w:rFonts w:ascii="Garamond" w:hAnsi="Garamond" w:cs="Calibri"/>
                <w:color w:val="000000"/>
                <w:lang w:bidi="en-US"/>
              </w:rPr>
            </w:pPr>
          </w:p>
        </w:tc>
        <w:tc>
          <w:tcPr>
            <w:tcW w:w="6593"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 xml:space="preserve">Report on the Training for teachers of the </w:t>
            </w:r>
            <w:proofErr w:type="spellStart"/>
            <w:r w:rsidRPr="00B01F69">
              <w:rPr>
                <w:rFonts w:ascii="Garamond" w:hAnsi="Garamond" w:cs="Calibri"/>
                <w:color w:val="000000"/>
                <w:lang w:bidi="en-US"/>
              </w:rPr>
              <w:t>FoL</w:t>
            </w:r>
            <w:proofErr w:type="spellEnd"/>
            <w:r w:rsidRPr="00B01F69">
              <w:rPr>
                <w:rFonts w:ascii="Garamond" w:hAnsi="Garamond" w:cs="Calibri"/>
                <w:color w:val="000000"/>
                <w:lang w:bidi="en-US"/>
              </w:rPr>
              <w:t xml:space="preserve"> </w:t>
            </w:r>
            <w:proofErr w:type="spellStart"/>
            <w:r w:rsidRPr="00B01F69">
              <w:rPr>
                <w:rFonts w:ascii="Garamond" w:hAnsi="Garamond" w:cs="Calibri"/>
                <w:color w:val="000000"/>
                <w:lang w:bidi="en-US"/>
              </w:rPr>
              <w:t>UoM</w:t>
            </w:r>
            <w:proofErr w:type="spellEnd"/>
            <w:r w:rsidRPr="00B01F69">
              <w:rPr>
                <w:rFonts w:ascii="Garamond" w:hAnsi="Garamond" w:cs="Calibri"/>
                <w:color w:val="000000"/>
                <w:lang w:bidi="en-US"/>
              </w:rPr>
              <w:t xml:space="preserve"> and representatives of non-academic partners on teaching, researching and implementing EU law by the professor </w:t>
            </w:r>
            <w:proofErr w:type="spellStart"/>
            <w:r w:rsidRPr="00B01F69">
              <w:rPr>
                <w:rFonts w:ascii="Garamond" w:hAnsi="Garamond" w:cs="Calibri"/>
                <w:color w:val="000000"/>
                <w:lang w:bidi="en-US"/>
              </w:rPr>
              <w:t>Ksenija</w:t>
            </w:r>
            <w:proofErr w:type="spellEnd"/>
            <w:r w:rsidRPr="00B01F69">
              <w:rPr>
                <w:rFonts w:ascii="Garamond" w:hAnsi="Garamond" w:cs="Calibri"/>
                <w:color w:val="000000"/>
                <w:lang w:bidi="en-US"/>
              </w:rPr>
              <w:t xml:space="preserve"> </w:t>
            </w:r>
            <w:proofErr w:type="spellStart"/>
            <w:r w:rsidRPr="00B01F69">
              <w:rPr>
                <w:rFonts w:ascii="Garamond" w:hAnsi="Garamond" w:cs="Calibri"/>
                <w:color w:val="000000"/>
                <w:lang w:bidi="en-US"/>
              </w:rPr>
              <w:t>Grubisic</w:t>
            </w:r>
            <w:proofErr w:type="spellEnd"/>
            <w:r w:rsidRPr="00B01F69">
              <w:rPr>
                <w:rFonts w:ascii="Garamond" w:hAnsi="Garamond" w:cs="Calibri"/>
                <w:color w:val="000000"/>
                <w:lang w:bidi="en-US"/>
              </w:rPr>
              <w:t xml:space="preserve"> from Faculty of Law University of Zagreb.</w:t>
            </w:r>
          </w:p>
        </w:tc>
        <w:tc>
          <w:tcPr>
            <w:tcW w:w="36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35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8</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4.80</w:t>
            </w:r>
          </w:p>
        </w:tc>
      </w:tr>
      <w:tr w:rsidR="0098770E" w:rsidRPr="00B01F69" w:rsidTr="006E3669">
        <w:trPr>
          <w:trHeight w:hRule="exact" w:val="1000"/>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E76642">
            <w:pPr>
              <w:widowControl w:val="0"/>
              <w:numPr>
                <w:ilvl w:val="0"/>
                <w:numId w:val="11"/>
              </w:numPr>
              <w:spacing w:after="0" w:line="240" w:lineRule="auto"/>
              <w:rPr>
                <w:rFonts w:ascii="Garamond" w:hAnsi="Garamond" w:cs="Calibri"/>
                <w:color w:val="000000"/>
                <w:lang w:bidi="en-US"/>
              </w:rPr>
            </w:pPr>
            <w:r w:rsidRPr="00B01F69">
              <w:rPr>
                <w:rFonts w:ascii="Garamond" w:hAnsi="Garamond" w:cs="Calibri"/>
                <w:color w:val="000000"/>
                <w:lang w:bidi="en-US"/>
              </w:rPr>
              <w:t>7</w:t>
            </w:r>
          </w:p>
        </w:tc>
        <w:tc>
          <w:tcPr>
            <w:tcW w:w="6593" w:type="dxa"/>
            <w:gridSpan w:val="2"/>
            <w:tcBorders>
              <w:top w:val="single" w:sz="4" w:space="0" w:color="auto"/>
              <w:left w:val="single" w:sz="4" w:space="0" w:color="auto"/>
              <w:bottom w:val="single" w:sz="4" w:space="0" w:color="auto"/>
            </w:tcBorders>
            <w:shd w:val="clear" w:color="auto" w:fill="FFFFFF"/>
            <w:vAlign w:val="bottom"/>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 xml:space="preserve">Report on the Training for teachers of the </w:t>
            </w:r>
            <w:proofErr w:type="spellStart"/>
            <w:r w:rsidRPr="00B01F69">
              <w:rPr>
                <w:rFonts w:ascii="Garamond" w:hAnsi="Garamond" w:cs="Calibri"/>
                <w:color w:val="000000"/>
                <w:lang w:bidi="en-US"/>
              </w:rPr>
              <w:t>FoL</w:t>
            </w:r>
            <w:proofErr w:type="spellEnd"/>
            <w:r w:rsidRPr="00B01F69">
              <w:rPr>
                <w:rFonts w:ascii="Garamond" w:hAnsi="Garamond" w:cs="Calibri"/>
                <w:color w:val="000000"/>
                <w:lang w:bidi="en-US"/>
              </w:rPr>
              <w:t xml:space="preserve"> </w:t>
            </w:r>
            <w:proofErr w:type="spellStart"/>
            <w:r w:rsidRPr="00B01F69">
              <w:rPr>
                <w:rFonts w:ascii="Garamond" w:hAnsi="Garamond" w:cs="Calibri"/>
                <w:color w:val="000000"/>
                <w:lang w:bidi="en-US"/>
              </w:rPr>
              <w:t>UoM</w:t>
            </w:r>
            <w:proofErr w:type="spellEnd"/>
            <w:r w:rsidRPr="00B01F69">
              <w:rPr>
                <w:rFonts w:ascii="Garamond" w:hAnsi="Garamond" w:cs="Calibri"/>
                <w:color w:val="000000"/>
                <w:lang w:bidi="en-US"/>
              </w:rPr>
              <w:t xml:space="preserve"> and representatives of non-academic partners on teaching, researching and implementing EU law by the professor Thomas </w:t>
            </w:r>
            <w:proofErr w:type="spellStart"/>
            <w:r w:rsidRPr="00B01F69">
              <w:rPr>
                <w:rFonts w:ascii="Garamond" w:hAnsi="Garamond" w:cs="Calibri"/>
                <w:color w:val="000000"/>
                <w:lang w:bidi="en-US"/>
              </w:rPr>
              <w:t>Giegerich</w:t>
            </w:r>
            <w:proofErr w:type="spellEnd"/>
            <w:r w:rsidRPr="00B01F69">
              <w:rPr>
                <w:rFonts w:ascii="Garamond" w:hAnsi="Garamond" w:cs="Calibri"/>
                <w:color w:val="000000"/>
                <w:lang w:bidi="en-US"/>
              </w:rPr>
              <w:t xml:space="preserve"> and </w:t>
            </w:r>
            <w:proofErr w:type="spellStart"/>
            <w:r w:rsidRPr="00B01F69">
              <w:rPr>
                <w:rFonts w:ascii="Garamond" w:hAnsi="Garamond" w:cs="Calibri"/>
                <w:color w:val="000000"/>
                <w:lang w:bidi="en-US"/>
              </w:rPr>
              <w:t>Mareike</w:t>
            </w:r>
            <w:proofErr w:type="spellEnd"/>
            <w:r w:rsidRPr="00B01F69">
              <w:rPr>
                <w:rFonts w:ascii="Garamond" w:hAnsi="Garamond" w:cs="Calibri"/>
                <w:color w:val="000000"/>
                <w:lang w:bidi="en-US"/>
              </w:rPr>
              <w:t xml:space="preserve"> </w:t>
            </w:r>
            <w:proofErr w:type="spellStart"/>
            <w:r w:rsidRPr="00B01F69">
              <w:rPr>
                <w:rFonts w:ascii="Garamond" w:hAnsi="Garamond" w:cs="Calibri"/>
                <w:color w:val="000000"/>
                <w:lang w:bidi="en-US"/>
              </w:rPr>
              <w:t>Frohlich</w:t>
            </w:r>
            <w:proofErr w:type="spellEnd"/>
            <w:r w:rsidRPr="00B01F69">
              <w:rPr>
                <w:rFonts w:ascii="Garamond" w:hAnsi="Garamond" w:cs="Calibri"/>
                <w:color w:val="000000"/>
                <w:lang w:bidi="en-US"/>
              </w:rPr>
              <w:t xml:space="preserve">, LLM from Europa Institute of Saarland University </w:t>
            </w:r>
          </w:p>
        </w:tc>
        <w:tc>
          <w:tcPr>
            <w:tcW w:w="36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35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4.90</w:t>
            </w:r>
          </w:p>
        </w:tc>
      </w:tr>
      <w:tr w:rsidR="0098770E" w:rsidRPr="00B01F69" w:rsidTr="006E3669">
        <w:trPr>
          <w:trHeight w:hRule="exact" w:val="1072"/>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E76642">
            <w:pPr>
              <w:widowControl w:val="0"/>
              <w:numPr>
                <w:ilvl w:val="0"/>
                <w:numId w:val="11"/>
              </w:numPr>
              <w:spacing w:after="0" w:line="240" w:lineRule="auto"/>
              <w:rPr>
                <w:rFonts w:ascii="Garamond" w:hAnsi="Garamond" w:cs="Calibri"/>
                <w:color w:val="000000"/>
                <w:lang w:bidi="en-US"/>
              </w:rPr>
            </w:pPr>
          </w:p>
        </w:tc>
        <w:tc>
          <w:tcPr>
            <w:tcW w:w="6593" w:type="dxa"/>
            <w:gridSpan w:val="2"/>
            <w:tcBorders>
              <w:top w:val="single" w:sz="4" w:space="0" w:color="auto"/>
              <w:left w:val="single" w:sz="4" w:space="0" w:color="auto"/>
              <w:bottom w:val="single" w:sz="4" w:space="0" w:color="auto"/>
            </w:tcBorders>
            <w:shd w:val="clear" w:color="auto" w:fill="FFFFFF"/>
            <w:vAlign w:val="bottom"/>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 xml:space="preserve">Report on the Training for teachers of the </w:t>
            </w:r>
            <w:proofErr w:type="spellStart"/>
            <w:r w:rsidRPr="00B01F69">
              <w:rPr>
                <w:rFonts w:ascii="Garamond" w:hAnsi="Garamond" w:cs="Calibri"/>
                <w:color w:val="000000"/>
                <w:lang w:bidi="en-US"/>
              </w:rPr>
              <w:t>FoL</w:t>
            </w:r>
            <w:proofErr w:type="spellEnd"/>
            <w:r w:rsidRPr="00B01F69">
              <w:rPr>
                <w:rFonts w:ascii="Garamond" w:hAnsi="Garamond" w:cs="Calibri"/>
                <w:color w:val="000000"/>
                <w:lang w:bidi="en-US"/>
              </w:rPr>
              <w:t xml:space="preserve"> </w:t>
            </w:r>
            <w:proofErr w:type="spellStart"/>
            <w:r w:rsidRPr="00B01F69">
              <w:rPr>
                <w:rFonts w:ascii="Garamond" w:hAnsi="Garamond" w:cs="Calibri"/>
                <w:color w:val="000000"/>
                <w:lang w:bidi="en-US"/>
              </w:rPr>
              <w:t>UoM</w:t>
            </w:r>
            <w:proofErr w:type="spellEnd"/>
            <w:r w:rsidRPr="00B01F69">
              <w:rPr>
                <w:rFonts w:ascii="Garamond" w:hAnsi="Garamond" w:cs="Calibri"/>
                <w:color w:val="000000"/>
                <w:lang w:bidi="en-US"/>
              </w:rPr>
              <w:t xml:space="preserve"> and representatives of non-academic partners on teaching, researching and implementing EU law by the </w:t>
            </w:r>
            <w:proofErr w:type="gramStart"/>
            <w:r w:rsidRPr="00B01F69">
              <w:rPr>
                <w:rFonts w:ascii="Garamond" w:hAnsi="Garamond" w:cs="Calibri"/>
                <w:color w:val="000000"/>
                <w:lang w:bidi="en-US"/>
              </w:rPr>
              <w:t>professors:</w:t>
            </w:r>
            <w:proofErr w:type="gramEnd"/>
            <w:r w:rsidRPr="00B01F69">
              <w:rPr>
                <w:rFonts w:ascii="Garamond" w:hAnsi="Garamond" w:cs="Calibri"/>
                <w:color w:val="000000"/>
                <w:lang w:bidi="en-US"/>
              </w:rPr>
              <w:t xml:space="preserve"> </w:t>
            </w:r>
            <w:proofErr w:type="spellStart"/>
            <w:r w:rsidRPr="00B01F69">
              <w:rPr>
                <w:rFonts w:ascii="Garamond" w:hAnsi="Garamond" w:cs="Calibri"/>
                <w:color w:val="000000"/>
                <w:lang w:bidi="en-US"/>
              </w:rPr>
              <w:t>Mihovic</w:t>
            </w:r>
            <w:proofErr w:type="spellEnd"/>
            <w:r w:rsidRPr="00B01F69">
              <w:rPr>
                <w:rFonts w:ascii="Garamond" w:hAnsi="Garamond" w:cs="Calibri"/>
                <w:color w:val="000000"/>
                <w:lang w:bidi="en-US"/>
              </w:rPr>
              <w:t xml:space="preserve"> </w:t>
            </w:r>
            <w:proofErr w:type="spellStart"/>
            <w:r w:rsidRPr="00B01F69">
              <w:rPr>
                <w:rFonts w:ascii="Garamond" w:hAnsi="Garamond" w:cs="Calibri"/>
                <w:color w:val="000000"/>
                <w:lang w:bidi="en-US"/>
              </w:rPr>
              <w:t>Skarica</w:t>
            </w:r>
            <w:proofErr w:type="spellEnd"/>
            <w:r w:rsidRPr="00B01F69">
              <w:rPr>
                <w:rFonts w:ascii="Garamond" w:hAnsi="Garamond" w:cs="Calibri"/>
                <w:color w:val="000000"/>
                <w:lang w:bidi="en-US"/>
              </w:rPr>
              <w:t xml:space="preserve">, </w:t>
            </w:r>
            <w:proofErr w:type="spellStart"/>
            <w:r w:rsidRPr="00B01F69">
              <w:rPr>
                <w:rFonts w:ascii="Garamond" w:hAnsi="Garamond" w:cs="Calibri"/>
                <w:color w:val="000000"/>
                <w:lang w:bidi="en-US"/>
              </w:rPr>
              <w:t>Ksenija</w:t>
            </w:r>
            <w:proofErr w:type="spellEnd"/>
            <w:r w:rsidRPr="00B01F69">
              <w:rPr>
                <w:rFonts w:ascii="Garamond" w:hAnsi="Garamond" w:cs="Calibri"/>
                <w:color w:val="000000"/>
                <w:lang w:bidi="en-US"/>
              </w:rPr>
              <w:t xml:space="preserve"> </w:t>
            </w:r>
            <w:proofErr w:type="spellStart"/>
            <w:r w:rsidRPr="00B01F69">
              <w:rPr>
                <w:rFonts w:ascii="Garamond" w:hAnsi="Garamond" w:cs="Calibri"/>
                <w:color w:val="000000"/>
                <w:lang w:bidi="en-US"/>
              </w:rPr>
              <w:t>Grubisic</w:t>
            </w:r>
            <w:proofErr w:type="spellEnd"/>
            <w:r w:rsidRPr="00B01F69">
              <w:rPr>
                <w:rFonts w:ascii="Garamond" w:hAnsi="Garamond" w:cs="Calibri"/>
                <w:color w:val="000000"/>
                <w:lang w:bidi="en-US"/>
              </w:rPr>
              <w:t xml:space="preserve">, and Marko </w:t>
            </w:r>
            <w:proofErr w:type="spellStart"/>
            <w:r w:rsidRPr="00B01F69">
              <w:rPr>
                <w:rFonts w:ascii="Garamond" w:hAnsi="Garamond" w:cs="Calibri"/>
                <w:color w:val="000000"/>
                <w:lang w:bidi="en-US"/>
              </w:rPr>
              <w:t>Juric</w:t>
            </w:r>
            <w:proofErr w:type="spellEnd"/>
            <w:r w:rsidRPr="00B01F69">
              <w:rPr>
                <w:rFonts w:ascii="Garamond" w:hAnsi="Garamond" w:cs="Calibri"/>
                <w:color w:val="000000"/>
                <w:lang w:bidi="en-US"/>
              </w:rPr>
              <w:t xml:space="preserve"> of Faculty of Law University of Zagreb. </w:t>
            </w:r>
          </w:p>
        </w:tc>
        <w:tc>
          <w:tcPr>
            <w:tcW w:w="36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5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10</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5.00</w:t>
            </w:r>
          </w:p>
        </w:tc>
      </w:tr>
      <w:tr w:rsidR="0098770E" w:rsidRPr="00B01F69" w:rsidTr="006E3669">
        <w:trPr>
          <w:trHeight w:hRule="exact" w:val="847"/>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E76642">
            <w:pPr>
              <w:widowControl w:val="0"/>
              <w:numPr>
                <w:ilvl w:val="0"/>
                <w:numId w:val="11"/>
              </w:numPr>
              <w:spacing w:after="0" w:line="240" w:lineRule="auto"/>
              <w:rPr>
                <w:rFonts w:ascii="Garamond" w:hAnsi="Garamond" w:cs="Calibri"/>
                <w:color w:val="000000"/>
                <w:lang w:bidi="en-US"/>
              </w:rPr>
            </w:pPr>
          </w:p>
        </w:tc>
        <w:tc>
          <w:tcPr>
            <w:tcW w:w="6593" w:type="dxa"/>
            <w:gridSpan w:val="2"/>
            <w:tcBorders>
              <w:top w:val="single" w:sz="4" w:space="0" w:color="auto"/>
              <w:left w:val="single" w:sz="4" w:space="0" w:color="auto"/>
              <w:bottom w:val="single" w:sz="4" w:space="0" w:color="auto"/>
            </w:tcBorders>
            <w:shd w:val="clear" w:color="auto" w:fill="FFFFFF"/>
            <w:vAlign w:val="bottom"/>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 xml:space="preserve">Report on the Training for teachers of the </w:t>
            </w:r>
            <w:proofErr w:type="spellStart"/>
            <w:r w:rsidRPr="00B01F69">
              <w:rPr>
                <w:rFonts w:ascii="Garamond" w:hAnsi="Garamond" w:cs="Calibri"/>
                <w:color w:val="000000"/>
                <w:lang w:bidi="en-US"/>
              </w:rPr>
              <w:t>FoL</w:t>
            </w:r>
            <w:proofErr w:type="spellEnd"/>
            <w:r w:rsidRPr="00B01F69">
              <w:rPr>
                <w:rFonts w:ascii="Garamond" w:hAnsi="Garamond" w:cs="Calibri"/>
                <w:color w:val="000000"/>
                <w:lang w:bidi="en-US"/>
              </w:rPr>
              <w:t xml:space="preserve"> </w:t>
            </w:r>
            <w:proofErr w:type="spellStart"/>
            <w:r w:rsidRPr="00B01F69">
              <w:rPr>
                <w:rFonts w:ascii="Garamond" w:hAnsi="Garamond" w:cs="Calibri"/>
                <w:color w:val="000000"/>
                <w:lang w:bidi="en-US"/>
              </w:rPr>
              <w:t>UoM</w:t>
            </w:r>
            <w:proofErr w:type="spellEnd"/>
            <w:r w:rsidRPr="00B01F69">
              <w:rPr>
                <w:rFonts w:ascii="Garamond" w:hAnsi="Garamond" w:cs="Calibri"/>
                <w:color w:val="000000"/>
                <w:lang w:bidi="en-US"/>
              </w:rPr>
              <w:t xml:space="preserve"> and representatives of non-academic partners on teaching, researching and implementing EU law by the professor </w:t>
            </w:r>
            <w:proofErr w:type="spellStart"/>
            <w:r w:rsidRPr="00B01F69">
              <w:rPr>
                <w:rFonts w:ascii="Garamond" w:hAnsi="Garamond" w:cs="Calibri"/>
                <w:color w:val="000000"/>
                <w:lang w:bidi="en-US"/>
              </w:rPr>
              <w:t>Vasilka</w:t>
            </w:r>
            <w:proofErr w:type="spellEnd"/>
            <w:r w:rsidRPr="00B01F69">
              <w:rPr>
                <w:rFonts w:ascii="Garamond" w:hAnsi="Garamond" w:cs="Calibri"/>
                <w:color w:val="000000"/>
                <w:lang w:bidi="en-US"/>
              </w:rPr>
              <w:t xml:space="preserve"> </w:t>
            </w:r>
            <w:proofErr w:type="spellStart"/>
            <w:r w:rsidRPr="00B01F69">
              <w:rPr>
                <w:rFonts w:ascii="Garamond" w:hAnsi="Garamond" w:cs="Calibri"/>
                <w:color w:val="000000"/>
                <w:lang w:bidi="en-US"/>
              </w:rPr>
              <w:t>Sancic</w:t>
            </w:r>
            <w:proofErr w:type="spellEnd"/>
            <w:r w:rsidRPr="00B01F69">
              <w:rPr>
                <w:rFonts w:ascii="Garamond" w:hAnsi="Garamond" w:cs="Calibri"/>
                <w:color w:val="000000"/>
                <w:lang w:bidi="en-US"/>
              </w:rPr>
              <w:t xml:space="preserve"> from Faculty of Law University of Ljubljana</w:t>
            </w:r>
          </w:p>
        </w:tc>
        <w:tc>
          <w:tcPr>
            <w:tcW w:w="36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35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8</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4.88</w:t>
            </w:r>
          </w:p>
        </w:tc>
      </w:tr>
      <w:tr w:rsidR="0098770E" w:rsidRPr="00B01F69" w:rsidTr="006E3669">
        <w:trPr>
          <w:trHeight w:hRule="exact" w:val="9187"/>
        </w:trPr>
        <w:tc>
          <w:tcPr>
            <w:tcW w:w="10320" w:type="dxa"/>
            <w:gridSpan w:val="9"/>
            <w:tcBorders>
              <w:top w:val="single" w:sz="4" w:space="0" w:color="auto"/>
              <w:left w:val="single" w:sz="4" w:space="0" w:color="auto"/>
              <w:bottom w:val="single" w:sz="4" w:space="0" w:color="auto"/>
              <w:right w:val="single" w:sz="4" w:space="0" w:color="auto"/>
            </w:tcBorders>
            <w:shd w:val="clear" w:color="auto" w:fill="FFFFFF"/>
          </w:tcPr>
          <w:p w:rsidR="0098770E" w:rsidRPr="00B01F69" w:rsidRDefault="0098770E" w:rsidP="006E3669">
            <w:pPr>
              <w:pStyle w:val="BodyText"/>
              <w:spacing w:before="71" w:line="360" w:lineRule="auto"/>
              <w:ind w:right="660"/>
              <w:jc w:val="center"/>
              <w:rPr>
                <w:rFonts w:ascii="Garamond" w:hAnsi="Garamond"/>
              </w:rPr>
            </w:pPr>
            <w:r w:rsidRPr="00B01F69">
              <w:rPr>
                <w:rFonts w:ascii="Garamond" w:hAnsi="Garamond"/>
                <w:b/>
                <w:noProof/>
              </w:rPr>
              <w:drawing>
                <wp:inline distT="0" distB="0" distL="0" distR="0" wp14:anchorId="49BFC9A2" wp14:editId="5DA7319A">
                  <wp:extent cx="1478280" cy="1752600"/>
                  <wp:effectExtent l="0" t="0" r="7620" b="0"/>
                  <wp:docPr id="188" name="Chart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r w:rsidRPr="00B01F69">
              <w:rPr>
                <w:rFonts w:ascii="Garamond" w:hAnsi="Garamond"/>
                <w:b/>
                <w:noProof/>
              </w:rPr>
              <w:drawing>
                <wp:inline distT="0" distB="0" distL="0" distR="0" wp14:anchorId="7226D468" wp14:editId="56AF9676">
                  <wp:extent cx="1524000" cy="1752600"/>
                  <wp:effectExtent l="0" t="0" r="0" b="0"/>
                  <wp:docPr id="189" name="Chart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r w:rsidRPr="00B01F69">
              <w:rPr>
                <w:rFonts w:ascii="Garamond" w:hAnsi="Garamond"/>
                <w:b/>
                <w:noProof/>
              </w:rPr>
              <w:drawing>
                <wp:inline distT="0" distB="0" distL="0" distR="0" wp14:anchorId="292C104C" wp14:editId="1A7A0EE0">
                  <wp:extent cx="1546860" cy="1737360"/>
                  <wp:effectExtent l="19050" t="0" r="15240" b="15240"/>
                  <wp:docPr id="190" name="Chart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r w:rsidRPr="00B01F69">
              <w:rPr>
                <w:rFonts w:ascii="Garamond" w:hAnsi="Garamond"/>
                <w:b/>
                <w:noProof/>
              </w:rPr>
              <w:drawing>
                <wp:inline distT="0" distB="0" distL="0" distR="0" wp14:anchorId="579963FE" wp14:editId="329DDF17">
                  <wp:extent cx="1485900" cy="1737360"/>
                  <wp:effectExtent l="0" t="0" r="0" b="15240"/>
                  <wp:docPr id="191" name="Chart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98770E" w:rsidRPr="00B01F69" w:rsidRDefault="0098770E" w:rsidP="006E3669">
            <w:pPr>
              <w:pStyle w:val="BodyText"/>
              <w:spacing w:before="71" w:line="360" w:lineRule="auto"/>
              <w:ind w:right="660"/>
              <w:jc w:val="center"/>
              <w:rPr>
                <w:rFonts w:ascii="Garamond" w:hAnsi="Garamond"/>
              </w:rPr>
            </w:pPr>
            <w:r w:rsidRPr="00B01F69">
              <w:rPr>
                <w:rFonts w:ascii="Garamond" w:hAnsi="Garamond"/>
                <w:b/>
                <w:noProof/>
              </w:rPr>
              <w:drawing>
                <wp:inline distT="0" distB="0" distL="0" distR="0" wp14:anchorId="6D844AB2" wp14:editId="07328A99">
                  <wp:extent cx="5242560" cy="3375660"/>
                  <wp:effectExtent l="0" t="0" r="15240" b="1524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98770E" w:rsidRPr="00B01F69" w:rsidRDefault="0098770E" w:rsidP="006E3669">
            <w:pPr>
              <w:widowControl w:val="0"/>
              <w:spacing w:after="0" w:line="240" w:lineRule="auto"/>
              <w:jc w:val="center"/>
              <w:rPr>
                <w:rFonts w:ascii="Garamond" w:hAnsi="Garamond" w:cs="Calibri"/>
                <w:color w:val="000000"/>
                <w:lang w:bidi="en-US"/>
              </w:rPr>
            </w:pPr>
          </w:p>
        </w:tc>
      </w:tr>
      <w:tr w:rsidR="0098770E" w:rsidRPr="00B01F69" w:rsidTr="006E3669">
        <w:trPr>
          <w:trHeight w:hRule="exact" w:val="532"/>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E76642">
            <w:pPr>
              <w:widowControl w:val="0"/>
              <w:numPr>
                <w:ilvl w:val="0"/>
                <w:numId w:val="11"/>
              </w:numPr>
              <w:spacing w:after="0" w:line="240" w:lineRule="auto"/>
              <w:rPr>
                <w:rFonts w:ascii="Garamond" w:hAnsi="Garamond" w:cs="Calibri"/>
                <w:color w:val="000000"/>
                <w:lang w:bidi="en-US"/>
              </w:rPr>
            </w:pPr>
            <w:r w:rsidRPr="00B01F69">
              <w:rPr>
                <w:rFonts w:ascii="Garamond" w:hAnsi="Garamond" w:cs="Calibri"/>
                <w:color w:val="000000"/>
                <w:lang w:bidi="en-US"/>
              </w:rPr>
              <w:t>8</w:t>
            </w:r>
          </w:p>
        </w:tc>
        <w:tc>
          <w:tcPr>
            <w:tcW w:w="6593" w:type="dxa"/>
            <w:gridSpan w:val="2"/>
            <w:tcBorders>
              <w:top w:val="single" w:sz="4" w:space="0" w:color="auto"/>
              <w:left w:val="single" w:sz="4" w:space="0" w:color="auto"/>
              <w:bottom w:val="single" w:sz="4" w:space="0" w:color="auto"/>
            </w:tcBorders>
            <w:shd w:val="clear" w:color="auto" w:fill="FFFFFF"/>
            <w:vAlign w:val="bottom"/>
          </w:tcPr>
          <w:p w:rsidR="0098770E" w:rsidRPr="00B01F69" w:rsidRDefault="0098770E" w:rsidP="006E3669">
            <w:pPr>
              <w:widowControl w:val="0"/>
              <w:spacing w:after="0" w:line="240" w:lineRule="auto"/>
              <w:jc w:val="both"/>
              <w:rPr>
                <w:rFonts w:ascii="Garamond" w:hAnsi="Garamond"/>
                <w:color w:val="000000"/>
                <w:lang w:bidi="en-US"/>
              </w:rPr>
            </w:pPr>
            <w:r w:rsidRPr="00B01F69">
              <w:rPr>
                <w:rFonts w:ascii="Garamond" w:hAnsi="Garamond"/>
                <w:color w:val="000000"/>
                <w:lang w:bidi="en-US"/>
              </w:rPr>
              <w:t>Report on the language courses organized for the teaching staff of the Faculty of law University of Montenegro 2018</w:t>
            </w:r>
          </w:p>
        </w:tc>
        <w:tc>
          <w:tcPr>
            <w:tcW w:w="36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2</w:t>
            </w:r>
          </w:p>
        </w:tc>
        <w:tc>
          <w:tcPr>
            <w:tcW w:w="35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7</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4.60</w:t>
            </w:r>
          </w:p>
        </w:tc>
      </w:tr>
      <w:tr w:rsidR="0098770E" w:rsidRPr="00B01F69" w:rsidTr="006E3669">
        <w:trPr>
          <w:trHeight w:hRule="exact" w:val="532"/>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E76642">
            <w:pPr>
              <w:widowControl w:val="0"/>
              <w:numPr>
                <w:ilvl w:val="0"/>
                <w:numId w:val="11"/>
              </w:numPr>
              <w:spacing w:after="0" w:line="240" w:lineRule="auto"/>
              <w:rPr>
                <w:rFonts w:ascii="Garamond" w:hAnsi="Garamond" w:cs="Calibri"/>
                <w:color w:val="000000"/>
                <w:lang w:bidi="en-US"/>
              </w:rPr>
            </w:pPr>
          </w:p>
        </w:tc>
        <w:tc>
          <w:tcPr>
            <w:tcW w:w="6593" w:type="dxa"/>
            <w:gridSpan w:val="2"/>
            <w:tcBorders>
              <w:top w:val="single" w:sz="4" w:space="0" w:color="auto"/>
              <w:left w:val="single" w:sz="4" w:space="0" w:color="auto"/>
              <w:bottom w:val="single" w:sz="4" w:space="0" w:color="auto"/>
            </w:tcBorders>
            <w:shd w:val="clear" w:color="auto" w:fill="FFFFFF"/>
            <w:vAlign w:val="bottom"/>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Report on the Literature procurement for the year 2018</w:t>
            </w:r>
          </w:p>
          <w:p w:rsidR="0098770E" w:rsidRPr="00B01F69" w:rsidRDefault="0098770E" w:rsidP="006E3669">
            <w:pPr>
              <w:widowControl w:val="0"/>
              <w:spacing w:after="0" w:line="240" w:lineRule="auto"/>
              <w:jc w:val="both"/>
              <w:rPr>
                <w:rFonts w:ascii="Garamond" w:hAnsi="Garamond" w:cs="Calibri"/>
                <w:color w:val="000000"/>
                <w:lang w:bidi="en-US"/>
              </w:rPr>
            </w:pPr>
          </w:p>
        </w:tc>
        <w:tc>
          <w:tcPr>
            <w:tcW w:w="36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5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8</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5.00</w:t>
            </w:r>
          </w:p>
        </w:tc>
      </w:tr>
      <w:tr w:rsidR="0098770E" w:rsidRPr="00B01F69" w:rsidTr="006E3669">
        <w:trPr>
          <w:trHeight w:hRule="exact" w:val="532"/>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E76642">
            <w:pPr>
              <w:widowControl w:val="0"/>
              <w:numPr>
                <w:ilvl w:val="0"/>
                <w:numId w:val="11"/>
              </w:numPr>
              <w:spacing w:after="0" w:line="240" w:lineRule="auto"/>
              <w:jc w:val="both"/>
              <w:rPr>
                <w:rFonts w:ascii="Garamond" w:hAnsi="Garamond" w:cs="Calibri"/>
                <w:color w:val="000000"/>
                <w:lang w:bidi="en-US"/>
              </w:rPr>
            </w:pPr>
          </w:p>
        </w:tc>
        <w:tc>
          <w:tcPr>
            <w:tcW w:w="6593"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National media reports in Montenegro and dissemination</w:t>
            </w:r>
          </w:p>
        </w:tc>
        <w:tc>
          <w:tcPr>
            <w:tcW w:w="36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35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4.9</w:t>
            </w:r>
          </w:p>
        </w:tc>
      </w:tr>
      <w:tr w:rsidR="0098770E" w:rsidRPr="00B01F69" w:rsidTr="006E3669">
        <w:trPr>
          <w:trHeight w:hRule="exact" w:val="8458"/>
        </w:trPr>
        <w:tc>
          <w:tcPr>
            <w:tcW w:w="10320" w:type="dxa"/>
            <w:gridSpan w:val="9"/>
            <w:tcBorders>
              <w:top w:val="single" w:sz="4" w:space="0" w:color="auto"/>
              <w:left w:val="single" w:sz="4" w:space="0" w:color="auto"/>
              <w:bottom w:val="single" w:sz="4" w:space="0" w:color="auto"/>
              <w:right w:val="single" w:sz="4" w:space="0" w:color="auto"/>
            </w:tcBorders>
            <w:shd w:val="clear" w:color="auto" w:fill="FFFFFF"/>
          </w:tcPr>
          <w:p w:rsidR="0098770E" w:rsidRPr="00B01F69" w:rsidRDefault="0098770E" w:rsidP="006E3669">
            <w:pPr>
              <w:widowControl w:val="0"/>
              <w:spacing w:after="0" w:line="240" w:lineRule="auto"/>
              <w:jc w:val="center"/>
              <w:rPr>
                <w:rFonts w:ascii="Garamond" w:hAnsi="Garamond" w:cs="Calibri"/>
                <w:b/>
                <w:color w:val="000000"/>
                <w:lang w:bidi="en-US"/>
              </w:rPr>
            </w:pPr>
            <w:r w:rsidRPr="00B01F69">
              <w:rPr>
                <w:rFonts w:ascii="Garamond" w:hAnsi="Garamond" w:cs="Calibri"/>
                <w:b/>
                <w:noProof/>
                <w:color w:val="000000"/>
              </w:rPr>
              <w:drawing>
                <wp:inline distT="0" distB="0" distL="0" distR="0" wp14:anchorId="38FBD3D8" wp14:editId="2FFACB27">
                  <wp:extent cx="1516380" cy="1737360"/>
                  <wp:effectExtent l="0" t="0" r="7620" b="1524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r w:rsidRPr="00B01F69">
              <w:rPr>
                <w:rFonts w:ascii="Garamond" w:hAnsi="Garamond" w:cs="Calibri"/>
                <w:b/>
                <w:noProof/>
                <w:color w:val="000000"/>
              </w:rPr>
              <w:drawing>
                <wp:inline distT="0" distB="0" distL="0" distR="0" wp14:anchorId="43506E29" wp14:editId="7F9EF04F">
                  <wp:extent cx="1607820" cy="1752600"/>
                  <wp:effectExtent l="19050" t="0" r="11430" b="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r w:rsidRPr="00B01F69">
              <w:rPr>
                <w:rFonts w:ascii="Garamond" w:hAnsi="Garamond" w:cs="Calibri"/>
                <w:b/>
                <w:noProof/>
                <w:color w:val="000000"/>
              </w:rPr>
              <w:drawing>
                <wp:inline distT="0" distB="0" distL="0" distR="0" wp14:anchorId="0F76099A" wp14:editId="3E5B1902">
                  <wp:extent cx="1546860" cy="1737360"/>
                  <wp:effectExtent l="19050" t="0" r="15240" b="15240"/>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b/>
                <w:noProof/>
              </w:rPr>
              <w:drawing>
                <wp:inline distT="0" distB="0" distL="0" distR="0" wp14:anchorId="47DB472E" wp14:editId="4246874D">
                  <wp:extent cx="4541520" cy="3208020"/>
                  <wp:effectExtent l="0" t="0" r="11430" b="1143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tc>
      </w:tr>
      <w:tr w:rsidR="0098770E" w:rsidRPr="00B01F69" w:rsidTr="006E3669">
        <w:trPr>
          <w:trHeight w:hRule="exact" w:val="532"/>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E76642">
            <w:pPr>
              <w:widowControl w:val="0"/>
              <w:numPr>
                <w:ilvl w:val="0"/>
                <w:numId w:val="11"/>
              </w:numPr>
              <w:spacing w:after="0" w:line="240" w:lineRule="auto"/>
              <w:jc w:val="both"/>
              <w:rPr>
                <w:rFonts w:ascii="Garamond" w:hAnsi="Garamond" w:cs="Calibri"/>
                <w:color w:val="000000"/>
                <w:lang w:bidi="en-US"/>
              </w:rPr>
            </w:pPr>
          </w:p>
        </w:tc>
        <w:tc>
          <w:tcPr>
            <w:tcW w:w="6593"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 xml:space="preserve">Project newsletter </w:t>
            </w:r>
          </w:p>
        </w:tc>
        <w:tc>
          <w:tcPr>
            <w:tcW w:w="36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35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7</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4.70</w:t>
            </w:r>
          </w:p>
        </w:tc>
      </w:tr>
      <w:tr w:rsidR="0098770E" w:rsidRPr="00B01F69" w:rsidTr="006E3669">
        <w:trPr>
          <w:trHeight w:hRule="exact" w:val="532"/>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E76642">
            <w:pPr>
              <w:widowControl w:val="0"/>
              <w:numPr>
                <w:ilvl w:val="0"/>
                <w:numId w:val="11"/>
              </w:numPr>
              <w:spacing w:after="0" w:line="240" w:lineRule="auto"/>
              <w:jc w:val="both"/>
              <w:rPr>
                <w:rFonts w:ascii="Garamond" w:hAnsi="Garamond" w:cs="Calibri"/>
                <w:color w:val="000000"/>
                <w:lang w:bidi="en-US"/>
              </w:rPr>
            </w:pPr>
          </w:p>
        </w:tc>
        <w:tc>
          <w:tcPr>
            <w:tcW w:w="6593"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s="Calibri"/>
                <w:color w:val="000000"/>
                <w:lang w:bidi="en-US"/>
              </w:rPr>
              <w:t xml:space="preserve">  Report and information given to the prospective student </w:t>
            </w:r>
          </w:p>
        </w:tc>
        <w:tc>
          <w:tcPr>
            <w:tcW w:w="36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35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8</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4.88</w:t>
            </w:r>
          </w:p>
        </w:tc>
      </w:tr>
      <w:tr w:rsidR="0098770E" w:rsidRPr="00B01F69" w:rsidTr="006E3669">
        <w:trPr>
          <w:trHeight w:hRule="exact" w:val="532"/>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E76642">
            <w:pPr>
              <w:widowControl w:val="0"/>
              <w:numPr>
                <w:ilvl w:val="0"/>
                <w:numId w:val="11"/>
              </w:numPr>
              <w:spacing w:after="0" w:line="240" w:lineRule="auto"/>
              <w:jc w:val="both"/>
              <w:rPr>
                <w:rFonts w:ascii="Garamond" w:hAnsi="Garamond" w:cs="Calibri"/>
                <w:color w:val="000000"/>
                <w:lang w:bidi="en-US"/>
              </w:rPr>
            </w:pPr>
          </w:p>
        </w:tc>
        <w:tc>
          <w:tcPr>
            <w:tcW w:w="6593"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pStyle w:val="TableParagraph"/>
              <w:spacing w:line="265" w:lineRule="exact"/>
              <w:ind w:right="173"/>
              <w:jc w:val="both"/>
              <w:rPr>
                <w:rFonts w:ascii="Garamond" w:hAnsi="Garamond"/>
              </w:rPr>
            </w:pPr>
            <w:r w:rsidRPr="00B01F69">
              <w:rPr>
                <w:rFonts w:ascii="Garamond" w:hAnsi="Garamond"/>
                <w:color w:val="000000"/>
                <w:lang w:bidi="en-US"/>
              </w:rPr>
              <w:t xml:space="preserve">Report on the </w:t>
            </w:r>
            <w:r w:rsidRPr="00B01F69">
              <w:rPr>
                <w:rFonts w:ascii="Garamond" w:hAnsi="Garamond"/>
              </w:rPr>
              <w:t>Project Management board meeting in Split</w:t>
            </w:r>
          </w:p>
        </w:tc>
        <w:tc>
          <w:tcPr>
            <w:tcW w:w="36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35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4.90</w:t>
            </w:r>
          </w:p>
        </w:tc>
      </w:tr>
      <w:tr w:rsidR="0098770E" w:rsidRPr="00B01F69" w:rsidTr="006E3669">
        <w:trPr>
          <w:trHeight w:hRule="exact" w:val="7983"/>
        </w:trPr>
        <w:tc>
          <w:tcPr>
            <w:tcW w:w="10320" w:type="dxa"/>
            <w:gridSpan w:val="9"/>
            <w:tcBorders>
              <w:top w:val="single" w:sz="4" w:space="0" w:color="auto"/>
              <w:left w:val="single" w:sz="4" w:space="0" w:color="auto"/>
              <w:bottom w:val="single" w:sz="4" w:space="0" w:color="auto"/>
              <w:right w:val="single" w:sz="4" w:space="0" w:color="auto"/>
            </w:tcBorders>
            <w:shd w:val="clear" w:color="auto" w:fill="FFFFFF"/>
          </w:tcPr>
          <w:p w:rsidR="0098770E" w:rsidRPr="00B01F69" w:rsidRDefault="0098770E" w:rsidP="006E3669">
            <w:pPr>
              <w:pStyle w:val="BodyText"/>
              <w:spacing w:before="3"/>
              <w:ind w:hanging="450"/>
              <w:rPr>
                <w:rFonts w:ascii="Garamond" w:hAnsi="Garamond"/>
                <w:b/>
              </w:rPr>
            </w:pPr>
          </w:p>
          <w:p w:rsidR="0098770E" w:rsidRPr="00B01F69" w:rsidRDefault="0098770E" w:rsidP="006E3669">
            <w:pPr>
              <w:pStyle w:val="BodyText"/>
              <w:spacing w:before="3"/>
              <w:jc w:val="center"/>
              <w:rPr>
                <w:rFonts w:ascii="Garamond" w:hAnsi="Garamond"/>
                <w:b/>
              </w:rPr>
            </w:pPr>
            <w:r w:rsidRPr="00B01F69">
              <w:rPr>
                <w:rFonts w:ascii="Garamond" w:hAnsi="Garamond"/>
                <w:b/>
                <w:noProof/>
              </w:rPr>
              <w:drawing>
                <wp:inline distT="0" distB="0" distL="0" distR="0" wp14:anchorId="26C17BC7" wp14:editId="67B63CDC">
                  <wp:extent cx="1485900" cy="1737360"/>
                  <wp:effectExtent l="0" t="0" r="0" b="1524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r w:rsidRPr="00B01F69">
              <w:rPr>
                <w:rFonts w:ascii="Garamond" w:hAnsi="Garamond"/>
                <w:b/>
                <w:noProof/>
              </w:rPr>
              <w:drawing>
                <wp:inline distT="0" distB="0" distL="0" distR="0" wp14:anchorId="5549AD45" wp14:editId="068918BF">
                  <wp:extent cx="1516380" cy="1737360"/>
                  <wp:effectExtent l="0" t="0" r="7620" b="15240"/>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r w:rsidRPr="00B01F69">
              <w:rPr>
                <w:rFonts w:ascii="Garamond" w:hAnsi="Garamond"/>
                <w:b/>
                <w:noProof/>
              </w:rPr>
              <w:drawing>
                <wp:inline distT="0" distB="0" distL="0" distR="0" wp14:anchorId="54870158" wp14:editId="5A4B8261">
                  <wp:extent cx="1607820" cy="1752600"/>
                  <wp:effectExtent l="19050" t="0" r="11430" b="0"/>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b/>
                <w:noProof/>
              </w:rPr>
              <w:drawing>
                <wp:inline distT="0" distB="0" distL="0" distR="0" wp14:anchorId="1DD5B548" wp14:editId="2A98502B">
                  <wp:extent cx="5090160" cy="3177540"/>
                  <wp:effectExtent l="0" t="0" r="15240" b="3810"/>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c>
      </w:tr>
      <w:tr w:rsidR="0098770E" w:rsidRPr="00B01F69" w:rsidTr="006E3669">
        <w:trPr>
          <w:trHeight w:hRule="exact" w:val="324"/>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E76642">
            <w:pPr>
              <w:widowControl w:val="0"/>
              <w:numPr>
                <w:ilvl w:val="0"/>
                <w:numId w:val="11"/>
              </w:numPr>
              <w:spacing w:after="0" w:line="240" w:lineRule="auto"/>
              <w:jc w:val="both"/>
              <w:rPr>
                <w:rFonts w:ascii="Garamond" w:hAnsi="Garamond" w:cs="Calibri"/>
                <w:color w:val="000000"/>
                <w:lang w:bidi="en-US"/>
              </w:rPr>
            </w:pPr>
          </w:p>
        </w:tc>
        <w:tc>
          <w:tcPr>
            <w:tcW w:w="6593"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pStyle w:val="TableParagraph"/>
              <w:spacing w:line="265" w:lineRule="exact"/>
              <w:ind w:right="173"/>
              <w:jc w:val="both"/>
              <w:rPr>
                <w:rFonts w:ascii="Garamond" w:hAnsi="Garamond"/>
              </w:rPr>
            </w:pPr>
            <w:r w:rsidRPr="00B01F69">
              <w:rPr>
                <w:rFonts w:ascii="Garamond" w:hAnsi="Garamond"/>
                <w:color w:val="000000"/>
                <w:lang w:bidi="en-US"/>
              </w:rPr>
              <w:t xml:space="preserve">Report on the </w:t>
            </w:r>
            <w:r w:rsidRPr="00B01F69">
              <w:rPr>
                <w:rFonts w:ascii="Garamond" w:hAnsi="Garamond"/>
              </w:rPr>
              <w:t>Project Management board meeting in Skopje</w:t>
            </w:r>
          </w:p>
        </w:tc>
        <w:tc>
          <w:tcPr>
            <w:tcW w:w="36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1</w:t>
            </w:r>
          </w:p>
        </w:tc>
        <w:tc>
          <w:tcPr>
            <w:tcW w:w="35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9</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4.90</w:t>
            </w:r>
          </w:p>
        </w:tc>
      </w:tr>
      <w:tr w:rsidR="0098770E" w:rsidRPr="00B01F69" w:rsidTr="006E3669">
        <w:trPr>
          <w:trHeight w:hRule="exact" w:val="346"/>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E76642">
            <w:pPr>
              <w:widowControl w:val="0"/>
              <w:numPr>
                <w:ilvl w:val="0"/>
                <w:numId w:val="11"/>
              </w:numPr>
              <w:spacing w:after="0" w:line="240" w:lineRule="auto"/>
              <w:jc w:val="both"/>
              <w:rPr>
                <w:rFonts w:ascii="Garamond" w:hAnsi="Garamond" w:cs="Calibri"/>
                <w:color w:val="000000"/>
                <w:lang w:bidi="en-US"/>
              </w:rPr>
            </w:pPr>
          </w:p>
        </w:tc>
        <w:tc>
          <w:tcPr>
            <w:tcW w:w="6593"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pStyle w:val="TableParagraph"/>
              <w:spacing w:line="265" w:lineRule="exact"/>
              <w:ind w:right="173"/>
              <w:jc w:val="both"/>
              <w:rPr>
                <w:rFonts w:ascii="Garamond" w:hAnsi="Garamond"/>
              </w:rPr>
            </w:pPr>
            <w:r w:rsidRPr="00B01F69">
              <w:rPr>
                <w:rFonts w:ascii="Garamond" w:hAnsi="Garamond"/>
              </w:rPr>
              <w:t>Daily coordination of the project</w:t>
            </w:r>
          </w:p>
        </w:tc>
        <w:tc>
          <w:tcPr>
            <w:tcW w:w="36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35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7</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4.7</w:t>
            </w:r>
          </w:p>
        </w:tc>
      </w:tr>
      <w:tr w:rsidR="0098770E" w:rsidRPr="00B01F69" w:rsidTr="006E3669">
        <w:trPr>
          <w:trHeight w:hRule="exact" w:val="346"/>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E76642">
            <w:pPr>
              <w:widowControl w:val="0"/>
              <w:numPr>
                <w:ilvl w:val="0"/>
                <w:numId w:val="11"/>
              </w:numPr>
              <w:spacing w:after="0" w:line="240" w:lineRule="auto"/>
              <w:jc w:val="both"/>
              <w:rPr>
                <w:rFonts w:ascii="Garamond" w:hAnsi="Garamond" w:cs="Calibri"/>
                <w:color w:val="000000"/>
                <w:lang w:bidi="en-US"/>
              </w:rPr>
            </w:pPr>
          </w:p>
        </w:tc>
        <w:tc>
          <w:tcPr>
            <w:tcW w:w="6593"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pStyle w:val="TableParagraph"/>
              <w:spacing w:line="265" w:lineRule="exact"/>
              <w:ind w:right="173"/>
              <w:jc w:val="both"/>
              <w:rPr>
                <w:rFonts w:ascii="Garamond" w:hAnsi="Garamond"/>
              </w:rPr>
            </w:pPr>
            <w:r w:rsidRPr="00B01F69">
              <w:rPr>
                <w:rFonts w:ascii="Garamond" w:hAnsi="Garamond"/>
              </w:rPr>
              <w:t>Professional support to project coordinator</w:t>
            </w:r>
          </w:p>
        </w:tc>
        <w:tc>
          <w:tcPr>
            <w:tcW w:w="36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31"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0</w:t>
            </w: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3</w:t>
            </w:r>
          </w:p>
        </w:tc>
        <w:tc>
          <w:tcPr>
            <w:tcW w:w="35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r w:rsidRPr="00B01F69">
              <w:rPr>
                <w:rFonts w:ascii="Garamond" w:eastAsia="Microsoft Sans Serif" w:hAnsi="Garamond" w:cs="Microsoft Sans Serif"/>
                <w:color w:val="000000"/>
                <w:lang w:bidi="en-US"/>
              </w:rPr>
              <w:t>7</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color w:val="000000"/>
                <w:lang w:bidi="en-US"/>
              </w:rPr>
              <w:t>4.7</w:t>
            </w:r>
          </w:p>
        </w:tc>
      </w:tr>
      <w:tr w:rsidR="0098770E" w:rsidRPr="00B01F69" w:rsidTr="006E3669">
        <w:trPr>
          <w:trHeight w:hRule="exact" w:val="78"/>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E76642">
            <w:pPr>
              <w:widowControl w:val="0"/>
              <w:numPr>
                <w:ilvl w:val="0"/>
                <w:numId w:val="11"/>
              </w:numPr>
              <w:spacing w:after="0" w:line="240" w:lineRule="auto"/>
              <w:jc w:val="both"/>
              <w:rPr>
                <w:rFonts w:ascii="Garamond" w:hAnsi="Garamond" w:cs="Calibri"/>
                <w:color w:val="000000"/>
                <w:lang w:bidi="en-US"/>
              </w:rPr>
            </w:pPr>
          </w:p>
        </w:tc>
        <w:tc>
          <w:tcPr>
            <w:tcW w:w="6593" w:type="dxa"/>
            <w:gridSpan w:val="2"/>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pStyle w:val="TableParagraph"/>
              <w:spacing w:line="265" w:lineRule="exact"/>
              <w:ind w:right="173"/>
              <w:jc w:val="both"/>
              <w:rPr>
                <w:rFonts w:ascii="Garamond" w:hAnsi="Garamond"/>
              </w:rPr>
            </w:pPr>
          </w:p>
        </w:tc>
        <w:tc>
          <w:tcPr>
            <w:tcW w:w="36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p>
        </w:tc>
        <w:tc>
          <w:tcPr>
            <w:tcW w:w="331"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p>
        </w:tc>
        <w:tc>
          <w:tcPr>
            <w:tcW w:w="326"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p>
        </w:tc>
        <w:tc>
          <w:tcPr>
            <w:tcW w:w="355" w:type="dxa"/>
            <w:tcBorders>
              <w:top w:val="single" w:sz="4" w:space="0" w:color="auto"/>
              <w:left w:val="single" w:sz="4" w:space="0" w:color="auto"/>
              <w:bottom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eastAsia="Microsoft Sans Serif" w:hAnsi="Garamond" w:cs="Microsoft Sans Serif"/>
                <w:color w:val="000000"/>
                <w:lang w:bidi="en-US"/>
              </w:rPr>
            </w:pP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center"/>
              <w:rPr>
                <w:rFonts w:ascii="Garamond" w:hAnsi="Garamond" w:cs="Calibri"/>
                <w:color w:val="000000"/>
                <w:lang w:bidi="en-US"/>
              </w:rPr>
            </w:pPr>
          </w:p>
        </w:tc>
      </w:tr>
      <w:tr w:rsidR="0098770E" w:rsidRPr="00B01F69" w:rsidTr="006E3669">
        <w:trPr>
          <w:trHeight w:hRule="exact" w:val="8384"/>
        </w:trPr>
        <w:tc>
          <w:tcPr>
            <w:tcW w:w="10320" w:type="dxa"/>
            <w:gridSpan w:val="9"/>
            <w:tcBorders>
              <w:top w:val="single" w:sz="4" w:space="0" w:color="auto"/>
              <w:left w:val="single" w:sz="4" w:space="0" w:color="auto"/>
              <w:bottom w:val="single" w:sz="4" w:space="0" w:color="auto"/>
              <w:right w:val="single" w:sz="4" w:space="0" w:color="auto"/>
            </w:tcBorders>
            <w:shd w:val="clear" w:color="auto" w:fill="FFFFFF"/>
          </w:tcPr>
          <w:p w:rsidR="0098770E" w:rsidRPr="00B01F69" w:rsidRDefault="0098770E" w:rsidP="006E3669">
            <w:pPr>
              <w:widowControl w:val="0"/>
              <w:spacing w:after="0" w:line="240" w:lineRule="auto"/>
              <w:jc w:val="center"/>
              <w:rPr>
                <w:rFonts w:ascii="Garamond" w:hAnsi="Garamond" w:cs="Calibri"/>
                <w:b/>
                <w:color w:val="000000"/>
                <w:lang w:bidi="en-US"/>
              </w:rPr>
            </w:pPr>
          </w:p>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cs="Calibri"/>
                <w:b/>
                <w:noProof/>
                <w:color w:val="000000"/>
              </w:rPr>
              <w:drawing>
                <wp:inline distT="0" distB="0" distL="0" distR="0" wp14:anchorId="30484043" wp14:editId="5ED61E7C">
                  <wp:extent cx="1607820" cy="1752600"/>
                  <wp:effectExtent l="19050" t="0" r="11430" b="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r w:rsidRPr="00B01F69">
              <w:rPr>
                <w:rFonts w:ascii="Garamond" w:hAnsi="Garamond" w:cs="Calibri"/>
                <w:b/>
                <w:noProof/>
                <w:color w:val="000000"/>
              </w:rPr>
              <w:drawing>
                <wp:inline distT="0" distB="0" distL="0" distR="0" wp14:anchorId="575C5436" wp14:editId="0C177B4E">
                  <wp:extent cx="1607820" cy="1752600"/>
                  <wp:effectExtent l="19050" t="0" r="11430" b="0"/>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r w:rsidRPr="00B01F69">
              <w:rPr>
                <w:rFonts w:ascii="Garamond" w:hAnsi="Garamond" w:cs="Calibri"/>
                <w:b/>
                <w:noProof/>
                <w:color w:val="000000"/>
              </w:rPr>
              <w:drawing>
                <wp:inline distT="0" distB="0" distL="0" distR="0" wp14:anchorId="7BE21116" wp14:editId="2AB66A36">
                  <wp:extent cx="1607820" cy="1752600"/>
                  <wp:effectExtent l="19050" t="0" r="11430" b="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98770E" w:rsidRPr="00B01F69" w:rsidRDefault="0098770E" w:rsidP="006E3669">
            <w:pPr>
              <w:widowControl w:val="0"/>
              <w:spacing w:after="0" w:line="240" w:lineRule="auto"/>
              <w:jc w:val="center"/>
              <w:rPr>
                <w:rFonts w:ascii="Garamond" w:hAnsi="Garamond" w:cs="Calibri"/>
                <w:color w:val="000000"/>
                <w:lang w:bidi="en-US"/>
              </w:rPr>
            </w:pPr>
            <w:r w:rsidRPr="00B01F69">
              <w:rPr>
                <w:rFonts w:ascii="Garamond" w:hAnsi="Garamond"/>
                <w:b/>
                <w:noProof/>
              </w:rPr>
              <w:drawing>
                <wp:inline distT="0" distB="0" distL="0" distR="0" wp14:anchorId="33155EC7" wp14:editId="55E1C4DE">
                  <wp:extent cx="5090160" cy="3177540"/>
                  <wp:effectExtent l="0" t="0" r="15240" b="3810"/>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tc>
      </w:tr>
      <w:tr w:rsidR="0098770E" w:rsidRPr="00B01F69" w:rsidTr="006E3669">
        <w:trPr>
          <w:trHeight w:hRule="exact" w:val="2431"/>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E76642">
            <w:pPr>
              <w:widowControl w:val="0"/>
              <w:numPr>
                <w:ilvl w:val="0"/>
                <w:numId w:val="11"/>
              </w:numPr>
              <w:spacing w:after="0" w:line="240" w:lineRule="auto"/>
              <w:jc w:val="both"/>
              <w:rPr>
                <w:rFonts w:ascii="Garamond" w:hAnsi="Garamond" w:cs="Calibri"/>
                <w:color w:val="000000"/>
                <w:lang w:bidi="en-US"/>
              </w:rPr>
            </w:pP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hAnsi="Garamond" w:cs="Calibri"/>
                <w:color w:val="000000"/>
                <w:lang w:bidi="en-US"/>
              </w:rPr>
            </w:pPr>
            <w:r w:rsidRPr="00B01F69">
              <w:rPr>
                <w:rFonts w:ascii="Garamond" w:hAnsi="Garamond"/>
                <w:color w:val="000000"/>
                <w:lang w:bidi="en-US"/>
              </w:rPr>
              <w:t>What are your recommendations for the further reporting on the realized activities?</w:t>
            </w:r>
          </w:p>
        </w:tc>
        <w:tc>
          <w:tcPr>
            <w:tcW w:w="7800"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numPr>
                <w:ilvl w:val="0"/>
                <w:numId w:val="4"/>
              </w:numPr>
              <w:spacing w:after="0" w:line="240" w:lineRule="auto"/>
              <w:jc w:val="both"/>
              <w:rPr>
                <w:rFonts w:ascii="Garamond" w:hAnsi="Garamond" w:cs="Calibri"/>
                <w:color w:val="000000"/>
                <w:lang w:bidi="en-US"/>
              </w:rPr>
            </w:pPr>
            <w:r w:rsidRPr="00B01F69">
              <w:rPr>
                <w:rFonts w:ascii="Garamond" w:hAnsi="Garamond" w:cs="Calibri"/>
                <w:color w:val="000000"/>
                <w:lang w:bidi="en-US"/>
              </w:rPr>
              <w:t xml:space="preserve">Sometimes we need more details for the forthcoming activities </w:t>
            </w:r>
          </w:p>
          <w:p w:rsidR="0098770E" w:rsidRPr="00B01F69" w:rsidRDefault="0098770E" w:rsidP="006E3669">
            <w:pPr>
              <w:widowControl w:val="0"/>
              <w:spacing w:after="0" w:line="240" w:lineRule="auto"/>
              <w:jc w:val="both"/>
              <w:rPr>
                <w:rFonts w:ascii="Garamond" w:hAnsi="Garamond" w:cs="Calibri"/>
                <w:color w:val="000000"/>
                <w:lang w:bidi="en-US"/>
              </w:rPr>
            </w:pPr>
          </w:p>
          <w:p w:rsidR="0098770E" w:rsidRPr="00B01F69" w:rsidRDefault="0098770E" w:rsidP="006E3669">
            <w:pPr>
              <w:widowControl w:val="0"/>
              <w:numPr>
                <w:ilvl w:val="0"/>
                <w:numId w:val="4"/>
              </w:numPr>
              <w:spacing w:after="0" w:line="240" w:lineRule="auto"/>
              <w:jc w:val="both"/>
              <w:rPr>
                <w:rFonts w:ascii="Garamond" w:hAnsi="Garamond" w:cs="Calibri"/>
                <w:color w:val="000000"/>
                <w:lang w:bidi="en-US"/>
              </w:rPr>
            </w:pPr>
            <w:r w:rsidRPr="00B01F69">
              <w:rPr>
                <w:rFonts w:ascii="Garamond" w:hAnsi="Garamond" w:cs="Calibri"/>
                <w:color w:val="000000"/>
                <w:lang w:bidi="en-US"/>
              </w:rPr>
              <w:t xml:space="preserve">We would </w:t>
            </w:r>
            <w:proofErr w:type="gramStart"/>
            <w:r w:rsidRPr="00B01F69">
              <w:rPr>
                <w:rFonts w:ascii="Garamond" w:hAnsi="Garamond" w:cs="Calibri"/>
                <w:color w:val="000000"/>
                <w:lang w:bidi="en-US"/>
              </w:rPr>
              <w:t>suggest,</w:t>
            </w:r>
            <w:proofErr w:type="gramEnd"/>
            <w:r w:rsidRPr="00B01F69">
              <w:rPr>
                <w:rFonts w:ascii="Garamond" w:hAnsi="Garamond" w:cs="Calibri"/>
                <w:color w:val="000000"/>
                <w:lang w:bidi="en-US"/>
              </w:rPr>
              <w:t xml:space="preserve"> that the names of the reports published on the website are aligned with the names in this questionnaire. </w:t>
            </w:r>
            <w:proofErr w:type="gramStart"/>
            <w:r w:rsidRPr="00B01F69">
              <w:rPr>
                <w:rFonts w:ascii="Garamond" w:hAnsi="Garamond" w:cs="Calibri"/>
                <w:color w:val="000000"/>
                <w:lang w:bidi="en-US"/>
              </w:rPr>
              <w:t>Hence</w:t>
            </w:r>
            <w:proofErr w:type="gramEnd"/>
            <w:r w:rsidRPr="00B01F69">
              <w:rPr>
                <w:rFonts w:ascii="Garamond" w:hAnsi="Garamond" w:cs="Calibri"/>
                <w:color w:val="000000"/>
                <w:lang w:bidi="en-US"/>
              </w:rPr>
              <w:t xml:space="preserve"> it would be much easier to find the reports on the project website and to analyze them. For the same reason, we would suggest the reports are categorized by the year of the </w:t>
            </w:r>
            <w:proofErr w:type="gramStart"/>
            <w:r w:rsidRPr="00B01F69">
              <w:rPr>
                <w:rFonts w:ascii="Garamond" w:hAnsi="Garamond" w:cs="Calibri"/>
                <w:color w:val="000000"/>
                <w:lang w:bidi="en-US"/>
              </w:rPr>
              <w:t>event taking</w:t>
            </w:r>
            <w:proofErr w:type="gramEnd"/>
            <w:r w:rsidRPr="00B01F69">
              <w:rPr>
                <w:rFonts w:ascii="Garamond" w:hAnsi="Garamond" w:cs="Calibri"/>
                <w:color w:val="000000"/>
                <w:lang w:bidi="en-US"/>
              </w:rPr>
              <w:t xml:space="preserve"> place. Additionally, as there are no separate reports for the Project Management Board and Quality Assurance Board meetings, it would be advisable to have the relevant reports for these meetings also published on the website under the menus of the respective boards.</w:t>
            </w:r>
          </w:p>
        </w:tc>
      </w:tr>
      <w:tr w:rsidR="0098770E" w:rsidRPr="00B01F69" w:rsidTr="006E3669">
        <w:trPr>
          <w:trHeight w:hRule="exact" w:val="991"/>
        </w:trPr>
        <w:tc>
          <w:tcPr>
            <w:tcW w:w="697" w:type="dxa"/>
            <w:tcBorders>
              <w:top w:val="single" w:sz="4" w:space="0" w:color="auto"/>
              <w:left w:val="single" w:sz="4" w:space="0" w:color="auto"/>
              <w:bottom w:val="single" w:sz="4" w:space="0" w:color="auto"/>
            </w:tcBorders>
            <w:shd w:val="clear" w:color="auto" w:fill="FFFFFF"/>
          </w:tcPr>
          <w:p w:rsidR="0098770E" w:rsidRPr="00B01F69" w:rsidRDefault="0098770E" w:rsidP="00E76642">
            <w:pPr>
              <w:widowControl w:val="0"/>
              <w:numPr>
                <w:ilvl w:val="0"/>
                <w:numId w:val="11"/>
              </w:numPr>
              <w:spacing w:after="0" w:line="240" w:lineRule="auto"/>
              <w:jc w:val="both"/>
              <w:rPr>
                <w:rFonts w:ascii="Garamond" w:hAnsi="Garamond" w:cs="Calibri"/>
                <w:color w:val="000000"/>
                <w:lang w:bidi="en-US"/>
              </w:rPr>
            </w:pP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spacing w:after="0" w:line="240" w:lineRule="auto"/>
              <w:jc w:val="both"/>
              <w:rPr>
                <w:rFonts w:ascii="Garamond" w:eastAsia="Microsoft Sans Serif" w:hAnsi="Garamond" w:cs="Microsoft Sans Serif"/>
                <w:color w:val="000000"/>
                <w:lang w:bidi="en-US"/>
              </w:rPr>
            </w:pPr>
            <w:r w:rsidRPr="00B01F69">
              <w:rPr>
                <w:rFonts w:ascii="Garamond" w:hAnsi="Garamond"/>
                <w:color w:val="000000"/>
                <w:lang w:bidi="en-US"/>
              </w:rPr>
              <w:t>Any additional comments for the question 1-21 or otherwise:</w:t>
            </w:r>
          </w:p>
          <w:p w:rsidR="0098770E" w:rsidRPr="00B01F69" w:rsidRDefault="0098770E" w:rsidP="006E3669">
            <w:pPr>
              <w:widowControl w:val="0"/>
              <w:spacing w:after="0" w:line="240" w:lineRule="auto"/>
              <w:jc w:val="both"/>
              <w:rPr>
                <w:rFonts w:ascii="Garamond" w:eastAsia="Microsoft Sans Serif" w:hAnsi="Garamond" w:cs="Microsoft Sans Serif"/>
                <w:color w:val="000000"/>
                <w:lang w:bidi="en-US"/>
              </w:rPr>
            </w:pPr>
          </w:p>
          <w:p w:rsidR="0098770E" w:rsidRPr="00B01F69" w:rsidRDefault="0098770E" w:rsidP="006E3669">
            <w:pPr>
              <w:widowControl w:val="0"/>
              <w:spacing w:after="0" w:line="240" w:lineRule="auto"/>
              <w:jc w:val="both"/>
              <w:rPr>
                <w:rFonts w:ascii="Garamond" w:eastAsia="Microsoft Sans Serif" w:hAnsi="Garamond" w:cs="Microsoft Sans Serif"/>
                <w:color w:val="000000"/>
                <w:lang w:bidi="en-US"/>
              </w:rPr>
            </w:pPr>
          </w:p>
          <w:p w:rsidR="0098770E" w:rsidRPr="00B01F69" w:rsidRDefault="0098770E" w:rsidP="006E3669">
            <w:pPr>
              <w:widowControl w:val="0"/>
              <w:spacing w:after="0" w:line="240" w:lineRule="auto"/>
              <w:jc w:val="both"/>
              <w:rPr>
                <w:rFonts w:ascii="Garamond" w:hAnsi="Garamond" w:cs="Calibri"/>
                <w:color w:val="000000"/>
                <w:lang w:bidi="en-US"/>
              </w:rPr>
            </w:pPr>
          </w:p>
        </w:tc>
        <w:tc>
          <w:tcPr>
            <w:tcW w:w="7800"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98770E" w:rsidRPr="00B01F69" w:rsidRDefault="0098770E" w:rsidP="006E3669">
            <w:pPr>
              <w:widowControl w:val="0"/>
              <w:numPr>
                <w:ilvl w:val="0"/>
                <w:numId w:val="5"/>
              </w:numPr>
              <w:spacing w:after="0" w:line="240" w:lineRule="auto"/>
              <w:jc w:val="both"/>
              <w:rPr>
                <w:rFonts w:ascii="Garamond" w:hAnsi="Garamond" w:cs="Calibri"/>
                <w:color w:val="000000"/>
                <w:lang w:bidi="en-US"/>
              </w:rPr>
            </w:pPr>
            <w:r w:rsidRPr="00B01F69">
              <w:rPr>
                <w:rFonts w:ascii="Garamond" w:hAnsi="Garamond" w:cs="Calibri"/>
                <w:color w:val="000000"/>
                <w:lang w:bidi="en-US"/>
              </w:rPr>
              <w:t xml:space="preserve">No comments </w:t>
            </w:r>
          </w:p>
        </w:tc>
      </w:tr>
    </w:tbl>
    <w:p w:rsidR="0098770E" w:rsidRPr="00B01F69" w:rsidRDefault="0098770E" w:rsidP="0098770E">
      <w:pPr>
        <w:widowControl w:val="0"/>
        <w:tabs>
          <w:tab w:val="left" w:pos="439"/>
          <w:tab w:val="left" w:pos="5980"/>
        </w:tabs>
        <w:spacing w:after="0" w:line="230" w:lineRule="exact"/>
        <w:rPr>
          <w:rFonts w:ascii="Garamond" w:hAnsi="Garamond"/>
          <w:b/>
        </w:rPr>
      </w:pPr>
    </w:p>
    <w:p w:rsidR="0098770E" w:rsidRPr="00B01F69" w:rsidRDefault="0098770E" w:rsidP="0098770E">
      <w:pPr>
        <w:pStyle w:val="BodyText"/>
        <w:spacing w:before="71" w:line="360" w:lineRule="auto"/>
        <w:ind w:right="660"/>
        <w:rPr>
          <w:rFonts w:ascii="Garamond" w:hAnsi="Garamond"/>
        </w:rPr>
      </w:pPr>
    </w:p>
    <w:sectPr w:rsidR="0098770E" w:rsidRPr="00B01F69" w:rsidSect="00931E71">
      <w:headerReference w:type="default" r:id="rId208"/>
      <w:pgSz w:w="12240" w:h="15840"/>
      <w:pgMar w:top="72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0C4" w:rsidRDefault="003550C4" w:rsidP="00AB22FC">
      <w:pPr>
        <w:spacing w:after="0" w:line="240" w:lineRule="auto"/>
      </w:pPr>
      <w:r>
        <w:separator/>
      </w:r>
    </w:p>
  </w:endnote>
  <w:endnote w:type="continuationSeparator" w:id="0">
    <w:p w:rsidR="003550C4" w:rsidRDefault="003550C4" w:rsidP="00AB2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0C4" w:rsidRDefault="003550C4" w:rsidP="00AB22FC">
      <w:pPr>
        <w:spacing w:after="0" w:line="240" w:lineRule="auto"/>
      </w:pPr>
      <w:r>
        <w:separator/>
      </w:r>
    </w:p>
  </w:footnote>
  <w:footnote w:type="continuationSeparator" w:id="0">
    <w:p w:rsidR="003550C4" w:rsidRDefault="003550C4" w:rsidP="00AB22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2FC" w:rsidRPr="00AB22FC" w:rsidRDefault="00AB22FC" w:rsidP="00AB22FC">
    <w:pPr>
      <w:tabs>
        <w:tab w:val="center" w:pos="4680"/>
        <w:tab w:val="right" w:pos="9360"/>
      </w:tabs>
      <w:spacing w:after="0" w:line="240" w:lineRule="auto"/>
      <w:rPr>
        <w:rFonts w:ascii="Calibri" w:eastAsia="Calibri" w:hAnsi="Calibri" w:cs="Times New Roman"/>
      </w:rPr>
    </w:pPr>
    <w:r w:rsidRPr="00AB22FC">
      <w:rPr>
        <w:rFonts w:ascii="Calibri" w:eastAsia="Calibri" w:hAnsi="Calibri" w:cs="Times New Roman"/>
        <w:noProof/>
      </w:rPr>
      <w:drawing>
        <wp:inline distT="0" distB="0" distL="0" distR="0" wp14:anchorId="323847F2" wp14:editId="342CD9C5">
          <wp:extent cx="685800" cy="1066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066800"/>
                  </a:xfrm>
                  <a:prstGeom prst="rect">
                    <a:avLst/>
                  </a:prstGeom>
                  <a:noFill/>
                  <a:ln>
                    <a:noFill/>
                  </a:ln>
                </pic:spPr>
              </pic:pic>
            </a:graphicData>
          </a:graphic>
        </wp:inline>
      </w:drawing>
    </w:r>
    <w:r w:rsidRPr="00AB22FC">
      <w:rPr>
        <w:rFonts w:ascii="Calibri" w:eastAsia="Calibri" w:hAnsi="Calibri" w:cs="Times New Roman"/>
      </w:rPr>
      <w:t xml:space="preserve">                                         </w:t>
    </w:r>
    <w:r w:rsidRPr="00AB22FC">
      <w:rPr>
        <w:rFonts w:ascii="Calibri" w:eastAsia="Calibri" w:hAnsi="Calibri" w:cs="Times New Roman"/>
        <w:noProof/>
      </w:rPr>
      <w:drawing>
        <wp:inline distT="0" distB="0" distL="0" distR="0" wp14:anchorId="37AB1FA7" wp14:editId="3AEA0F47">
          <wp:extent cx="1973580" cy="815340"/>
          <wp:effectExtent l="0" t="0" r="762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3580" cy="815340"/>
                  </a:xfrm>
                  <a:prstGeom prst="rect">
                    <a:avLst/>
                  </a:prstGeom>
                  <a:noFill/>
                  <a:ln>
                    <a:noFill/>
                  </a:ln>
                </pic:spPr>
              </pic:pic>
            </a:graphicData>
          </a:graphic>
        </wp:inline>
      </w:drawing>
    </w:r>
    <w:r w:rsidRPr="00AB22FC">
      <w:rPr>
        <w:rFonts w:ascii="Calibri" w:eastAsia="Calibri" w:hAnsi="Calibri" w:cs="Times New Roman"/>
      </w:rPr>
      <w:t xml:space="preserve">                                    </w:t>
    </w:r>
    <w:r w:rsidRPr="00AB22FC">
      <w:rPr>
        <w:rFonts w:ascii="Calibri" w:eastAsia="Calibri" w:hAnsi="Calibri" w:cs="Times New Roman"/>
        <w:noProof/>
      </w:rPr>
      <w:drawing>
        <wp:inline distT="0" distB="0" distL="0" distR="0" wp14:anchorId="4058E6D1" wp14:editId="2D9BB977">
          <wp:extent cx="822960" cy="914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2960" cy="914400"/>
                  </a:xfrm>
                  <a:prstGeom prst="rect">
                    <a:avLst/>
                  </a:prstGeom>
                  <a:noFill/>
                  <a:ln>
                    <a:noFill/>
                  </a:ln>
                </pic:spPr>
              </pic:pic>
            </a:graphicData>
          </a:graphic>
        </wp:inline>
      </w:drawing>
    </w:r>
    <w:r w:rsidRPr="00AB22FC">
      <w:rPr>
        <w:rFonts w:ascii="Calibri" w:eastAsia="Calibri" w:hAnsi="Calibri" w:cs="Times New Roman"/>
      </w:rPr>
      <w:t xml:space="preserve">                          </w:t>
    </w:r>
    <w:r w:rsidRPr="00AB22FC">
      <w:rPr>
        <w:rFonts w:ascii="Calibri" w:eastAsia="Calibri" w:hAnsi="Calibri" w:cs="Times New Roman"/>
        <w:noProof/>
      </w:rPr>
      <w:t xml:space="preserve">                                                                                            </w:t>
    </w:r>
  </w:p>
  <w:p w:rsidR="00AB22FC" w:rsidRDefault="002D536E">
    <w:pPr>
      <w:pStyle w:val="Header"/>
    </w:pPr>
    <w:r>
      <w:t>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86054"/>
    <w:multiLevelType w:val="hybridMultilevel"/>
    <w:tmpl w:val="F9E68D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76B14"/>
    <w:multiLevelType w:val="hybridMultilevel"/>
    <w:tmpl w:val="FE1C1552"/>
    <w:lvl w:ilvl="0" w:tplc="D8BAE94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A4705"/>
    <w:multiLevelType w:val="hybridMultilevel"/>
    <w:tmpl w:val="1D36284E"/>
    <w:lvl w:ilvl="0" w:tplc="690ED55E">
      <w:start w:val="1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663D2D"/>
    <w:multiLevelType w:val="hybridMultilevel"/>
    <w:tmpl w:val="CB1EF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B85CE5"/>
    <w:multiLevelType w:val="hybridMultilevel"/>
    <w:tmpl w:val="0714DB0C"/>
    <w:lvl w:ilvl="0" w:tplc="E45ADB1C">
      <w:start w:val="1"/>
      <w:numFmt w:val="bullet"/>
      <w:lvlText w:val=""/>
      <w:lvlJc w:val="left"/>
      <w:pPr>
        <w:ind w:left="8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652AF7C">
      <w:start w:val="1"/>
      <w:numFmt w:val="bullet"/>
      <w:lvlText w:val="o"/>
      <w:lvlJc w:val="left"/>
      <w:pPr>
        <w:ind w:left="15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8EA488E">
      <w:start w:val="1"/>
      <w:numFmt w:val="bullet"/>
      <w:lvlText w:val="▪"/>
      <w:lvlJc w:val="left"/>
      <w:pPr>
        <w:ind w:left="22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4368578">
      <w:start w:val="1"/>
      <w:numFmt w:val="bullet"/>
      <w:lvlText w:val="•"/>
      <w:lvlJc w:val="left"/>
      <w:pPr>
        <w:ind w:left="30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A6E9878">
      <w:start w:val="1"/>
      <w:numFmt w:val="bullet"/>
      <w:lvlText w:val="o"/>
      <w:lvlJc w:val="left"/>
      <w:pPr>
        <w:ind w:left="37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6B4C61E">
      <w:start w:val="1"/>
      <w:numFmt w:val="bullet"/>
      <w:lvlText w:val="▪"/>
      <w:lvlJc w:val="left"/>
      <w:pPr>
        <w:ind w:left="44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402BBE6">
      <w:start w:val="1"/>
      <w:numFmt w:val="bullet"/>
      <w:lvlText w:val="•"/>
      <w:lvlJc w:val="left"/>
      <w:pPr>
        <w:ind w:left="51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64667C2">
      <w:start w:val="1"/>
      <w:numFmt w:val="bullet"/>
      <w:lvlText w:val="o"/>
      <w:lvlJc w:val="left"/>
      <w:pPr>
        <w:ind w:left="58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5D61FE8">
      <w:start w:val="1"/>
      <w:numFmt w:val="bullet"/>
      <w:lvlText w:val="▪"/>
      <w:lvlJc w:val="left"/>
      <w:pPr>
        <w:ind w:left="66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E1E7859"/>
    <w:multiLevelType w:val="hybridMultilevel"/>
    <w:tmpl w:val="634E4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9338FD"/>
    <w:multiLevelType w:val="hybridMultilevel"/>
    <w:tmpl w:val="0D500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F15B21"/>
    <w:multiLevelType w:val="hybridMultilevel"/>
    <w:tmpl w:val="BB02D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611B19"/>
    <w:multiLevelType w:val="hybridMultilevel"/>
    <w:tmpl w:val="F1D4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8D96A6D"/>
    <w:multiLevelType w:val="hybridMultilevel"/>
    <w:tmpl w:val="FFFFFFFF"/>
    <w:lvl w:ilvl="0" w:tplc="3E42F336">
      <w:numFmt w:val="bullet"/>
      <w:lvlText w:val=""/>
      <w:lvlJc w:val="left"/>
      <w:pPr>
        <w:ind w:left="438" w:hanging="219"/>
      </w:pPr>
      <w:rPr>
        <w:rFonts w:ascii="Wingdings" w:eastAsia="Times New Roman" w:hAnsi="Wingdings" w:hint="default"/>
        <w:w w:val="100"/>
        <w:sz w:val="20"/>
      </w:rPr>
    </w:lvl>
    <w:lvl w:ilvl="1" w:tplc="216A4FA8">
      <w:numFmt w:val="bullet"/>
      <w:lvlText w:val="•"/>
      <w:lvlJc w:val="left"/>
      <w:pPr>
        <w:ind w:left="1366" w:hanging="219"/>
      </w:pPr>
      <w:rPr>
        <w:rFonts w:hint="default"/>
      </w:rPr>
    </w:lvl>
    <w:lvl w:ilvl="2" w:tplc="44C0E32A">
      <w:numFmt w:val="bullet"/>
      <w:lvlText w:val="•"/>
      <w:lvlJc w:val="left"/>
      <w:pPr>
        <w:ind w:left="2292" w:hanging="219"/>
      </w:pPr>
      <w:rPr>
        <w:rFonts w:hint="default"/>
      </w:rPr>
    </w:lvl>
    <w:lvl w:ilvl="3" w:tplc="5D94797A">
      <w:numFmt w:val="bullet"/>
      <w:lvlText w:val="•"/>
      <w:lvlJc w:val="left"/>
      <w:pPr>
        <w:ind w:left="3218" w:hanging="219"/>
      </w:pPr>
      <w:rPr>
        <w:rFonts w:hint="default"/>
      </w:rPr>
    </w:lvl>
    <w:lvl w:ilvl="4" w:tplc="9B4AF0D2">
      <w:numFmt w:val="bullet"/>
      <w:lvlText w:val="•"/>
      <w:lvlJc w:val="left"/>
      <w:pPr>
        <w:ind w:left="4144" w:hanging="219"/>
      </w:pPr>
      <w:rPr>
        <w:rFonts w:hint="default"/>
      </w:rPr>
    </w:lvl>
    <w:lvl w:ilvl="5" w:tplc="30E2A4BA">
      <w:numFmt w:val="bullet"/>
      <w:lvlText w:val="•"/>
      <w:lvlJc w:val="left"/>
      <w:pPr>
        <w:ind w:left="5070" w:hanging="219"/>
      </w:pPr>
      <w:rPr>
        <w:rFonts w:hint="default"/>
      </w:rPr>
    </w:lvl>
    <w:lvl w:ilvl="6" w:tplc="F4342118">
      <w:numFmt w:val="bullet"/>
      <w:lvlText w:val="•"/>
      <w:lvlJc w:val="left"/>
      <w:pPr>
        <w:ind w:left="5996" w:hanging="219"/>
      </w:pPr>
      <w:rPr>
        <w:rFonts w:hint="default"/>
      </w:rPr>
    </w:lvl>
    <w:lvl w:ilvl="7" w:tplc="EE664D5A">
      <w:numFmt w:val="bullet"/>
      <w:lvlText w:val="•"/>
      <w:lvlJc w:val="left"/>
      <w:pPr>
        <w:ind w:left="6922" w:hanging="219"/>
      </w:pPr>
      <w:rPr>
        <w:rFonts w:hint="default"/>
      </w:rPr>
    </w:lvl>
    <w:lvl w:ilvl="8" w:tplc="DBA03DDC">
      <w:numFmt w:val="bullet"/>
      <w:lvlText w:val="•"/>
      <w:lvlJc w:val="left"/>
      <w:pPr>
        <w:ind w:left="7848" w:hanging="219"/>
      </w:pPr>
      <w:rPr>
        <w:rFonts w:hint="default"/>
      </w:rPr>
    </w:lvl>
  </w:abstractNum>
  <w:num w:numId="1">
    <w:abstractNumId w:val="0"/>
  </w:num>
  <w:num w:numId="2">
    <w:abstractNumId w:val="9"/>
  </w:num>
  <w:num w:numId="3">
    <w:abstractNumId w:val="6"/>
  </w:num>
  <w:num w:numId="4">
    <w:abstractNumId w:val="5"/>
  </w:num>
  <w:num w:numId="5">
    <w:abstractNumId w:val="7"/>
  </w:num>
  <w:num w:numId="6">
    <w:abstractNumId w:val="1"/>
  </w:num>
  <w:num w:numId="7">
    <w:abstractNumId w:val="2"/>
  </w:num>
  <w:num w:numId="8">
    <w:abstractNumId w:val="8"/>
  </w:num>
  <w:num w:numId="9">
    <w:abstractNumId w:val="8"/>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019"/>
    <w:rsid w:val="00080F59"/>
    <w:rsid w:val="00151C74"/>
    <w:rsid w:val="00191019"/>
    <w:rsid w:val="002D536E"/>
    <w:rsid w:val="003550C4"/>
    <w:rsid w:val="00422F58"/>
    <w:rsid w:val="004E0275"/>
    <w:rsid w:val="00604BFF"/>
    <w:rsid w:val="006562EB"/>
    <w:rsid w:val="0087134D"/>
    <w:rsid w:val="00931E71"/>
    <w:rsid w:val="00947EBB"/>
    <w:rsid w:val="00970373"/>
    <w:rsid w:val="0098770E"/>
    <w:rsid w:val="00A50899"/>
    <w:rsid w:val="00AB22FC"/>
    <w:rsid w:val="00B01F69"/>
    <w:rsid w:val="00B26304"/>
    <w:rsid w:val="00B910D9"/>
    <w:rsid w:val="00D32C3C"/>
    <w:rsid w:val="00D7704A"/>
    <w:rsid w:val="00DA7B90"/>
    <w:rsid w:val="00E76642"/>
    <w:rsid w:val="00F94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A2395"/>
  <w15:chartTrackingRefBased/>
  <w15:docId w15:val="{6C1C76AD-FAE8-46C6-89E8-4C47F4F52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D536E"/>
    <w:pPr>
      <w:widowControl w:val="0"/>
      <w:spacing w:before="19" w:after="0" w:line="240" w:lineRule="auto"/>
      <w:ind w:left="104"/>
      <w:outlineLvl w:val="0"/>
    </w:pPr>
    <w:rPr>
      <w:rFonts w:ascii="Cambria" w:eastAsia="Times New Roman" w:hAnsi="Cambria" w:cs="Times New Roman"/>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1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191019"/>
    <w:pPr>
      <w:ind w:left="720"/>
      <w:contextualSpacing/>
    </w:pPr>
  </w:style>
  <w:style w:type="paragraph" w:styleId="BodyText">
    <w:name w:val="Body Text"/>
    <w:basedOn w:val="Normal"/>
    <w:link w:val="BodyTextChar"/>
    <w:uiPriority w:val="99"/>
    <w:rsid w:val="006562EB"/>
    <w:pPr>
      <w:widowControl w:val="0"/>
      <w:spacing w:after="0" w:line="240" w:lineRule="auto"/>
    </w:pPr>
    <w:rPr>
      <w:rFonts w:ascii="Trebuchet MS" w:eastAsia="Calibri" w:hAnsi="Trebuchet MS" w:cs="Trebuchet MS"/>
    </w:rPr>
  </w:style>
  <w:style w:type="character" w:customStyle="1" w:styleId="BodyTextChar">
    <w:name w:val="Body Text Char"/>
    <w:basedOn w:val="DefaultParagraphFont"/>
    <w:link w:val="BodyText"/>
    <w:uiPriority w:val="99"/>
    <w:rsid w:val="006562EB"/>
    <w:rPr>
      <w:rFonts w:ascii="Trebuchet MS" w:eastAsia="Calibri" w:hAnsi="Trebuchet MS" w:cs="Trebuchet MS"/>
    </w:rPr>
  </w:style>
  <w:style w:type="paragraph" w:customStyle="1" w:styleId="TableParagraph">
    <w:name w:val="Table Paragraph"/>
    <w:basedOn w:val="Normal"/>
    <w:uiPriority w:val="99"/>
    <w:rsid w:val="006562EB"/>
    <w:pPr>
      <w:widowControl w:val="0"/>
      <w:spacing w:after="0" w:line="222" w:lineRule="exact"/>
      <w:ind w:left="103" w:right="877"/>
    </w:pPr>
    <w:rPr>
      <w:rFonts w:ascii="Trebuchet MS" w:eastAsia="Calibri" w:hAnsi="Trebuchet MS" w:cs="Trebuchet MS"/>
    </w:rPr>
  </w:style>
  <w:style w:type="paragraph" w:styleId="Header">
    <w:name w:val="header"/>
    <w:basedOn w:val="Normal"/>
    <w:link w:val="HeaderChar"/>
    <w:uiPriority w:val="99"/>
    <w:unhideWhenUsed/>
    <w:rsid w:val="00AB2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2FC"/>
  </w:style>
  <w:style w:type="paragraph" w:styleId="Footer">
    <w:name w:val="footer"/>
    <w:basedOn w:val="Normal"/>
    <w:link w:val="FooterChar"/>
    <w:uiPriority w:val="99"/>
    <w:unhideWhenUsed/>
    <w:rsid w:val="00AB2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2FC"/>
  </w:style>
  <w:style w:type="character" w:customStyle="1" w:styleId="Heading10">
    <w:name w:val="Heading #1_"/>
    <w:link w:val="Heading11"/>
    <w:rsid w:val="00D7704A"/>
    <w:rPr>
      <w:rFonts w:cs="Calibri"/>
      <w:b/>
      <w:bCs/>
      <w:sz w:val="30"/>
      <w:szCs w:val="30"/>
      <w:shd w:val="clear" w:color="auto" w:fill="FFFFFF"/>
    </w:rPr>
  </w:style>
  <w:style w:type="character" w:customStyle="1" w:styleId="Bodytext2">
    <w:name w:val="Body text (2)_"/>
    <w:link w:val="Bodytext20"/>
    <w:rsid w:val="00D7704A"/>
    <w:rPr>
      <w:rFonts w:cs="Calibri"/>
      <w:shd w:val="clear" w:color="auto" w:fill="FFFFFF"/>
    </w:rPr>
  </w:style>
  <w:style w:type="paragraph" w:customStyle="1" w:styleId="Heading11">
    <w:name w:val="Heading #1"/>
    <w:basedOn w:val="Normal"/>
    <w:link w:val="Heading10"/>
    <w:rsid w:val="00D7704A"/>
    <w:pPr>
      <w:widowControl w:val="0"/>
      <w:shd w:val="clear" w:color="auto" w:fill="FFFFFF"/>
      <w:spacing w:after="180" w:line="0" w:lineRule="atLeast"/>
      <w:outlineLvl w:val="0"/>
    </w:pPr>
    <w:rPr>
      <w:rFonts w:cs="Calibri"/>
      <w:b/>
      <w:bCs/>
      <w:sz w:val="30"/>
      <w:szCs w:val="30"/>
    </w:rPr>
  </w:style>
  <w:style w:type="paragraph" w:customStyle="1" w:styleId="Bodytext20">
    <w:name w:val="Body text (2)"/>
    <w:basedOn w:val="Normal"/>
    <w:link w:val="Bodytext2"/>
    <w:rsid w:val="00D7704A"/>
    <w:pPr>
      <w:widowControl w:val="0"/>
      <w:shd w:val="clear" w:color="auto" w:fill="FFFFFF"/>
      <w:spacing w:before="180" w:after="300" w:line="269" w:lineRule="exact"/>
      <w:ind w:hanging="360"/>
    </w:pPr>
    <w:rPr>
      <w:rFonts w:cs="Calibri"/>
    </w:rPr>
  </w:style>
  <w:style w:type="character" w:customStyle="1" w:styleId="Bodytext3">
    <w:name w:val="Body text (3)_"/>
    <w:link w:val="Bodytext30"/>
    <w:rsid w:val="00D7704A"/>
    <w:rPr>
      <w:rFonts w:cs="Calibri"/>
      <w:b/>
      <w:bCs/>
      <w:i/>
      <w:iCs/>
      <w:sz w:val="24"/>
      <w:szCs w:val="24"/>
      <w:shd w:val="clear" w:color="auto" w:fill="FFFFFF"/>
    </w:rPr>
  </w:style>
  <w:style w:type="paragraph" w:customStyle="1" w:styleId="Bodytext30">
    <w:name w:val="Body text (3)"/>
    <w:basedOn w:val="Normal"/>
    <w:link w:val="Bodytext3"/>
    <w:rsid w:val="00D7704A"/>
    <w:pPr>
      <w:widowControl w:val="0"/>
      <w:shd w:val="clear" w:color="auto" w:fill="FFFFFF"/>
      <w:spacing w:before="300" w:after="300" w:line="0" w:lineRule="atLeast"/>
    </w:pPr>
    <w:rPr>
      <w:rFonts w:cs="Calibri"/>
      <w:b/>
      <w:bCs/>
      <w:i/>
      <w:iCs/>
      <w:sz w:val="24"/>
      <w:szCs w:val="24"/>
    </w:rPr>
  </w:style>
  <w:style w:type="table" w:customStyle="1" w:styleId="TableGrid0">
    <w:name w:val="TableGrid"/>
    <w:rsid w:val="004E0275"/>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2D536E"/>
    <w:rPr>
      <w:rFonts w:ascii="Cambria" w:eastAsia="Times New Roman" w:hAnsi="Cambria" w:cs="Times New Roman"/>
      <w:b/>
      <w:bCs/>
      <w:kern w:val="32"/>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875964">
      <w:bodyDiv w:val="1"/>
      <w:marLeft w:val="0"/>
      <w:marRight w:val="0"/>
      <w:marTop w:val="0"/>
      <w:marBottom w:val="0"/>
      <w:divBdr>
        <w:top w:val="none" w:sz="0" w:space="0" w:color="auto"/>
        <w:left w:val="none" w:sz="0" w:space="0" w:color="auto"/>
        <w:bottom w:val="none" w:sz="0" w:space="0" w:color="auto"/>
        <w:right w:val="none" w:sz="0" w:space="0" w:color="auto"/>
      </w:divBdr>
    </w:div>
    <w:div w:id="320282644">
      <w:bodyDiv w:val="1"/>
      <w:marLeft w:val="0"/>
      <w:marRight w:val="0"/>
      <w:marTop w:val="0"/>
      <w:marBottom w:val="0"/>
      <w:divBdr>
        <w:top w:val="none" w:sz="0" w:space="0" w:color="auto"/>
        <w:left w:val="none" w:sz="0" w:space="0" w:color="auto"/>
        <w:bottom w:val="none" w:sz="0" w:space="0" w:color="auto"/>
        <w:right w:val="none" w:sz="0" w:space="0" w:color="auto"/>
      </w:divBdr>
    </w:div>
    <w:div w:id="939726747">
      <w:bodyDiv w:val="1"/>
      <w:marLeft w:val="0"/>
      <w:marRight w:val="0"/>
      <w:marTop w:val="0"/>
      <w:marBottom w:val="0"/>
      <w:divBdr>
        <w:top w:val="none" w:sz="0" w:space="0" w:color="auto"/>
        <w:left w:val="none" w:sz="0" w:space="0" w:color="auto"/>
        <w:bottom w:val="none" w:sz="0" w:space="0" w:color="auto"/>
        <w:right w:val="none" w:sz="0" w:space="0" w:color="auto"/>
      </w:divBdr>
    </w:div>
    <w:div w:id="160969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84.xml"/><Relationship Id="rId21" Type="http://schemas.openxmlformats.org/officeDocument/2006/relationships/image" Target="media/image15.png"/><Relationship Id="rId42" Type="http://schemas.openxmlformats.org/officeDocument/2006/relationships/chart" Target="charts/chart9.xml"/><Relationship Id="rId63" Type="http://schemas.openxmlformats.org/officeDocument/2006/relationships/chart" Target="charts/chart30.xml"/><Relationship Id="rId84" Type="http://schemas.openxmlformats.org/officeDocument/2006/relationships/chart" Target="charts/chart51.xml"/><Relationship Id="rId138" Type="http://schemas.openxmlformats.org/officeDocument/2006/relationships/chart" Target="charts/chart105.xml"/><Relationship Id="rId159" Type="http://schemas.openxmlformats.org/officeDocument/2006/relationships/chart" Target="charts/chart126.xml"/><Relationship Id="rId170" Type="http://schemas.openxmlformats.org/officeDocument/2006/relationships/chart" Target="charts/chart137.xml"/><Relationship Id="rId191" Type="http://schemas.openxmlformats.org/officeDocument/2006/relationships/chart" Target="charts/chart158.xml"/><Relationship Id="rId205" Type="http://schemas.openxmlformats.org/officeDocument/2006/relationships/chart" Target="charts/chart172.xml"/><Relationship Id="rId16" Type="http://schemas.openxmlformats.org/officeDocument/2006/relationships/image" Target="media/image10.png"/><Relationship Id="rId107" Type="http://schemas.openxmlformats.org/officeDocument/2006/relationships/chart" Target="charts/chart74.xm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chart" Target="charts/chart4.xml"/><Relationship Id="rId53" Type="http://schemas.openxmlformats.org/officeDocument/2006/relationships/chart" Target="charts/chart20.xml"/><Relationship Id="rId58" Type="http://schemas.openxmlformats.org/officeDocument/2006/relationships/chart" Target="charts/chart25.xml"/><Relationship Id="rId74" Type="http://schemas.openxmlformats.org/officeDocument/2006/relationships/chart" Target="charts/chart41.xml"/><Relationship Id="rId79" Type="http://schemas.openxmlformats.org/officeDocument/2006/relationships/chart" Target="charts/chart46.xml"/><Relationship Id="rId102" Type="http://schemas.openxmlformats.org/officeDocument/2006/relationships/chart" Target="charts/chart69.xml"/><Relationship Id="rId123" Type="http://schemas.openxmlformats.org/officeDocument/2006/relationships/chart" Target="charts/chart90.xml"/><Relationship Id="rId128" Type="http://schemas.openxmlformats.org/officeDocument/2006/relationships/chart" Target="charts/chart95.xml"/><Relationship Id="rId144" Type="http://schemas.openxmlformats.org/officeDocument/2006/relationships/chart" Target="charts/chart111.xml"/><Relationship Id="rId149" Type="http://schemas.openxmlformats.org/officeDocument/2006/relationships/chart" Target="charts/chart116.xml"/><Relationship Id="rId5" Type="http://schemas.openxmlformats.org/officeDocument/2006/relationships/footnotes" Target="footnotes.xml"/><Relationship Id="rId90" Type="http://schemas.openxmlformats.org/officeDocument/2006/relationships/chart" Target="charts/chart57.xml"/><Relationship Id="rId95" Type="http://schemas.openxmlformats.org/officeDocument/2006/relationships/chart" Target="charts/chart62.xml"/><Relationship Id="rId160" Type="http://schemas.openxmlformats.org/officeDocument/2006/relationships/chart" Target="charts/chart127.xml"/><Relationship Id="rId165" Type="http://schemas.openxmlformats.org/officeDocument/2006/relationships/chart" Target="charts/chart132.xml"/><Relationship Id="rId181" Type="http://schemas.openxmlformats.org/officeDocument/2006/relationships/chart" Target="charts/chart148.xml"/><Relationship Id="rId186" Type="http://schemas.openxmlformats.org/officeDocument/2006/relationships/chart" Target="charts/chart153.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chart" Target="charts/chart10.xml"/><Relationship Id="rId48" Type="http://schemas.openxmlformats.org/officeDocument/2006/relationships/chart" Target="charts/chart15.xml"/><Relationship Id="rId64" Type="http://schemas.openxmlformats.org/officeDocument/2006/relationships/chart" Target="charts/chart31.xml"/><Relationship Id="rId69" Type="http://schemas.openxmlformats.org/officeDocument/2006/relationships/chart" Target="charts/chart36.xml"/><Relationship Id="rId113" Type="http://schemas.openxmlformats.org/officeDocument/2006/relationships/chart" Target="charts/chart80.xml"/><Relationship Id="rId118" Type="http://schemas.openxmlformats.org/officeDocument/2006/relationships/chart" Target="charts/chart85.xml"/><Relationship Id="rId134" Type="http://schemas.openxmlformats.org/officeDocument/2006/relationships/chart" Target="charts/chart101.xml"/><Relationship Id="rId139" Type="http://schemas.openxmlformats.org/officeDocument/2006/relationships/chart" Target="charts/chart106.xml"/><Relationship Id="rId80" Type="http://schemas.openxmlformats.org/officeDocument/2006/relationships/chart" Target="charts/chart47.xml"/><Relationship Id="rId85" Type="http://schemas.openxmlformats.org/officeDocument/2006/relationships/chart" Target="charts/chart52.xml"/><Relationship Id="rId150" Type="http://schemas.openxmlformats.org/officeDocument/2006/relationships/chart" Target="charts/chart117.xml"/><Relationship Id="rId155" Type="http://schemas.openxmlformats.org/officeDocument/2006/relationships/chart" Target="charts/chart122.xml"/><Relationship Id="rId171" Type="http://schemas.openxmlformats.org/officeDocument/2006/relationships/chart" Target="charts/chart138.xml"/><Relationship Id="rId176" Type="http://schemas.openxmlformats.org/officeDocument/2006/relationships/chart" Target="charts/chart143.xml"/><Relationship Id="rId192" Type="http://schemas.openxmlformats.org/officeDocument/2006/relationships/chart" Target="charts/chart159.xml"/><Relationship Id="rId197" Type="http://schemas.openxmlformats.org/officeDocument/2006/relationships/chart" Target="charts/chart164.xml"/><Relationship Id="rId206" Type="http://schemas.openxmlformats.org/officeDocument/2006/relationships/chart" Target="charts/chart173.xml"/><Relationship Id="rId201" Type="http://schemas.openxmlformats.org/officeDocument/2006/relationships/chart" Target="charts/chart168.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chart" Target="charts/chart5.xml"/><Relationship Id="rId59" Type="http://schemas.openxmlformats.org/officeDocument/2006/relationships/chart" Target="charts/chart26.xml"/><Relationship Id="rId103" Type="http://schemas.openxmlformats.org/officeDocument/2006/relationships/chart" Target="charts/chart70.xml"/><Relationship Id="rId108" Type="http://schemas.openxmlformats.org/officeDocument/2006/relationships/chart" Target="charts/chart75.xml"/><Relationship Id="rId124" Type="http://schemas.openxmlformats.org/officeDocument/2006/relationships/chart" Target="charts/chart91.xml"/><Relationship Id="rId129" Type="http://schemas.openxmlformats.org/officeDocument/2006/relationships/chart" Target="charts/chart96.xml"/><Relationship Id="rId54" Type="http://schemas.openxmlformats.org/officeDocument/2006/relationships/chart" Target="charts/chart21.xml"/><Relationship Id="rId70" Type="http://schemas.openxmlformats.org/officeDocument/2006/relationships/chart" Target="charts/chart37.xml"/><Relationship Id="rId75" Type="http://schemas.openxmlformats.org/officeDocument/2006/relationships/chart" Target="charts/chart42.xml"/><Relationship Id="rId91" Type="http://schemas.openxmlformats.org/officeDocument/2006/relationships/chart" Target="charts/chart58.xml"/><Relationship Id="rId96" Type="http://schemas.openxmlformats.org/officeDocument/2006/relationships/chart" Target="charts/chart63.xml"/><Relationship Id="rId140" Type="http://schemas.openxmlformats.org/officeDocument/2006/relationships/chart" Target="charts/chart107.xml"/><Relationship Id="rId145" Type="http://schemas.openxmlformats.org/officeDocument/2006/relationships/chart" Target="charts/chart112.xml"/><Relationship Id="rId161" Type="http://schemas.openxmlformats.org/officeDocument/2006/relationships/chart" Target="charts/chart128.xml"/><Relationship Id="rId166" Type="http://schemas.openxmlformats.org/officeDocument/2006/relationships/chart" Target="charts/chart133.xml"/><Relationship Id="rId182" Type="http://schemas.openxmlformats.org/officeDocument/2006/relationships/chart" Target="charts/chart149.xml"/><Relationship Id="rId187" Type="http://schemas.openxmlformats.org/officeDocument/2006/relationships/chart" Target="charts/chart15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chart" Target="charts/chart16.xml"/><Relationship Id="rId114" Type="http://schemas.openxmlformats.org/officeDocument/2006/relationships/chart" Target="charts/chart81.xml"/><Relationship Id="rId119" Type="http://schemas.openxmlformats.org/officeDocument/2006/relationships/chart" Target="charts/chart86.xml"/><Relationship Id="rId44" Type="http://schemas.openxmlformats.org/officeDocument/2006/relationships/chart" Target="charts/chart11.xml"/><Relationship Id="rId60" Type="http://schemas.openxmlformats.org/officeDocument/2006/relationships/chart" Target="charts/chart27.xml"/><Relationship Id="rId65" Type="http://schemas.openxmlformats.org/officeDocument/2006/relationships/chart" Target="charts/chart32.xml"/><Relationship Id="rId81" Type="http://schemas.openxmlformats.org/officeDocument/2006/relationships/chart" Target="charts/chart48.xml"/><Relationship Id="rId86" Type="http://schemas.openxmlformats.org/officeDocument/2006/relationships/chart" Target="charts/chart53.xml"/><Relationship Id="rId130" Type="http://schemas.openxmlformats.org/officeDocument/2006/relationships/chart" Target="charts/chart97.xml"/><Relationship Id="rId135" Type="http://schemas.openxmlformats.org/officeDocument/2006/relationships/chart" Target="charts/chart102.xml"/><Relationship Id="rId151" Type="http://schemas.openxmlformats.org/officeDocument/2006/relationships/chart" Target="charts/chart118.xml"/><Relationship Id="rId156" Type="http://schemas.openxmlformats.org/officeDocument/2006/relationships/chart" Target="charts/chart123.xml"/><Relationship Id="rId177" Type="http://schemas.openxmlformats.org/officeDocument/2006/relationships/chart" Target="charts/chart144.xml"/><Relationship Id="rId198" Type="http://schemas.openxmlformats.org/officeDocument/2006/relationships/chart" Target="charts/chart165.xml"/><Relationship Id="rId172" Type="http://schemas.openxmlformats.org/officeDocument/2006/relationships/chart" Target="charts/chart139.xml"/><Relationship Id="rId193" Type="http://schemas.openxmlformats.org/officeDocument/2006/relationships/chart" Target="charts/chart160.xml"/><Relationship Id="rId202" Type="http://schemas.openxmlformats.org/officeDocument/2006/relationships/chart" Target="charts/chart169.xml"/><Relationship Id="rId207" Type="http://schemas.openxmlformats.org/officeDocument/2006/relationships/chart" Target="charts/chart174.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chart" Target="charts/chart6.xml"/><Relationship Id="rId109" Type="http://schemas.openxmlformats.org/officeDocument/2006/relationships/chart" Target="charts/chart76.xml"/><Relationship Id="rId34" Type="http://schemas.openxmlformats.org/officeDocument/2006/relationships/chart" Target="charts/chart1.xml"/><Relationship Id="rId50" Type="http://schemas.openxmlformats.org/officeDocument/2006/relationships/chart" Target="charts/chart17.xml"/><Relationship Id="rId55" Type="http://schemas.openxmlformats.org/officeDocument/2006/relationships/chart" Target="charts/chart22.xml"/><Relationship Id="rId76" Type="http://schemas.openxmlformats.org/officeDocument/2006/relationships/chart" Target="charts/chart43.xml"/><Relationship Id="rId97" Type="http://schemas.openxmlformats.org/officeDocument/2006/relationships/chart" Target="charts/chart64.xml"/><Relationship Id="rId104" Type="http://schemas.openxmlformats.org/officeDocument/2006/relationships/chart" Target="charts/chart71.xml"/><Relationship Id="rId120" Type="http://schemas.openxmlformats.org/officeDocument/2006/relationships/chart" Target="charts/chart87.xml"/><Relationship Id="rId125" Type="http://schemas.openxmlformats.org/officeDocument/2006/relationships/chart" Target="charts/chart92.xml"/><Relationship Id="rId141" Type="http://schemas.openxmlformats.org/officeDocument/2006/relationships/chart" Target="charts/chart108.xml"/><Relationship Id="rId146" Type="http://schemas.openxmlformats.org/officeDocument/2006/relationships/chart" Target="charts/chart113.xml"/><Relationship Id="rId167" Type="http://schemas.openxmlformats.org/officeDocument/2006/relationships/chart" Target="charts/chart134.xml"/><Relationship Id="rId188" Type="http://schemas.openxmlformats.org/officeDocument/2006/relationships/chart" Target="charts/chart155.xml"/><Relationship Id="rId7" Type="http://schemas.openxmlformats.org/officeDocument/2006/relationships/image" Target="media/image1.png"/><Relationship Id="rId71" Type="http://schemas.openxmlformats.org/officeDocument/2006/relationships/chart" Target="charts/chart38.xml"/><Relationship Id="rId92" Type="http://schemas.openxmlformats.org/officeDocument/2006/relationships/chart" Target="charts/chart59.xml"/><Relationship Id="rId162" Type="http://schemas.openxmlformats.org/officeDocument/2006/relationships/chart" Target="charts/chart129.xml"/><Relationship Id="rId183" Type="http://schemas.openxmlformats.org/officeDocument/2006/relationships/chart" Target="charts/chart150.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chart" Target="charts/chart7.xml"/><Relationship Id="rId45" Type="http://schemas.openxmlformats.org/officeDocument/2006/relationships/chart" Target="charts/chart12.xml"/><Relationship Id="rId66" Type="http://schemas.openxmlformats.org/officeDocument/2006/relationships/chart" Target="charts/chart33.xml"/><Relationship Id="rId87" Type="http://schemas.openxmlformats.org/officeDocument/2006/relationships/chart" Target="charts/chart54.xml"/><Relationship Id="rId110" Type="http://schemas.openxmlformats.org/officeDocument/2006/relationships/chart" Target="charts/chart77.xml"/><Relationship Id="rId115" Type="http://schemas.openxmlformats.org/officeDocument/2006/relationships/chart" Target="charts/chart82.xml"/><Relationship Id="rId131" Type="http://schemas.openxmlformats.org/officeDocument/2006/relationships/chart" Target="charts/chart98.xml"/><Relationship Id="rId136" Type="http://schemas.openxmlformats.org/officeDocument/2006/relationships/chart" Target="charts/chart103.xml"/><Relationship Id="rId157" Type="http://schemas.openxmlformats.org/officeDocument/2006/relationships/chart" Target="charts/chart124.xml"/><Relationship Id="rId178" Type="http://schemas.openxmlformats.org/officeDocument/2006/relationships/chart" Target="charts/chart145.xml"/><Relationship Id="rId61" Type="http://schemas.openxmlformats.org/officeDocument/2006/relationships/chart" Target="charts/chart28.xml"/><Relationship Id="rId82" Type="http://schemas.openxmlformats.org/officeDocument/2006/relationships/chart" Target="charts/chart49.xml"/><Relationship Id="rId152" Type="http://schemas.openxmlformats.org/officeDocument/2006/relationships/chart" Target="charts/chart119.xml"/><Relationship Id="rId173" Type="http://schemas.openxmlformats.org/officeDocument/2006/relationships/chart" Target="charts/chart140.xml"/><Relationship Id="rId194" Type="http://schemas.openxmlformats.org/officeDocument/2006/relationships/chart" Target="charts/chart161.xml"/><Relationship Id="rId199" Type="http://schemas.openxmlformats.org/officeDocument/2006/relationships/chart" Target="charts/chart166.xml"/><Relationship Id="rId203" Type="http://schemas.openxmlformats.org/officeDocument/2006/relationships/chart" Target="charts/chart170.xml"/><Relationship Id="rId208" Type="http://schemas.openxmlformats.org/officeDocument/2006/relationships/header" Target="header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chart" Target="charts/chart2.xml"/><Relationship Id="rId56" Type="http://schemas.openxmlformats.org/officeDocument/2006/relationships/chart" Target="charts/chart23.xml"/><Relationship Id="rId77" Type="http://schemas.openxmlformats.org/officeDocument/2006/relationships/chart" Target="charts/chart44.xml"/><Relationship Id="rId100" Type="http://schemas.openxmlformats.org/officeDocument/2006/relationships/chart" Target="charts/chart67.xml"/><Relationship Id="rId105" Type="http://schemas.openxmlformats.org/officeDocument/2006/relationships/chart" Target="charts/chart72.xml"/><Relationship Id="rId126" Type="http://schemas.openxmlformats.org/officeDocument/2006/relationships/chart" Target="charts/chart93.xml"/><Relationship Id="rId147" Type="http://schemas.openxmlformats.org/officeDocument/2006/relationships/chart" Target="charts/chart114.xml"/><Relationship Id="rId168" Type="http://schemas.openxmlformats.org/officeDocument/2006/relationships/chart" Target="charts/chart135.xml"/><Relationship Id="rId8" Type="http://schemas.openxmlformats.org/officeDocument/2006/relationships/image" Target="media/image2.png"/><Relationship Id="rId51" Type="http://schemas.openxmlformats.org/officeDocument/2006/relationships/chart" Target="charts/chart18.xml"/><Relationship Id="rId72" Type="http://schemas.openxmlformats.org/officeDocument/2006/relationships/chart" Target="charts/chart39.xml"/><Relationship Id="rId93" Type="http://schemas.openxmlformats.org/officeDocument/2006/relationships/chart" Target="charts/chart60.xml"/><Relationship Id="rId98" Type="http://schemas.openxmlformats.org/officeDocument/2006/relationships/chart" Target="charts/chart65.xml"/><Relationship Id="rId121" Type="http://schemas.openxmlformats.org/officeDocument/2006/relationships/chart" Target="charts/chart88.xml"/><Relationship Id="rId142" Type="http://schemas.openxmlformats.org/officeDocument/2006/relationships/chart" Target="charts/chart109.xml"/><Relationship Id="rId163" Type="http://schemas.openxmlformats.org/officeDocument/2006/relationships/chart" Target="charts/chart130.xml"/><Relationship Id="rId184" Type="http://schemas.openxmlformats.org/officeDocument/2006/relationships/chart" Target="charts/chart151.xml"/><Relationship Id="rId189" Type="http://schemas.openxmlformats.org/officeDocument/2006/relationships/chart" Target="charts/chart156.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chart" Target="charts/chart13.xml"/><Relationship Id="rId67" Type="http://schemas.openxmlformats.org/officeDocument/2006/relationships/chart" Target="charts/chart34.xml"/><Relationship Id="rId116" Type="http://schemas.openxmlformats.org/officeDocument/2006/relationships/chart" Target="charts/chart83.xml"/><Relationship Id="rId137" Type="http://schemas.openxmlformats.org/officeDocument/2006/relationships/chart" Target="charts/chart104.xml"/><Relationship Id="rId158" Type="http://schemas.openxmlformats.org/officeDocument/2006/relationships/chart" Target="charts/chart125.xml"/><Relationship Id="rId20" Type="http://schemas.openxmlformats.org/officeDocument/2006/relationships/image" Target="media/image14.png"/><Relationship Id="rId41" Type="http://schemas.openxmlformats.org/officeDocument/2006/relationships/chart" Target="charts/chart8.xml"/><Relationship Id="rId62" Type="http://schemas.openxmlformats.org/officeDocument/2006/relationships/chart" Target="charts/chart29.xml"/><Relationship Id="rId83" Type="http://schemas.openxmlformats.org/officeDocument/2006/relationships/chart" Target="charts/chart50.xml"/><Relationship Id="rId88" Type="http://schemas.openxmlformats.org/officeDocument/2006/relationships/chart" Target="charts/chart55.xml"/><Relationship Id="rId111" Type="http://schemas.openxmlformats.org/officeDocument/2006/relationships/chart" Target="charts/chart78.xml"/><Relationship Id="rId132" Type="http://schemas.openxmlformats.org/officeDocument/2006/relationships/chart" Target="charts/chart99.xml"/><Relationship Id="rId153" Type="http://schemas.openxmlformats.org/officeDocument/2006/relationships/chart" Target="charts/chart120.xml"/><Relationship Id="rId174" Type="http://schemas.openxmlformats.org/officeDocument/2006/relationships/chart" Target="charts/chart141.xml"/><Relationship Id="rId179" Type="http://schemas.openxmlformats.org/officeDocument/2006/relationships/chart" Target="charts/chart146.xml"/><Relationship Id="rId195" Type="http://schemas.openxmlformats.org/officeDocument/2006/relationships/chart" Target="charts/chart162.xml"/><Relationship Id="rId209" Type="http://schemas.openxmlformats.org/officeDocument/2006/relationships/fontTable" Target="fontTable.xml"/><Relationship Id="rId190" Type="http://schemas.openxmlformats.org/officeDocument/2006/relationships/chart" Target="charts/chart157.xml"/><Relationship Id="rId204" Type="http://schemas.openxmlformats.org/officeDocument/2006/relationships/chart" Target="charts/chart171.xml"/><Relationship Id="rId15" Type="http://schemas.openxmlformats.org/officeDocument/2006/relationships/image" Target="media/image9.png"/><Relationship Id="rId36" Type="http://schemas.openxmlformats.org/officeDocument/2006/relationships/chart" Target="charts/chart3.xml"/><Relationship Id="rId57" Type="http://schemas.openxmlformats.org/officeDocument/2006/relationships/chart" Target="charts/chart24.xml"/><Relationship Id="rId106" Type="http://schemas.openxmlformats.org/officeDocument/2006/relationships/chart" Target="charts/chart73.xml"/><Relationship Id="rId127" Type="http://schemas.openxmlformats.org/officeDocument/2006/relationships/chart" Target="charts/chart94.xm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chart" Target="charts/chart19.xml"/><Relationship Id="rId73" Type="http://schemas.openxmlformats.org/officeDocument/2006/relationships/chart" Target="charts/chart40.xml"/><Relationship Id="rId78" Type="http://schemas.openxmlformats.org/officeDocument/2006/relationships/chart" Target="charts/chart45.xml"/><Relationship Id="rId94" Type="http://schemas.openxmlformats.org/officeDocument/2006/relationships/chart" Target="charts/chart61.xml"/><Relationship Id="rId99" Type="http://schemas.openxmlformats.org/officeDocument/2006/relationships/chart" Target="charts/chart66.xml"/><Relationship Id="rId101" Type="http://schemas.openxmlformats.org/officeDocument/2006/relationships/chart" Target="charts/chart68.xml"/><Relationship Id="rId122" Type="http://schemas.openxmlformats.org/officeDocument/2006/relationships/chart" Target="charts/chart89.xml"/><Relationship Id="rId143" Type="http://schemas.openxmlformats.org/officeDocument/2006/relationships/chart" Target="charts/chart110.xml"/><Relationship Id="rId148" Type="http://schemas.openxmlformats.org/officeDocument/2006/relationships/chart" Target="charts/chart115.xml"/><Relationship Id="rId164" Type="http://schemas.openxmlformats.org/officeDocument/2006/relationships/chart" Target="charts/chart131.xml"/><Relationship Id="rId169" Type="http://schemas.openxmlformats.org/officeDocument/2006/relationships/chart" Target="charts/chart136.xml"/><Relationship Id="rId185" Type="http://schemas.openxmlformats.org/officeDocument/2006/relationships/chart" Target="charts/chart152.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chart" Target="charts/chart147.xml"/><Relationship Id="rId210" Type="http://schemas.openxmlformats.org/officeDocument/2006/relationships/theme" Target="theme/theme1.xml"/><Relationship Id="rId26" Type="http://schemas.openxmlformats.org/officeDocument/2006/relationships/image" Target="media/image20.png"/><Relationship Id="rId47" Type="http://schemas.openxmlformats.org/officeDocument/2006/relationships/chart" Target="charts/chart14.xml"/><Relationship Id="rId68" Type="http://schemas.openxmlformats.org/officeDocument/2006/relationships/chart" Target="charts/chart35.xml"/><Relationship Id="rId89" Type="http://schemas.openxmlformats.org/officeDocument/2006/relationships/chart" Target="charts/chart56.xml"/><Relationship Id="rId112" Type="http://schemas.openxmlformats.org/officeDocument/2006/relationships/chart" Target="charts/chart79.xml"/><Relationship Id="rId133" Type="http://schemas.openxmlformats.org/officeDocument/2006/relationships/chart" Target="charts/chart100.xml"/><Relationship Id="rId154" Type="http://schemas.openxmlformats.org/officeDocument/2006/relationships/chart" Target="charts/chart121.xml"/><Relationship Id="rId175" Type="http://schemas.openxmlformats.org/officeDocument/2006/relationships/chart" Target="charts/chart142.xml"/><Relationship Id="rId196" Type="http://schemas.openxmlformats.org/officeDocument/2006/relationships/chart" Target="charts/chart163.xml"/><Relationship Id="rId200" Type="http://schemas.openxmlformats.org/officeDocument/2006/relationships/chart" Target="charts/chart167.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00.xml.rels><?xml version="1.0" encoding="UTF-8" standalone="yes"?>
<Relationships xmlns="http://schemas.openxmlformats.org/package/2006/relationships"><Relationship Id="rId3" Type="http://schemas.openxmlformats.org/officeDocument/2006/relationships/themeOverride" Target="../theme/themeOverride100.xml"/><Relationship Id="rId2" Type="http://schemas.microsoft.com/office/2011/relationships/chartColorStyle" Target="colors100.xml"/><Relationship Id="rId1" Type="http://schemas.microsoft.com/office/2011/relationships/chartStyle" Target="style100.xml"/><Relationship Id="rId4" Type="http://schemas.openxmlformats.org/officeDocument/2006/relationships/package" Target="../embeddings/Microsoft_Excel_Worksheet99.xlsx"/></Relationships>
</file>

<file path=word/charts/_rels/chart101.xml.rels><?xml version="1.0" encoding="UTF-8" standalone="yes"?>
<Relationships xmlns="http://schemas.openxmlformats.org/package/2006/relationships"><Relationship Id="rId3" Type="http://schemas.openxmlformats.org/officeDocument/2006/relationships/themeOverride" Target="../theme/themeOverride101.xml"/><Relationship Id="rId2" Type="http://schemas.microsoft.com/office/2011/relationships/chartColorStyle" Target="colors101.xml"/><Relationship Id="rId1" Type="http://schemas.microsoft.com/office/2011/relationships/chartStyle" Target="style101.xml"/><Relationship Id="rId4" Type="http://schemas.openxmlformats.org/officeDocument/2006/relationships/package" Target="../embeddings/Microsoft_Excel_Worksheet100.xlsx"/></Relationships>
</file>

<file path=word/charts/_rels/chart102.xml.rels><?xml version="1.0" encoding="UTF-8" standalone="yes"?>
<Relationships xmlns="http://schemas.openxmlformats.org/package/2006/relationships"><Relationship Id="rId3" Type="http://schemas.openxmlformats.org/officeDocument/2006/relationships/themeOverride" Target="../theme/themeOverride102.xml"/><Relationship Id="rId2" Type="http://schemas.microsoft.com/office/2011/relationships/chartColorStyle" Target="colors102.xml"/><Relationship Id="rId1" Type="http://schemas.microsoft.com/office/2011/relationships/chartStyle" Target="style102.xml"/><Relationship Id="rId4" Type="http://schemas.openxmlformats.org/officeDocument/2006/relationships/package" Target="../embeddings/Microsoft_Excel_Worksheet101.xlsx"/></Relationships>
</file>

<file path=word/charts/_rels/chart103.xml.rels><?xml version="1.0" encoding="UTF-8" standalone="yes"?>
<Relationships xmlns="http://schemas.openxmlformats.org/package/2006/relationships"><Relationship Id="rId3" Type="http://schemas.openxmlformats.org/officeDocument/2006/relationships/themeOverride" Target="../theme/themeOverride103.xml"/><Relationship Id="rId2" Type="http://schemas.microsoft.com/office/2011/relationships/chartColorStyle" Target="colors103.xml"/><Relationship Id="rId1" Type="http://schemas.microsoft.com/office/2011/relationships/chartStyle" Target="style103.xml"/><Relationship Id="rId4" Type="http://schemas.openxmlformats.org/officeDocument/2006/relationships/package" Target="../embeddings/Microsoft_Excel_Worksheet102.xlsx"/></Relationships>
</file>

<file path=word/charts/_rels/chart104.xml.rels><?xml version="1.0" encoding="UTF-8" standalone="yes"?>
<Relationships xmlns="http://schemas.openxmlformats.org/package/2006/relationships"><Relationship Id="rId3" Type="http://schemas.openxmlformats.org/officeDocument/2006/relationships/themeOverride" Target="../theme/themeOverride104.xml"/><Relationship Id="rId2" Type="http://schemas.microsoft.com/office/2011/relationships/chartColorStyle" Target="colors104.xml"/><Relationship Id="rId1" Type="http://schemas.microsoft.com/office/2011/relationships/chartStyle" Target="style104.xml"/><Relationship Id="rId4" Type="http://schemas.openxmlformats.org/officeDocument/2006/relationships/package" Target="../embeddings/Microsoft_Excel_Worksheet103.xlsx"/></Relationships>
</file>

<file path=word/charts/_rels/chart105.xml.rels><?xml version="1.0" encoding="UTF-8" standalone="yes"?>
<Relationships xmlns="http://schemas.openxmlformats.org/package/2006/relationships"><Relationship Id="rId3" Type="http://schemas.openxmlformats.org/officeDocument/2006/relationships/themeOverride" Target="../theme/themeOverride105.xml"/><Relationship Id="rId2" Type="http://schemas.microsoft.com/office/2011/relationships/chartColorStyle" Target="colors105.xml"/><Relationship Id="rId1" Type="http://schemas.microsoft.com/office/2011/relationships/chartStyle" Target="style105.xml"/><Relationship Id="rId4" Type="http://schemas.openxmlformats.org/officeDocument/2006/relationships/package" Target="../embeddings/Microsoft_Excel_Worksheet104.xlsx"/></Relationships>
</file>

<file path=word/charts/_rels/chart106.xml.rels><?xml version="1.0" encoding="UTF-8" standalone="yes"?>
<Relationships xmlns="http://schemas.openxmlformats.org/package/2006/relationships"><Relationship Id="rId3" Type="http://schemas.openxmlformats.org/officeDocument/2006/relationships/themeOverride" Target="../theme/themeOverride106.xml"/><Relationship Id="rId2" Type="http://schemas.microsoft.com/office/2011/relationships/chartColorStyle" Target="colors106.xml"/><Relationship Id="rId1" Type="http://schemas.microsoft.com/office/2011/relationships/chartStyle" Target="style106.xml"/><Relationship Id="rId4" Type="http://schemas.openxmlformats.org/officeDocument/2006/relationships/package" Target="../embeddings/Microsoft_Excel_Worksheet105.xlsx"/></Relationships>
</file>

<file path=word/charts/_rels/chart107.xml.rels><?xml version="1.0" encoding="UTF-8" standalone="yes"?>
<Relationships xmlns="http://schemas.openxmlformats.org/package/2006/relationships"><Relationship Id="rId3" Type="http://schemas.openxmlformats.org/officeDocument/2006/relationships/themeOverride" Target="../theme/themeOverride107.xml"/><Relationship Id="rId2" Type="http://schemas.microsoft.com/office/2011/relationships/chartColorStyle" Target="colors107.xml"/><Relationship Id="rId1" Type="http://schemas.microsoft.com/office/2011/relationships/chartStyle" Target="style107.xml"/><Relationship Id="rId4" Type="http://schemas.openxmlformats.org/officeDocument/2006/relationships/package" Target="../embeddings/Microsoft_Excel_Worksheet106.xlsx"/></Relationships>
</file>

<file path=word/charts/_rels/chart108.xml.rels><?xml version="1.0" encoding="UTF-8" standalone="yes"?>
<Relationships xmlns="http://schemas.openxmlformats.org/package/2006/relationships"><Relationship Id="rId3" Type="http://schemas.openxmlformats.org/officeDocument/2006/relationships/themeOverride" Target="../theme/themeOverride108.xml"/><Relationship Id="rId2" Type="http://schemas.microsoft.com/office/2011/relationships/chartColorStyle" Target="colors108.xml"/><Relationship Id="rId1" Type="http://schemas.microsoft.com/office/2011/relationships/chartStyle" Target="style108.xml"/><Relationship Id="rId4" Type="http://schemas.openxmlformats.org/officeDocument/2006/relationships/package" Target="../embeddings/Microsoft_Excel_Worksheet107.xlsx"/></Relationships>
</file>

<file path=word/charts/_rels/chart109.xml.rels><?xml version="1.0" encoding="UTF-8" standalone="yes"?>
<Relationships xmlns="http://schemas.openxmlformats.org/package/2006/relationships"><Relationship Id="rId3" Type="http://schemas.openxmlformats.org/officeDocument/2006/relationships/themeOverride" Target="../theme/themeOverride109.xml"/><Relationship Id="rId2" Type="http://schemas.microsoft.com/office/2011/relationships/chartColorStyle" Target="colors109.xml"/><Relationship Id="rId1" Type="http://schemas.microsoft.com/office/2011/relationships/chartStyle" Target="style109.xml"/><Relationship Id="rId4" Type="http://schemas.openxmlformats.org/officeDocument/2006/relationships/package" Target="../embeddings/Microsoft_Excel_Worksheet10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10.xml.rels><?xml version="1.0" encoding="UTF-8" standalone="yes"?>
<Relationships xmlns="http://schemas.openxmlformats.org/package/2006/relationships"><Relationship Id="rId3" Type="http://schemas.openxmlformats.org/officeDocument/2006/relationships/themeOverride" Target="../theme/themeOverride110.xml"/><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package" Target="../embeddings/Microsoft_Excel_Worksheet109.xlsx"/></Relationships>
</file>

<file path=word/charts/_rels/chart111.xml.rels><?xml version="1.0" encoding="UTF-8" standalone="yes"?>
<Relationships xmlns="http://schemas.openxmlformats.org/package/2006/relationships"><Relationship Id="rId3" Type="http://schemas.openxmlformats.org/officeDocument/2006/relationships/themeOverride" Target="../theme/themeOverride111.xml"/><Relationship Id="rId2" Type="http://schemas.microsoft.com/office/2011/relationships/chartColorStyle" Target="colors111.xml"/><Relationship Id="rId1" Type="http://schemas.microsoft.com/office/2011/relationships/chartStyle" Target="style111.xml"/><Relationship Id="rId4" Type="http://schemas.openxmlformats.org/officeDocument/2006/relationships/package" Target="../embeddings/Microsoft_Excel_Worksheet110.xlsx"/></Relationships>
</file>

<file path=word/charts/_rels/chart112.xml.rels><?xml version="1.0" encoding="UTF-8" standalone="yes"?>
<Relationships xmlns="http://schemas.openxmlformats.org/package/2006/relationships"><Relationship Id="rId3" Type="http://schemas.openxmlformats.org/officeDocument/2006/relationships/themeOverride" Target="../theme/themeOverride112.xml"/><Relationship Id="rId2" Type="http://schemas.microsoft.com/office/2011/relationships/chartColorStyle" Target="colors112.xml"/><Relationship Id="rId1" Type="http://schemas.microsoft.com/office/2011/relationships/chartStyle" Target="style112.xml"/><Relationship Id="rId4" Type="http://schemas.openxmlformats.org/officeDocument/2006/relationships/package" Target="../embeddings/Microsoft_Excel_Worksheet111.xlsx"/></Relationships>
</file>

<file path=word/charts/_rels/chart113.xml.rels><?xml version="1.0" encoding="UTF-8" standalone="yes"?>
<Relationships xmlns="http://schemas.openxmlformats.org/package/2006/relationships"><Relationship Id="rId3" Type="http://schemas.openxmlformats.org/officeDocument/2006/relationships/themeOverride" Target="../theme/themeOverride113.xml"/><Relationship Id="rId2" Type="http://schemas.microsoft.com/office/2011/relationships/chartColorStyle" Target="colors113.xml"/><Relationship Id="rId1" Type="http://schemas.microsoft.com/office/2011/relationships/chartStyle" Target="style113.xml"/><Relationship Id="rId4" Type="http://schemas.openxmlformats.org/officeDocument/2006/relationships/package" Target="../embeddings/Microsoft_Excel_Worksheet112.xlsx"/></Relationships>
</file>

<file path=word/charts/_rels/chart114.xml.rels><?xml version="1.0" encoding="UTF-8" standalone="yes"?>
<Relationships xmlns="http://schemas.openxmlformats.org/package/2006/relationships"><Relationship Id="rId3" Type="http://schemas.openxmlformats.org/officeDocument/2006/relationships/themeOverride" Target="../theme/themeOverride114.xml"/><Relationship Id="rId2" Type="http://schemas.microsoft.com/office/2011/relationships/chartColorStyle" Target="colors114.xml"/><Relationship Id="rId1" Type="http://schemas.microsoft.com/office/2011/relationships/chartStyle" Target="style114.xml"/><Relationship Id="rId4" Type="http://schemas.openxmlformats.org/officeDocument/2006/relationships/package" Target="../embeddings/Microsoft_Excel_Worksheet113.xlsx"/></Relationships>
</file>

<file path=word/charts/_rels/chart115.xml.rels><?xml version="1.0" encoding="UTF-8" standalone="yes"?>
<Relationships xmlns="http://schemas.openxmlformats.org/package/2006/relationships"><Relationship Id="rId3" Type="http://schemas.openxmlformats.org/officeDocument/2006/relationships/themeOverride" Target="../theme/themeOverride115.xml"/><Relationship Id="rId2" Type="http://schemas.microsoft.com/office/2011/relationships/chartColorStyle" Target="colors115.xml"/><Relationship Id="rId1" Type="http://schemas.microsoft.com/office/2011/relationships/chartStyle" Target="style115.xml"/><Relationship Id="rId4" Type="http://schemas.openxmlformats.org/officeDocument/2006/relationships/package" Target="../embeddings/Microsoft_Excel_Worksheet114.xlsx"/></Relationships>
</file>

<file path=word/charts/_rels/chart116.xml.rels><?xml version="1.0" encoding="UTF-8" standalone="yes"?>
<Relationships xmlns="http://schemas.openxmlformats.org/package/2006/relationships"><Relationship Id="rId3" Type="http://schemas.openxmlformats.org/officeDocument/2006/relationships/themeOverride" Target="../theme/themeOverride116.xml"/><Relationship Id="rId2" Type="http://schemas.microsoft.com/office/2011/relationships/chartColorStyle" Target="colors116.xml"/><Relationship Id="rId1" Type="http://schemas.microsoft.com/office/2011/relationships/chartStyle" Target="style116.xml"/><Relationship Id="rId4" Type="http://schemas.openxmlformats.org/officeDocument/2006/relationships/package" Target="../embeddings/Microsoft_Excel_Worksheet115.xlsx"/></Relationships>
</file>

<file path=word/charts/_rels/chart117.xml.rels><?xml version="1.0" encoding="UTF-8" standalone="yes"?>
<Relationships xmlns="http://schemas.openxmlformats.org/package/2006/relationships"><Relationship Id="rId3" Type="http://schemas.openxmlformats.org/officeDocument/2006/relationships/themeOverride" Target="../theme/themeOverride117.xml"/><Relationship Id="rId2" Type="http://schemas.microsoft.com/office/2011/relationships/chartColorStyle" Target="colors117.xml"/><Relationship Id="rId1" Type="http://schemas.microsoft.com/office/2011/relationships/chartStyle" Target="style117.xml"/><Relationship Id="rId4" Type="http://schemas.openxmlformats.org/officeDocument/2006/relationships/package" Target="../embeddings/Microsoft_Excel_Worksheet116.xlsx"/></Relationships>
</file>

<file path=word/charts/_rels/chart118.xml.rels><?xml version="1.0" encoding="UTF-8" standalone="yes"?>
<Relationships xmlns="http://schemas.openxmlformats.org/package/2006/relationships"><Relationship Id="rId3" Type="http://schemas.openxmlformats.org/officeDocument/2006/relationships/themeOverride" Target="../theme/themeOverride118.xml"/><Relationship Id="rId2" Type="http://schemas.microsoft.com/office/2011/relationships/chartColorStyle" Target="colors118.xml"/><Relationship Id="rId1" Type="http://schemas.microsoft.com/office/2011/relationships/chartStyle" Target="style118.xml"/><Relationship Id="rId4" Type="http://schemas.openxmlformats.org/officeDocument/2006/relationships/package" Target="../embeddings/Microsoft_Excel_Worksheet117.xlsx"/></Relationships>
</file>

<file path=word/charts/_rels/chart119.xml.rels><?xml version="1.0" encoding="UTF-8" standalone="yes"?>
<Relationships xmlns="http://schemas.openxmlformats.org/package/2006/relationships"><Relationship Id="rId3" Type="http://schemas.openxmlformats.org/officeDocument/2006/relationships/themeOverride" Target="../theme/themeOverride119.xml"/><Relationship Id="rId2" Type="http://schemas.microsoft.com/office/2011/relationships/chartColorStyle" Target="colors119.xml"/><Relationship Id="rId1" Type="http://schemas.microsoft.com/office/2011/relationships/chartStyle" Target="style119.xml"/><Relationship Id="rId4" Type="http://schemas.openxmlformats.org/officeDocument/2006/relationships/package" Target="../embeddings/Microsoft_Excel_Worksheet118.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20.xml.rels><?xml version="1.0" encoding="UTF-8" standalone="yes"?>
<Relationships xmlns="http://schemas.openxmlformats.org/package/2006/relationships"><Relationship Id="rId3" Type="http://schemas.openxmlformats.org/officeDocument/2006/relationships/themeOverride" Target="../theme/themeOverride120.xml"/><Relationship Id="rId2" Type="http://schemas.microsoft.com/office/2011/relationships/chartColorStyle" Target="colors120.xml"/><Relationship Id="rId1" Type="http://schemas.microsoft.com/office/2011/relationships/chartStyle" Target="style120.xml"/><Relationship Id="rId4" Type="http://schemas.openxmlformats.org/officeDocument/2006/relationships/package" Target="../embeddings/Microsoft_Excel_Worksheet119.xlsx"/></Relationships>
</file>

<file path=word/charts/_rels/chart121.xml.rels><?xml version="1.0" encoding="UTF-8" standalone="yes"?>
<Relationships xmlns="http://schemas.openxmlformats.org/package/2006/relationships"><Relationship Id="rId3" Type="http://schemas.openxmlformats.org/officeDocument/2006/relationships/themeOverride" Target="../theme/themeOverride121.xml"/><Relationship Id="rId2" Type="http://schemas.microsoft.com/office/2011/relationships/chartColorStyle" Target="colors121.xml"/><Relationship Id="rId1" Type="http://schemas.microsoft.com/office/2011/relationships/chartStyle" Target="style121.xml"/><Relationship Id="rId4" Type="http://schemas.openxmlformats.org/officeDocument/2006/relationships/package" Target="../embeddings/Microsoft_Excel_Worksheet120.xlsx"/></Relationships>
</file>

<file path=word/charts/_rels/chart122.xml.rels><?xml version="1.0" encoding="UTF-8" standalone="yes"?>
<Relationships xmlns="http://schemas.openxmlformats.org/package/2006/relationships"><Relationship Id="rId3" Type="http://schemas.openxmlformats.org/officeDocument/2006/relationships/themeOverride" Target="../theme/themeOverride122.xml"/><Relationship Id="rId2" Type="http://schemas.microsoft.com/office/2011/relationships/chartColorStyle" Target="colors122.xml"/><Relationship Id="rId1" Type="http://schemas.microsoft.com/office/2011/relationships/chartStyle" Target="style122.xml"/><Relationship Id="rId4" Type="http://schemas.openxmlformats.org/officeDocument/2006/relationships/package" Target="../embeddings/Microsoft_Excel_Worksheet121.xlsx"/></Relationships>
</file>

<file path=word/charts/_rels/chart123.xml.rels><?xml version="1.0" encoding="UTF-8" standalone="yes"?>
<Relationships xmlns="http://schemas.openxmlformats.org/package/2006/relationships"><Relationship Id="rId3" Type="http://schemas.openxmlformats.org/officeDocument/2006/relationships/themeOverride" Target="../theme/themeOverride123.xml"/><Relationship Id="rId2" Type="http://schemas.microsoft.com/office/2011/relationships/chartColorStyle" Target="colors123.xml"/><Relationship Id="rId1" Type="http://schemas.microsoft.com/office/2011/relationships/chartStyle" Target="style123.xml"/><Relationship Id="rId4" Type="http://schemas.openxmlformats.org/officeDocument/2006/relationships/package" Target="../embeddings/Microsoft_Excel_Worksheet122.xlsx"/></Relationships>
</file>

<file path=word/charts/_rels/chart124.xml.rels><?xml version="1.0" encoding="UTF-8" standalone="yes"?>
<Relationships xmlns="http://schemas.openxmlformats.org/package/2006/relationships"><Relationship Id="rId3" Type="http://schemas.openxmlformats.org/officeDocument/2006/relationships/themeOverride" Target="../theme/themeOverride124.xml"/><Relationship Id="rId2" Type="http://schemas.microsoft.com/office/2011/relationships/chartColorStyle" Target="colors124.xml"/><Relationship Id="rId1" Type="http://schemas.microsoft.com/office/2011/relationships/chartStyle" Target="style124.xml"/><Relationship Id="rId4" Type="http://schemas.openxmlformats.org/officeDocument/2006/relationships/package" Target="../embeddings/Microsoft_Excel_Worksheet123.xlsx"/></Relationships>
</file>

<file path=word/charts/_rels/chart125.xml.rels><?xml version="1.0" encoding="UTF-8" standalone="yes"?>
<Relationships xmlns="http://schemas.openxmlformats.org/package/2006/relationships"><Relationship Id="rId3" Type="http://schemas.openxmlformats.org/officeDocument/2006/relationships/themeOverride" Target="../theme/themeOverride125.xml"/><Relationship Id="rId2" Type="http://schemas.microsoft.com/office/2011/relationships/chartColorStyle" Target="colors125.xml"/><Relationship Id="rId1" Type="http://schemas.microsoft.com/office/2011/relationships/chartStyle" Target="style125.xml"/><Relationship Id="rId4" Type="http://schemas.openxmlformats.org/officeDocument/2006/relationships/package" Target="../embeddings/Microsoft_Excel_Worksheet124.xlsx"/></Relationships>
</file>

<file path=word/charts/_rels/chart126.xml.rels><?xml version="1.0" encoding="UTF-8" standalone="yes"?>
<Relationships xmlns="http://schemas.openxmlformats.org/package/2006/relationships"><Relationship Id="rId3" Type="http://schemas.openxmlformats.org/officeDocument/2006/relationships/themeOverride" Target="../theme/themeOverride126.xml"/><Relationship Id="rId2" Type="http://schemas.microsoft.com/office/2011/relationships/chartColorStyle" Target="colors126.xml"/><Relationship Id="rId1" Type="http://schemas.microsoft.com/office/2011/relationships/chartStyle" Target="style126.xml"/><Relationship Id="rId4" Type="http://schemas.openxmlformats.org/officeDocument/2006/relationships/package" Target="../embeddings/Microsoft_Excel_Worksheet125.xlsx"/></Relationships>
</file>

<file path=word/charts/_rels/chart127.xml.rels><?xml version="1.0" encoding="UTF-8" standalone="yes"?>
<Relationships xmlns="http://schemas.openxmlformats.org/package/2006/relationships"><Relationship Id="rId3" Type="http://schemas.openxmlformats.org/officeDocument/2006/relationships/themeOverride" Target="../theme/themeOverride127.xml"/><Relationship Id="rId2" Type="http://schemas.microsoft.com/office/2011/relationships/chartColorStyle" Target="colors127.xml"/><Relationship Id="rId1" Type="http://schemas.microsoft.com/office/2011/relationships/chartStyle" Target="style127.xml"/><Relationship Id="rId4" Type="http://schemas.openxmlformats.org/officeDocument/2006/relationships/package" Target="../embeddings/Microsoft_Excel_Worksheet126.xlsx"/></Relationships>
</file>

<file path=word/charts/_rels/chart128.xml.rels><?xml version="1.0" encoding="UTF-8" standalone="yes"?>
<Relationships xmlns="http://schemas.openxmlformats.org/package/2006/relationships"><Relationship Id="rId3" Type="http://schemas.openxmlformats.org/officeDocument/2006/relationships/themeOverride" Target="../theme/themeOverride128.xml"/><Relationship Id="rId2" Type="http://schemas.microsoft.com/office/2011/relationships/chartColorStyle" Target="colors128.xml"/><Relationship Id="rId1" Type="http://schemas.microsoft.com/office/2011/relationships/chartStyle" Target="style128.xml"/><Relationship Id="rId4" Type="http://schemas.openxmlformats.org/officeDocument/2006/relationships/package" Target="../embeddings/Microsoft_Excel_Worksheet127.xlsx"/></Relationships>
</file>

<file path=word/charts/_rels/chart129.xml.rels><?xml version="1.0" encoding="UTF-8" standalone="yes"?>
<Relationships xmlns="http://schemas.openxmlformats.org/package/2006/relationships"><Relationship Id="rId3" Type="http://schemas.openxmlformats.org/officeDocument/2006/relationships/themeOverride" Target="../theme/themeOverride129.xml"/><Relationship Id="rId2" Type="http://schemas.microsoft.com/office/2011/relationships/chartColorStyle" Target="colors129.xml"/><Relationship Id="rId1" Type="http://schemas.microsoft.com/office/2011/relationships/chartStyle" Target="style129.xml"/><Relationship Id="rId4" Type="http://schemas.openxmlformats.org/officeDocument/2006/relationships/package" Target="../embeddings/Microsoft_Excel_Worksheet12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30.xml.rels><?xml version="1.0" encoding="UTF-8" standalone="yes"?>
<Relationships xmlns="http://schemas.openxmlformats.org/package/2006/relationships"><Relationship Id="rId3" Type="http://schemas.openxmlformats.org/officeDocument/2006/relationships/themeOverride" Target="../theme/themeOverride130.xml"/><Relationship Id="rId2" Type="http://schemas.microsoft.com/office/2011/relationships/chartColorStyle" Target="colors130.xml"/><Relationship Id="rId1" Type="http://schemas.microsoft.com/office/2011/relationships/chartStyle" Target="style130.xml"/><Relationship Id="rId4" Type="http://schemas.openxmlformats.org/officeDocument/2006/relationships/package" Target="../embeddings/Microsoft_Excel_Worksheet129.xlsx"/></Relationships>
</file>

<file path=word/charts/_rels/chart131.xml.rels><?xml version="1.0" encoding="UTF-8" standalone="yes"?>
<Relationships xmlns="http://schemas.openxmlformats.org/package/2006/relationships"><Relationship Id="rId3" Type="http://schemas.openxmlformats.org/officeDocument/2006/relationships/themeOverride" Target="../theme/themeOverride131.xml"/><Relationship Id="rId2" Type="http://schemas.microsoft.com/office/2011/relationships/chartColorStyle" Target="colors131.xml"/><Relationship Id="rId1" Type="http://schemas.microsoft.com/office/2011/relationships/chartStyle" Target="style131.xml"/><Relationship Id="rId4" Type="http://schemas.openxmlformats.org/officeDocument/2006/relationships/package" Target="../embeddings/Microsoft_Excel_Worksheet130.xlsx"/></Relationships>
</file>

<file path=word/charts/_rels/chart132.xml.rels><?xml version="1.0" encoding="UTF-8" standalone="yes"?>
<Relationships xmlns="http://schemas.openxmlformats.org/package/2006/relationships"><Relationship Id="rId3" Type="http://schemas.openxmlformats.org/officeDocument/2006/relationships/themeOverride" Target="../theme/themeOverride132.xml"/><Relationship Id="rId2" Type="http://schemas.microsoft.com/office/2011/relationships/chartColorStyle" Target="colors132.xml"/><Relationship Id="rId1" Type="http://schemas.microsoft.com/office/2011/relationships/chartStyle" Target="style132.xml"/><Relationship Id="rId4" Type="http://schemas.openxmlformats.org/officeDocument/2006/relationships/package" Target="../embeddings/Microsoft_Excel_Worksheet131.xlsx"/></Relationships>
</file>

<file path=word/charts/_rels/chart133.xml.rels><?xml version="1.0" encoding="UTF-8" standalone="yes"?>
<Relationships xmlns="http://schemas.openxmlformats.org/package/2006/relationships"><Relationship Id="rId3" Type="http://schemas.openxmlformats.org/officeDocument/2006/relationships/themeOverride" Target="../theme/themeOverride133.xml"/><Relationship Id="rId2" Type="http://schemas.microsoft.com/office/2011/relationships/chartColorStyle" Target="colors133.xml"/><Relationship Id="rId1" Type="http://schemas.microsoft.com/office/2011/relationships/chartStyle" Target="style133.xml"/><Relationship Id="rId4" Type="http://schemas.openxmlformats.org/officeDocument/2006/relationships/package" Target="../embeddings/Microsoft_Excel_Worksheet132.xlsx"/></Relationships>
</file>

<file path=word/charts/_rels/chart134.xml.rels><?xml version="1.0" encoding="UTF-8" standalone="yes"?>
<Relationships xmlns="http://schemas.openxmlformats.org/package/2006/relationships"><Relationship Id="rId3" Type="http://schemas.openxmlformats.org/officeDocument/2006/relationships/themeOverride" Target="../theme/themeOverride134.xml"/><Relationship Id="rId2" Type="http://schemas.microsoft.com/office/2011/relationships/chartColorStyle" Target="colors134.xml"/><Relationship Id="rId1" Type="http://schemas.microsoft.com/office/2011/relationships/chartStyle" Target="style134.xml"/><Relationship Id="rId4" Type="http://schemas.openxmlformats.org/officeDocument/2006/relationships/package" Target="../embeddings/Microsoft_Excel_Worksheet133.xlsx"/></Relationships>
</file>

<file path=word/charts/_rels/chart135.xml.rels><?xml version="1.0" encoding="UTF-8" standalone="yes"?>
<Relationships xmlns="http://schemas.openxmlformats.org/package/2006/relationships"><Relationship Id="rId3" Type="http://schemas.openxmlformats.org/officeDocument/2006/relationships/themeOverride" Target="../theme/themeOverride135.xml"/><Relationship Id="rId2" Type="http://schemas.microsoft.com/office/2011/relationships/chartColorStyle" Target="colors135.xml"/><Relationship Id="rId1" Type="http://schemas.microsoft.com/office/2011/relationships/chartStyle" Target="style135.xml"/><Relationship Id="rId4" Type="http://schemas.openxmlformats.org/officeDocument/2006/relationships/package" Target="../embeddings/Microsoft_Excel_Worksheet134.xlsx"/></Relationships>
</file>

<file path=word/charts/_rels/chart136.xml.rels><?xml version="1.0" encoding="UTF-8" standalone="yes"?>
<Relationships xmlns="http://schemas.openxmlformats.org/package/2006/relationships"><Relationship Id="rId3" Type="http://schemas.openxmlformats.org/officeDocument/2006/relationships/themeOverride" Target="../theme/themeOverride136.xml"/><Relationship Id="rId2" Type="http://schemas.microsoft.com/office/2011/relationships/chartColorStyle" Target="colors136.xml"/><Relationship Id="rId1" Type="http://schemas.microsoft.com/office/2011/relationships/chartStyle" Target="style136.xml"/><Relationship Id="rId4" Type="http://schemas.openxmlformats.org/officeDocument/2006/relationships/package" Target="../embeddings/Microsoft_Excel_Worksheet135.xlsx"/></Relationships>
</file>

<file path=word/charts/_rels/chart137.xml.rels><?xml version="1.0" encoding="UTF-8" standalone="yes"?>
<Relationships xmlns="http://schemas.openxmlformats.org/package/2006/relationships"><Relationship Id="rId3" Type="http://schemas.openxmlformats.org/officeDocument/2006/relationships/themeOverride" Target="../theme/themeOverride137.xml"/><Relationship Id="rId2" Type="http://schemas.microsoft.com/office/2011/relationships/chartColorStyle" Target="colors137.xml"/><Relationship Id="rId1" Type="http://schemas.microsoft.com/office/2011/relationships/chartStyle" Target="style137.xml"/><Relationship Id="rId4" Type="http://schemas.openxmlformats.org/officeDocument/2006/relationships/package" Target="../embeddings/Microsoft_Excel_Worksheet136.xlsx"/></Relationships>
</file>

<file path=word/charts/_rels/chart138.xml.rels><?xml version="1.0" encoding="UTF-8" standalone="yes"?>
<Relationships xmlns="http://schemas.openxmlformats.org/package/2006/relationships"><Relationship Id="rId3" Type="http://schemas.openxmlformats.org/officeDocument/2006/relationships/themeOverride" Target="../theme/themeOverride138.xml"/><Relationship Id="rId2" Type="http://schemas.microsoft.com/office/2011/relationships/chartColorStyle" Target="colors138.xml"/><Relationship Id="rId1" Type="http://schemas.microsoft.com/office/2011/relationships/chartStyle" Target="style138.xml"/><Relationship Id="rId4" Type="http://schemas.openxmlformats.org/officeDocument/2006/relationships/package" Target="../embeddings/Microsoft_Excel_Worksheet137.xlsx"/></Relationships>
</file>

<file path=word/charts/_rels/chart139.xml.rels><?xml version="1.0" encoding="UTF-8" standalone="yes"?>
<Relationships xmlns="http://schemas.openxmlformats.org/package/2006/relationships"><Relationship Id="rId3" Type="http://schemas.openxmlformats.org/officeDocument/2006/relationships/themeOverride" Target="../theme/themeOverride139.xml"/><Relationship Id="rId2" Type="http://schemas.microsoft.com/office/2011/relationships/chartColorStyle" Target="colors139.xml"/><Relationship Id="rId1" Type="http://schemas.microsoft.com/office/2011/relationships/chartStyle" Target="style139.xml"/><Relationship Id="rId4" Type="http://schemas.openxmlformats.org/officeDocument/2006/relationships/package" Target="../embeddings/Microsoft_Excel_Worksheet138.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40.xml.rels><?xml version="1.0" encoding="UTF-8" standalone="yes"?>
<Relationships xmlns="http://schemas.openxmlformats.org/package/2006/relationships"><Relationship Id="rId3" Type="http://schemas.openxmlformats.org/officeDocument/2006/relationships/themeOverride" Target="../theme/themeOverride140.xml"/><Relationship Id="rId2" Type="http://schemas.microsoft.com/office/2011/relationships/chartColorStyle" Target="colors140.xml"/><Relationship Id="rId1" Type="http://schemas.microsoft.com/office/2011/relationships/chartStyle" Target="style140.xml"/><Relationship Id="rId4" Type="http://schemas.openxmlformats.org/officeDocument/2006/relationships/package" Target="../embeddings/Microsoft_Excel_Worksheet139.xlsx"/></Relationships>
</file>

<file path=word/charts/_rels/chart141.xml.rels><?xml version="1.0" encoding="UTF-8" standalone="yes"?>
<Relationships xmlns="http://schemas.openxmlformats.org/package/2006/relationships"><Relationship Id="rId3" Type="http://schemas.openxmlformats.org/officeDocument/2006/relationships/themeOverride" Target="../theme/themeOverride141.xml"/><Relationship Id="rId2" Type="http://schemas.microsoft.com/office/2011/relationships/chartColorStyle" Target="colors141.xml"/><Relationship Id="rId1" Type="http://schemas.microsoft.com/office/2011/relationships/chartStyle" Target="style141.xml"/><Relationship Id="rId4" Type="http://schemas.openxmlformats.org/officeDocument/2006/relationships/package" Target="../embeddings/Microsoft_Excel_Worksheet140.xlsx"/></Relationships>
</file>

<file path=word/charts/_rels/chart142.xml.rels><?xml version="1.0" encoding="UTF-8" standalone="yes"?>
<Relationships xmlns="http://schemas.openxmlformats.org/package/2006/relationships"><Relationship Id="rId3" Type="http://schemas.openxmlformats.org/officeDocument/2006/relationships/themeOverride" Target="../theme/themeOverride142.xml"/><Relationship Id="rId2" Type="http://schemas.microsoft.com/office/2011/relationships/chartColorStyle" Target="colors142.xml"/><Relationship Id="rId1" Type="http://schemas.microsoft.com/office/2011/relationships/chartStyle" Target="style142.xml"/><Relationship Id="rId4" Type="http://schemas.openxmlformats.org/officeDocument/2006/relationships/package" Target="../embeddings/Microsoft_Excel_Worksheet141.xlsx"/></Relationships>
</file>

<file path=word/charts/_rels/chart143.xml.rels><?xml version="1.0" encoding="UTF-8" standalone="yes"?>
<Relationships xmlns="http://schemas.openxmlformats.org/package/2006/relationships"><Relationship Id="rId3" Type="http://schemas.openxmlformats.org/officeDocument/2006/relationships/themeOverride" Target="../theme/themeOverride143.xml"/><Relationship Id="rId2" Type="http://schemas.microsoft.com/office/2011/relationships/chartColorStyle" Target="colors143.xml"/><Relationship Id="rId1" Type="http://schemas.microsoft.com/office/2011/relationships/chartStyle" Target="style143.xml"/><Relationship Id="rId4" Type="http://schemas.openxmlformats.org/officeDocument/2006/relationships/package" Target="../embeddings/Microsoft_Excel_Worksheet142.xlsx"/></Relationships>
</file>

<file path=word/charts/_rels/chart144.xml.rels><?xml version="1.0" encoding="UTF-8" standalone="yes"?>
<Relationships xmlns="http://schemas.openxmlformats.org/package/2006/relationships"><Relationship Id="rId3" Type="http://schemas.openxmlformats.org/officeDocument/2006/relationships/themeOverride" Target="../theme/themeOverride144.xml"/><Relationship Id="rId2" Type="http://schemas.microsoft.com/office/2011/relationships/chartColorStyle" Target="colors144.xml"/><Relationship Id="rId1" Type="http://schemas.microsoft.com/office/2011/relationships/chartStyle" Target="style144.xml"/><Relationship Id="rId4" Type="http://schemas.openxmlformats.org/officeDocument/2006/relationships/package" Target="../embeddings/Microsoft_Excel_Worksheet143.xlsx"/></Relationships>
</file>

<file path=word/charts/_rels/chart145.xml.rels><?xml version="1.0" encoding="UTF-8" standalone="yes"?>
<Relationships xmlns="http://schemas.openxmlformats.org/package/2006/relationships"><Relationship Id="rId3" Type="http://schemas.openxmlformats.org/officeDocument/2006/relationships/themeOverride" Target="../theme/themeOverride145.xml"/><Relationship Id="rId2" Type="http://schemas.microsoft.com/office/2011/relationships/chartColorStyle" Target="colors145.xml"/><Relationship Id="rId1" Type="http://schemas.microsoft.com/office/2011/relationships/chartStyle" Target="style145.xml"/><Relationship Id="rId4" Type="http://schemas.openxmlformats.org/officeDocument/2006/relationships/package" Target="../embeddings/Microsoft_Excel_Worksheet144.xlsx"/></Relationships>
</file>

<file path=word/charts/_rels/chart146.xml.rels><?xml version="1.0" encoding="UTF-8" standalone="yes"?>
<Relationships xmlns="http://schemas.openxmlformats.org/package/2006/relationships"><Relationship Id="rId3" Type="http://schemas.openxmlformats.org/officeDocument/2006/relationships/themeOverride" Target="../theme/themeOverride146.xml"/><Relationship Id="rId2" Type="http://schemas.microsoft.com/office/2011/relationships/chartColorStyle" Target="colors146.xml"/><Relationship Id="rId1" Type="http://schemas.microsoft.com/office/2011/relationships/chartStyle" Target="style146.xml"/><Relationship Id="rId4" Type="http://schemas.openxmlformats.org/officeDocument/2006/relationships/package" Target="../embeddings/Microsoft_Excel_Worksheet145.xlsx"/></Relationships>
</file>

<file path=word/charts/_rels/chart147.xml.rels><?xml version="1.0" encoding="UTF-8" standalone="yes"?>
<Relationships xmlns="http://schemas.openxmlformats.org/package/2006/relationships"><Relationship Id="rId3" Type="http://schemas.openxmlformats.org/officeDocument/2006/relationships/themeOverride" Target="../theme/themeOverride147.xml"/><Relationship Id="rId2" Type="http://schemas.microsoft.com/office/2011/relationships/chartColorStyle" Target="colors147.xml"/><Relationship Id="rId1" Type="http://schemas.microsoft.com/office/2011/relationships/chartStyle" Target="style147.xml"/><Relationship Id="rId4" Type="http://schemas.openxmlformats.org/officeDocument/2006/relationships/package" Target="../embeddings/Microsoft_Excel_Worksheet146.xlsx"/></Relationships>
</file>

<file path=word/charts/_rels/chart148.xml.rels><?xml version="1.0" encoding="UTF-8" standalone="yes"?>
<Relationships xmlns="http://schemas.openxmlformats.org/package/2006/relationships"><Relationship Id="rId3" Type="http://schemas.openxmlformats.org/officeDocument/2006/relationships/themeOverride" Target="../theme/themeOverride148.xml"/><Relationship Id="rId2" Type="http://schemas.microsoft.com/office/2011/relationships/chartColorStyle" Target="colors148.xml"/><Relationship Id="rId1" Type="http://schemas.microsoft.com/office/2011/relationships/chartStyle" Target="style148.xml"/><Relationship Id="rId4" Type="http://schemas.openxmlformats.org/officeDocument/2006/relationships/package" Target="../embeddings/Microsoft_Excel_Worksheet147.xlsx"/></Relationships>
</file>

<file path=word/charts/_rels/chart149.xml.rels><?xml version="1.0" encoding="UTF-8" standalone="yes"?>
<Relationships xmlns="http://schemas.openxmlformats.org/package/2006/relationships"><Relationship Id="rId3" Type="http://schemas.openxmlformats.org/officeDocument/2006/relationships/themeOverride" Target="../theme/themeOverride149.xml"/><Relationship Id="rId2" Type="http://schemas.microsoft.com/office/2011/relationships/chartColorStyle" Target="colors149.xml"/><Relationship Id="rId1" Type="http://schemas.microsoft.com/office/2011/relationships/chartStyle" Target="style149.xml"/><Relationship Id="rId4" Type="http://schemas.openxmlformats.org/officeDocument/2006/relationships/package" Target="../embeddings/Microsoft_Excel_Worksheet148.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50.xml.rels><?xml version="1.0" encoding="UTF-8" standalone="yes"?>
<Relationships xmlns="http://schemas.openxmlformats.org/package/2006/relationships"><Relationship Id="rId3" Type="http://schemas.openxmlformats.org/officeDocument/2006/relationships/themeOverride" Target="../theme/themeOverride150.xml"/><Relationship Id="rId2" Type="http://schemas.microsoft.com/office/2011/relationships/chartColorStyle" Target="colors150.xml"/><Relationship Id="rId1" Type="http://schemas.microsoft.com/office/2011/relationships/chartStyle" Target="style150.xml"/><Relationship Id="rId4" Type="http://schemas.openxmlformats.org/officeDocument/2006/relationships/package" Target="../embeddings/Microsoft_Excel_Worksheet149.xlsx"/></Relationships>
</file>

<file path=word/charts/_rels/chart151.xml.rels><?xml version="1.0" encoding="UTF-8" standalone="yes"?>
<Relationships xmlns="http://schemas.openxmlformats.org/package/2006/relationships"><Relationship Id="rId3" Type="http://schemas.openxmlformats.org/officeDocument/2006/relationships/themeOverride" Target="../theme/themeOverride151.xml"/><Relationship Id="rId2" Type="http://schemas.microsoft.com/office/2011/relationships/chartColorStyle" Target="colors151.xml"/><Relationship Id="rId1" Type="http://schemas.microsoft.com/office/2011/relationships/chartStyle" Target="style151.xml"/><Relationship Id="rId4" Type="http://schemas.openxmlformats.org/officeDocument/2006/relationships/package" Target="../embeddings/Microsoft_Excel_Worksheet150.xlsx"/></Relationships>
</file>

<file path=word/charts/_rels/chart152.xml.rels><?xml version="1.0" encoding="UTF-8" standalone="yes"?>
<Relationships xmlns="http://schemas.openxmlformats.org/package/2006/relationships"><Relationship Id="rId3" Type="http://schemas.openxmlformats.org/officeDocument/2006/relationships/themeOverride" Target="../theme/themeOverride152.xml"/><Relationship Id="rId2" Type="http://schemas.microsoft.com/office/2011/relationships/chartColorStyle" Target="colors152.xml"/><Relationship Id="rId1" Type="http://schemas.microsoft.com/office/2011/relationships/chartStyle" Target="style152.xml"/><Relationship Id="rId4" Type="http://schemas.openxmlformats.org/officeDocument/2006/relationships/package" Target="../embeddings/Microsoft_Excel_Worksheet151.xlsx"/></Relationships>
</file>

<file path=word/charts/_rels/chart153.xml.rels><?xml version="1.0" encoding="UTF-8" standalone="yes"?>
<Relationships xmlns="http://schemas.openxmlformats.org/package/2006/relationships"><Relationship Id="rId3" Type="http://schemas.openxmlformats.org/officeDocument/2006/relationships/themeOverride" Target="../theme/themeOverride153.xml"/><Relationship Id="rId2" Type="http://schemas.microsoft.com/office/2011/relationships/chartColorStyle" Target="colors153.xml"/><Relationship Id="rId1" Type="http://schemas.microsoft.com/office/2011/relationships/chartStyle" Target="style153.xml"/><Relationship Id="rId4" Type="http://schemas.openxmlformats.org/officeDocument/2006/relationships/package" Target="../embeddings/Microsoft_Excel_Worksheet152.xlsx"/></Relationships>
</file>

<file path=word/charts/_rels/chart154.xml.rels><?xml version="1.0" encoding="UTF-8" standalone="yes"?>
<Relationships xmlns="http://schemas.openxmlformats.org/package/2006/relationships"><Relationship Id="rId3" Type="http://schemas.openxmlformats.org/officeDocument/2006/relationships/themeOverride" Target="../theme/themeOverride154.xml"/><Relationship Id="rId2" Type="http://schemas.microsoft.com/office/2011/relationships/chartColorStyle" Target="colors154.xml"/><Relationship Id="rId1" Type="http://schemas.microsoft.com/office/2011/relationships/chartStyle" Target="style154.xml"/><Relationship Id="rId4" Type="http://schemas.openxmlformats.org/officeDocument/2006/relationships/package" Target="../embeddings/Microsoft_Excel_Worksheet153.xlsx"/></Relationships>
</file>

<file path=word/charts/_rels/chart155.xml.rels><?xml version="1.0" encoding="UTF-8" standalone="yes"?>
<Relationships xmlns="http://schemas.openxmlformats.org/package/2006/relationships"><Relationship Id="rId3" Type="http://schemas.openxmlformats.org/officeDocument/2006/relationships/themeOverride" Target="../theme/themeOverride155.xml"/><Relationship Id="rId2" Type="http://schemas.microsoft.com/office/2011/relationships/chartColorStyle" Target="colors155.xml"/><Relationship Id="rId1" Type="http://schemas.microsoft.com/office/2011/relationships/chartStyle" Target="style155.xml"/><Relationship Id="rId4" Type="http://schemas.openxmlformats.org/officeDocument/2006/relationships/package" Target="../embeddings/Microsoft_Excel_Worksheet154.xlsx"/></Relationships>
</file>

<file path=word/charts/_rels/chart156.xml.rels><?xml version="1.0" encoding="UTF-8" standalone="yes"?>
<Relationships xmlns="http://schemas.openxmlformats.org/package/2006/relationships"><Relationship Id="rId3" Type="http://schemas.openxmlformats.org/officeDocument/2006/relationships/themeOverride" Target="../theme/themeOverride156.xml"/><Relationship Id="rId2" Type="http://schemas.microsoft.com/office/2011/relationships/chartColorStyle" Target="colors156.xml"/><Relationship Id="rId1" Type="http://schemas.microsoft.com/office/2011/relationships/chartStyle" Target="style156.xml"/><Relationship Id="rId4" Type="http://schemas.openxmlformats.org/officeDocument/2006/relationships/package" Target="../embeddings/Microsoft_Excel_Worksheet155.xlsx"/></Relationships>
</file>

<file path=word/charts/_rels/chart157.xml.rels><?xml version="1.0" encoding="UTF-8" standalone="yes"?>
<Relationships xmlns="http://schemas.openxmlformats.org/package/2006/relationships"><Relationship Id="rId3" Type="http://schemas.openxmlformats.org/officeDocument/2006/relationships/themeOverride" Target="../theme/themeOverride157.xml"/><Relationship Id="rId2" Type="http://schemas.microsoft.com/office/2011/relationships/chartColorStyle" Target="colors157.xml"/><Relationship Id="rId1" Type="http://schemas.microsoft.com/office/2011/relationships/chartStyle" Target="style157.xml"/><Relationship Id="rId4" Type="http://schemas.openxmlformats.org/officeDocument/2006/relationships/package" Target="../embeddings/Microsoft_Excel_Worksheet156.xlsx"/></Relationships>
</file>

<file path=word/charts/_rels/chart158.xml.rels><?xml version="1.0" encoding="UTF-8" standalone="yes"?>
<Relationships xmlns="http://schemas.openxmlformats.org/package/2006/relationships"><Relationship Id="rId3" Type="http://schemas.openxmlformats.org/officeDocument/2006/relationships/themeOverride" Target="../theme/themeOverride158.xml"/><Relationship Id="rId2" Type="http://schemas.microsoft.com/office/2011/relationships/chartColorStyle" Target="colors158.xml"/><Relationship Id="rId1" Type="http://schemas.microsoft.com/office/2011/relationships/chartStyle" Target="style158.xml"/><Relationship Id="rId4" Type="http://schemas.openxmlformats.org/officeDocument/2006/relationships/package" Target="../embeddings/Microsoft_Excel_Worksheet157.xlsx"/></Relationships>
</file>

<file path=word/charts/_rels/chart159.xml.rels><?xml version="1.0" encoding="UTF-8" standalone="yes"?>
<Relationships xmlns="http://schemas.openxmlformats.org/package/2006/relationships"><Relationship Id="rId3" Type="http://schemas.openxmlformats.org/officeDocument/2006/relationships/themeOverride" Target="../theme/themeOverride159.xml"/><Relationship Id="rId2" Type="http://schemas.microsoft.com/office/2011/relationships/chartColorStyle" Target="colors159.xml"/><Relationship Id="rId1" Type="http://schemas.microsoft.com/office/2011/relationships/chartStyle" Target="style159.xml"/><Relationship Id="rId4" Type="http://schemas.openxmlformats.org/officeDocument/2006/relationships/package" Target="../embeddings/Microsoft_Excel_Worksheet158.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60.xml.rels><?xml version="1.0" encoding="UTF-8" standalone="yes"?>
<Relationships xmlns="http://schemas.openxmlformats.org/package/2006/relationships"><Relationship Id="rId3" Type="http://schemas.openxmlformats.org/officeDocument/2006/relationships/themeOverride" Target="../theme/themeOverride160.xml"/><Relationship Id="rId2" Type="http://schemas.microsoft.com/office/2011/relationships/chartColorStyle" Target="colors160.xml"/><Relationship Id="rId1" Type="http://schemas.microsoft.com/office/2011/relationships/chartStyle" Target="style160.xml"/><Relationship Id="rId4" Type="http://schemas.openxmlformats.org/officeDocument/2006/relationships/package" Target="../embeddings/Microsoft_Excel_Worksheet159.xlsx"/></Relationships>
</file>

<file path=word/charts/_rels/chart161.xml.rels><?xml version="1.0" encoding="UTF-8" standalone="yes"?>
<Relationships xmlns="http://schemas.openxmlformats.org/package/2006/relationships"><Relationship Id="rId3" Type="http://schemas.openxmlformats.org/officeDocument/2006/relationships/themeOverride" Target="../theme/themeOverride161.xml"/><Relationship Id="rId2" Type="http://schemas.microsoft.com/office/2011/relationships/chartColorStyle" Target="colors161.xml"/><Relationship Id="rId1" Type="http://schemas.microsoft.com/office/2011/relationships/chartStyle" Target="style161.xml"/><Relationship Id="rId4" Type="http://schemas.openxmlformats.org/officeDocument/2006/relationships/package" Target="../embeddings/Microsoft_Excel_Worksheet160.xlsx"/></Relationships>
</file>

<file path=word/charts/_rels/chart162.xml.rels><?xml version="1.0" encoding="UTF-8" standalone="yes"?>
<Relationships xmlns="http://schemas.openxmlformats.org/package/2006/relationships"><Relationship Id="rId3" Type="http://schemas.openxmlformats.org/officeDocument/2006/relationships/themeOverride" Target="../theme/themeOverride162.xml"/><Relationship Id="rId2" Type="http://schemas.microsoft.com/office/2011/relationships/chartColorStyle" Target="colors162.xml"/><Relationship Id="rId1" Type="http://schemas.microsoft.com/office/2011/relationships/chartStyle" Target="style162.xml"/><Relationship Id="rId4" Type="http://schemas.openxmlformats.org/officeDocument/2006/relationships/package" Target="../embeddings/Microsoft_Excel_Worksheet161.xlsx"/></Relationships>
</file>

<file path=word/charts/_rels/chart163.xml.rels><?xml version="1.0" encoding="UTF-8" standalone="yes"?>
<Relationships xmlns="http://schemas.openxmlformats.org/package/2006/relationships"><Relationship Id="rId3" Type="http://schemas.openxmlformats.org/officeDocument/2006/relationships/themeOverride" Target="../theme/themeOverride163.xml"/><Relationship Id="rId2" Type="http://schemas.microsoft.com/office/2011/relationships/chartColorStyle" Target="colors163.xml"/><Relationship Id="rId1" Type="http://schemas.microsoft.com/office/2011/relationships/chartStyle" Target="style163.xml"/><Relationship Id="rId4" Type="http://schemas.openxmlformats.org/officeDocument/2006/relationships/package" Target="../embeddings/Microsoft_Excel_Worksheet162.xlsx"/></Relationships>
</file>

<file path=word/charts/_rels/chart164.xml.rels><?xml version="1.0" encoding="UTF-8" standalone="yes"?>
<Relationships xmlns="http://schemas.openxmlformats.org/package/2006/relationships"><Relationship Id="rId3" Type="http://schemas.openxmlformats.org/officeDocument/2006/relationships/themeOverride" Target="../theme/themeOverride164.xml"/><Relationship Id="rId2" Type="http://schemas.microsoft.com/office/2011/relationships/chartColorStyle" Target="colors164.xml"/><Relationship Id="rId1" Type="http://schemas.microsoft.com/office/2011/relationships/chartStyle" Target="style164.xml"/><Relationship Id="rId4" Type="http://schemas.openxmlformats.org/officeDocument/2006/relationships/package" Target="../embeddings/Microsoft_Excel_Worksheet163.xlsx"/></Relationships>
</file>

<file path=word/charts/_rels/chart165.xml.rels><?xml version="1.0" encoding="UTF-8" standalone="yes"?>
<Relationships xmlns="http://schemas.openxmlformats.org/package/2006/relationships"><Relationship Id="rId3" Type="http://schemas.openxmlformats.org/officeDocument/2006/relationships/themeOverride" Target="../theme/themeOverride165.xml"/><Relationship Id="rId2" Type="http://schemas.microsoft.com/office/2011/relationships/chartColorStyle" Target="colors165.xml"/><Relationship Id="rId1" Type="http://schemas.microsoft.com/office/2011/relationships/chartStyle" Target="style165.xml"/><Relationship Id="rId4" Type="http://schemas.openxmlformats.org/officeDocument/2006/relationships/package" Target="../embeddings/Microsoft_Excel_Worksheet164.xlsx"/></Relationships>
</file>

<file path=word/charts/_rels/chart166.xml.rels><?xml version="1.0" encoding="UTF-8" standalone="yes"?>
<Relationships xmlns="http://schemas.openxmlformats.org/package/2006/relationships"><Relationship Id="rId3" Type="http://schemas.openxmlformats.org/officeDocument/2006/relationships/themeOverride" Target="../theme/themeOverride166.xml"/><Relationship Id="rId2" Type="http://schemas.microsoft.com/office/2011/relationships/chartColorStyle" Target="colors166.xml"/><Relationship Id="rId1" Type="http://schemas.microsoft.com/office/2011/relationships/chartStyle" Target="style166.xml"/><Relationship Id="rId4" Type="http://schemas.openxmlformats.org/officeDocument/2006/relationships/package" Target="../embeddings/Microsoft_Excel_Worksheet165.xlsx"/></Relationships>
</file>

<file path=word/charts/_rels/chart167.xml.rels><?xml version="1.0" encoding="UTF-8" standalone="yes"?>
<Relationships xmlns="http://schemas.openxmlformats.org/package/2006/relationships"><Relationship Id="rId3" Type="http://schemas.openxmlformats.org/officeDocument/2006/relationships/themeOverride" Target="../theme/themeOverride167.xml"/><Relationship Id="rId2" Type="http://schemas.microsoft.com/office/2011/relationships/chartColorStyle" Target="colors167.xml"/><Relationship Id="rId1" Type="http://schemas.microsoft.com/office/2011/relationships/chartStyle" Target="style167.xml"/><Relationship Id="rId4" Type="http://schemas.openxmlformats.org/officeDocument/2006/relationships/package" Target="../embeddings/Microsoft_Excel_Worksheet166.xlsx"/></Relationships>
</file>

<file path=word/charts/_rels/chart168.xml.rels><?xml version="1.0" encoding="UTF-8" standalone="yes"?>
<Relationships xmlns="http://schemas.openxmlformats.org/package/2006/relationships"><Relationship Id="rId3" Type="http://schemas.openxmlformats.org/officeDocument/2006/relationships/themeOverride" Target="../theme/themeOverride168.xml"/><Relationship Id="rId2" Type="http://schemas.microsoft.com/office/2011/relationships/chartColorStyle" Target="colors168.xml"/><Relationship Id="rId1" Type="http://schemas.microsoft.com/office/2011/relationships/chartStyle" Target="style168.xml"/><Relationship Id="rId4" Type="http://schemas.openxmlformats.org/officeDocument/2006/relationships/package" Target="../embeddings/Microsoft_Excel_Worksheet167.xlsx"/></Relationships>
</file>

<file path=word/charts/_rels/chart169.xml.rels><?xml version="1.0" encoding="UTF-8" standalone="yes"?>
<Relationships xmlns="http://schemas.openxmlformats.org/package/2006/relationships"><Relationship Id="rId3" Type="http://schemas.openxmlformats.org/officeDocument/2006/relationships/themeOverride" Target="../theme/themeOverride169.xml"/><Relationship Id="rId2" Type="http://schemas.microsoft.com/office/2011/relationships/chartColorStyle" Target="colors169.xml"/><Relationship Id="rId1" Type="http://schemas.microsoft.com/office/2011/relationships/chartStyle" Target="style169.xml"/><Relationship Id="rId4" Type="http://schemas.openxmlformats.org/officeDocument/2006/relationships/package" Target="../embeddings/Microsoft_Excel_Worksheet168.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70.xml.rels><?xml version="1.0" encoding="UTF-8" standalone="yes"?>
<Relationships xmlns="http://schemas.openxmlformats.org/package/2006/relationships"><Relationship Id="rId3" Type="http://schemas.openxmlformats.org/officeDocument/2006/relationships/themeOverride" Target="../theme/themeOverride170.xml"/><Relationship Id="rId2" Type="http://schemas.microsoft.com/office/2011/relationships/chartColorStyle" Target="colors170.xml"/><Relationship Id="rId1" Type="http://schemas.microsoft.com/office/2011/relationships/chartStyle" Target="style170.xml"/><Relationship Id="rId4" Type="http://schemas.openxmlformats.org/officeDocument/2006/relationships/package" Target="../embeddings/Microsoft_Excel_Worksheet169.xlsx"/></Relationships>
</file>

<file path=word/charts/_rels/chart171.xml.rels><?xml version="1.0" encoding="UTF-8" standalone="yes"?>
<Relationships xmlns="http://schemas.openxmlformats.org/package/2006/relationships"><Relationship Id="rId3" Type="http://schemas.openxmlformats.org/officeDocument/2006/relationships/themeOverride" Target="../theme/themeOverride171.xml"/><Relationship Id="rId2" Type="http://schemas.microsoft.com/office/2011/relationships/chartColorStyle" Target="colors171.xml"/><Relationship Id="rId1" Type="http://schemas.microsoft.com/office/2011/relationships/chartStyle" Target="style171.xml"/><Relationship Id="rId4" Type="http://schemas.openxmlformats.org/officeDocument/2006/relationships/package" Target="../embeddings/Microsoft_Excel_Worksheet170.xlsx"/></Relationships>
</file>

<file path=word/charts/_rels/chart172.xml.rels><?xml version="1.0" encoding="UTF-8" standalone="yes"?>
<Relationships xmlns="http://schemas.openxmlformats.org/package/2006/relationships"><Relationship Id="rId3" Type="http://schemas.openxmlformats.org/officeDocument/2006/relationships/themeOverride" Target="../theme/themeOverride172.xml"/><Relationship Id="rId2" Type="http://schemas.microsoft.com/office/2011/relationships/chartColorStyle" Target="colors172.xml"/><Relationship Id="rId1" Type="http://schemas.microsoft.com/office/2011/relationships/chartStyle" Target="style172.xml"/><Relationship Id="rId4" Type="http://schemas.openxmlformats.org/officeDocument/2006/relationships/package" Target="../embeddings/Microsoft_Excel_Worksheet171.xlsx"/></Relationships>
</file>

<file path=word/charts/_rels/chart173.xml.rels><?xml version="1.0" encoding="UTF-8" standalone="yes"?>
<Relationships xmlns="http://schemas.openxmlformats.org/package/2006/relationships"><Relationship Id="rId3" Type="http://schemas.openxmlformats.org/officeDocument/2006/relationships/themeOverride" Target="../theme/themeOverride173.xml"/><Relationship Id="rId2" Type="http://schemas.microsoft.com/office/2011/relationships/chartColorStyle" Target="colors173.xml"/><Relationship Id="rId1" Type="http://schemas.microsoft.com/office/2011/relationships/chartStyle" Target="style173.xml"/><Relationship Id="rId4" Type="http://schemas.openxmlformats.org/officeDocument/2006/relationships/package" Target="../embeddings/Microsoft_Excel_Worksheet172.xlsx"/></Relationships>
</file>

<file path=word/charts/_rels/chart174.xml.rels><?xml version="1.0" encoding="UTF-8" standalone="yes"?>
<Relationships xmlns="http://schemas.openxmlformats.org/package/2006/relationships"><Relationship Id="rId3" Type="http://schemas.openxmlformats.org/officeDocument/2006/relationships/themeOverride" Target="../theme/themeOverride174.xml"/><Relationship Id="rId2" Type="http://schemas.microsoft.com/office/2011/relationships/chartColorStyle" Target="colors174.xml"/><Relationship Id="rId1" Type="http://schemas.microsoft.com/office/2011/relationships/chartStyle" Target="style174.xml"/><Relationship Id="rId4" Type="http://schemas.openxmlformats.org/officeDocument/2006/relationships/package" Target="../embeddings/Microsoft_Excel_Worksheet173.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package" Target="../embeddings/Microsoft_Excel_Worksheet53.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package" Target="../embeddings/Microsoft_Excel_Worksheet56.xlsx"/></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package" Target="../embeddings/Microsoft_Excel_Worksheet57.xlsx"/></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package" Target="../embeddings/Microsoft_Excel_Worksheet58.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package" Target="../embeddings/Microsoft_Excel_Worksheet59.xlsx"/></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package" Target="../embeddings/Microsoft_Excel_Worksheet60.xlsx"/></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package" Target="../embeddings/Microsoft_Excel_Worksheet61.xlsx"/></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package" Target="../embeddings/Microsoft_Excel_Worksheet62.xlsx"/></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package" Target="../embeddings/Microsoft_Excel_Worksheet63.xlsx"/></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package" Target="../embeddings/Microsoft_Excel_Worksheet64.xlsx"/></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package" Target="../embeddings/Microsoft_Excel_Worksheet65.xlsx"/></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package" Target="../embeddings/Microsoft_Excel_Worksheet66.xlsx"/></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package" Target="../embeddings/Microsoft_Excel_Worksheet67.xlsx"/></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package" Target="../embeddings/Microsoft_Excel_Worksheet68.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package" Target="../embeddings/Microsoft_Excel_Worksheet69.xlsx"/></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package" Target="../embeddings/Microsoft_Excel_Worksheet70.xlsx"/></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package" Target="../embeddings/Microsoft_Excel_Worksheet71.xlsx"/></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package" Target="../embeddings/Microsoft_Excel_Worksheet72.xlsx"/></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package" Target="../embeddings/Microsoft_Excel_Worksheet73.xlsx"/></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package" Target="../embeddings/Microsoft_Excel_Worksheet74.xlsx"/></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package" Target="../embeddings/Microsoft_Excel_Worksheet75.xlsx"/></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package" Target="../embeddings/Microsoft_Excel_Worksheet76.xlsx"/></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package" Target="../embeddings/Microsoft_Excel_Worksheet77.xlsx"/></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package" Target="../embeddings/Microsoft_Excel_Worksheet78.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package" Target="../embeddings/Microsoft_Excel_Worksheet79.xlsx"/></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package" Target="../embeddings/Microsoft_Excel_Worksheet80.xlsx"/></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package" Target="../embeddings/Microsoft_Excel_Worksheet81.xlsx"/></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package" Target="../embeddings/Microsoft_Excel_Worksheet82.xlsx"/></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package" Target="../embeddings/Microsoft_Excel_Worksheet83.xlsx"/></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package" Target="../embeddings/Microsoft_Excel_Worksheet84.xlsx"/></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package" Target="../embeddings/Microsoft_Excel_Worksheet85.xlsx"/></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package" Target="../embeddings/Microsoft_Excel_Worksheet86.xlsx"/></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package" Target="../embeddings/Microsoft_Excel_Worksheet87.xlsx"/></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89.xm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package" Target="../embeddings/Microsoft_Excel_Worksheet8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package" Target="../embeddings/Microsoft_Excel_Worksheet89.xlsx"/></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91.xml"/><Relationship Id="rId1" Type="http://schemas.microsoft.com/office/2011/relationships/chartStyle" Target="style91.xml"/><Relationship Id="rId4" Type="http://schemas.openxmlformats.org/officeDocument/2006/relationships/package" Target="../embeddings/Microsoft_Excel_Worksheet90.xlsx"/></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package" Target="../embeddings/Microsoft_Excel_Worksheet91.xlsx"/></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93.xml"/><Relationship Id="rId2" Type="http://schemas.microsoft.com/office/2011/relationships/chartColorStyle" Target="colors93.xml"/><Relationship Id="rId1" Type="http://schemas.microsoft.com/office/2011/relationships/chartStyle" Target="style93.xml"/><Relationship Id="rId4" Type="http://schemas.openxmlformats.org/officeDocument/2006/relationships/package" Target="../embeddings/Microsoft_Excel_Worksheet92.xlsx"/></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94.xml"/><Relationship Id="rId2" Type="http://schemas.microsoft.com/office/2011/relationships/chartColorStyle" Target="colors94.xml"/><Relationship Id="rId1" Type="http://schemas.microsoft.com/office/2011/relationships/chartStyle" Target="style94.xml"/><Relationship Id="rId4" Type="http://schemas.openxmlformats.org/officeDocument/2006/relationships/package" Target="../embeddings/Microsoft_Excel_Worksheet93.xlsx"/></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95.xml"/><Relationship Id="rId2" Type="http://schemas.microsoft.com/office/2011/relationships/chartColorStyle" Target="colors95.xml"/><Relationship Id="rId1" Type="http://schemas.microsoft.com/office/2011/relationships/chartStyle" Target="style95.xml"/><Relationship Id="rId4" Type="http://schemas.openxmlformats.org/officeDocument/2006/relationships/package" Target="../embeddings/Microsoft_Excel_Worksheet94.xlsx"/></Relationships>
</file>

<file path=word/charts/_rels/chart96.xml.rels><?xml version="1.0" encoding="UTF-8" standalone="yes"?>
<Relationships xmlns="http://schemas.openxmlformats.org/package/2006/relationships"><Relationship Id="rId3" Type="http://schemas.openxmlformats.org/officeDocument/2006/relationships/themeOverride" Target="../theme/themeOverride96.xml"/><Relationship Id="rId2" Type="http://schemas.microsoft.com/office/2011/relationships/chartColorStyle" Target="colors96.xml"/><Relationship Id="rId1" Type="http://schemas.microsoft.com/office/2011/relationships/chartStyle" Target="style96.xml"/><Relationship Id="rId4" Type="http://schemas.openxmlformats.org/officeDocument/2006/relationships/package" Target="../embeddings/Microsoft_Excel_Worksheet95.xlsx"/></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97.xml"/><Relationship Id="rId2" Type="http://schemas.microsoft.com/office/2011/relationships/chartColorStyle" Target="colors97.xml"/><Relationship Id="rId1" Type="http://schemas.microsoft.com/office/2011/relationships/chartStyle" Target="style97.xml"/><Relationship Id="rId4" Type="http://schemas.openxmlformats.org/officeDocument/2006/relationships/package" Target="../embeddings/Microsoft_Excel_Worksheet96.xlsx"/></Relationships>
</file>

<file path=word/charts/_rels/chart98.xml.rels><?xml version="1.0" encoding="UTF-8" standalone="yes"?>
<Relationships xmlns="http://schemas.openxmlformats.org/package/2006/relationships"><Relationship Id="rId3" Type="http://schemas.openxmlformats.org/officeDocument/2006/relationships/themeOverride" Target="../theme/themeOverride98.xml"/><Relationship Id="rId2" Type="http://schemas.microsoft.com/office/2011/relationships/chartColorStyle" Target="colors98.xml"/><Relationship Id="rId1" Type="http://schemas.microsoft.com/office/2011/relationships/chartStyle" Target="style98.xml"/><Relationship Id="rId4" Type="http://schemas.openxmlformats.org/officeDocument/2006/relationships/package" Target="../embeddings/Microsoft_Excel_Worksheet97.xlsx"/></Relationships>
</file>

<file path=word/charts/_rels/chart99.xml.rels><?xml version="1.0" encoding="UTF-8" standalone="yes"?>
<Relationships xmlns="http://schemas.openxmlformats.org/package/2006/relationships"><Relationship Id="rId3" Type="http://schemas.openxmlformats.org/officeDocument/2006/relationships/themeOverride" Target="../theme/themeOverride99.xml"/><Relationship Id="rId2" Type="http://schemas.microsoft.com/office/2011/relationships/chartColorStyle" Target="colors99.xml"/><Relationship Id="rId1" Type="http://schemas.microsoft.com/office/2011/relationships/chartStyle" Target="style99.xml"/><Relationship Id="rId4" Type="http://schemas.openxmlformats.org/officeDocument/2006/relationships/package" Target="../embeddings/Microsoft_Excel_Worksheet9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48A-4E6C-9F35-28E6CA47B88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48A-4E6C-9F35-28E6CA47B88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48A-4E6C-9F35-28E6CA47B88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48A-4E6C-9F35-28E6CA47B88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48A-4E6C-9F35-28E6CA47B881}"/>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0</c:v>
                </c:pt>
                <c:pt idx="4">
                  <c:v>6</c:v>
                </c:pt>
              </c:numCache>
            </c:numRef>
          </c:val>
          <c:extLst>
            <c:ext xmlns:c16="http://schemas.microsoft.com/office/drawing/2014/chart" uri="{C3380CC4-5D6E-409C-BE32-E72D297353CC}">
              <c16:uniqueId val="{0000000A-648A-4E6C-9F35-28E6CA47B881}"/>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28F-460A-9D6D-97E6D1A0332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28F-460A-9D6D-97E6D1A0332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28F-460A-9D6D-97E6D1A0332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28F-460A-9D6D-97E6D1A0332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28F-460A-9D6D-97E6D1A0332B}"/>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2</c:v>
                </c:pt>
                <c:pt idx="4">
                  <c:v>3</c:v>
                </c:pt>
              </c:numCache>
            </c:numRef>
          </c:val>
          <c:extLst>
            <c:ext xmlns:c16="http://schemas.microsoft.com/office/drawing/2014/chart" uri="{C3380CC4-5D6E-409C-BE32-E72D297353CC}">
              <c16:uniqueId val="{0000000A-728F-460A-9D6D-97E6D1A0332B}"/>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9CB-4305-B354-BD410858F16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9CB-4305-B354-BD410858F16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9CB-4305-B354-BD410858F16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9CB-4305-B354-BD410858F16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9CB-4305-B354-BD410858F161}"/>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2</c:v>
                </c:pt>
                <c:pt idx="3">
                  <c:v>5</c:v>
                </c:pt>
                <c:pt idx="4">
                  <c:v>9</c:v>
                </c:pt>
              </c:numCache>
            </c:numRef>
          </c:val>
          <c:extLst>
            <c:ext xmlns:c16="http://schemas.microsoft.com/office/drawing/2014/chart" uri="{C3380CC4-5D6E-409C-BE32-E72D297353CC}">
              <c16:uniqueId val="{0000000A-C9CB-4305-B354-BD410858F16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D58-4C2C-88F6-47220165E44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D58-4C2C-88F6-47220165E44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D58-4C2C-88F6-47220165E44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D58-4C2C-88F6-47220165E44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D58-4C2C-88F6-47220165E440}"/>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4</c:v>
                </c:pt>
                <c:pt idx="4">
                  <c:v>12</c:v>
                </c:pt>
              </c:numCache>
            </c:numRef>
          </c:val>
          <c:extLst>
            <c:ext xmlns:c16="http://schemas.microsoft.com/office/drawing/2014/chart" uri="{C3380CC4-5D6E-409C-BE32-E72D297353CC}">
              <c16:uniqueId val="{0000000A-8D58-4C2C-88F6-47220165E44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F99-4C80-8876-C94F61F7903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F99-4C80-8876-C94F61F7903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F99-4C80-8876-C94F61F7903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F99-4C80-8876-C94F61F7903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F99-4C80-8876-C94F61F79033}"/>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4</c:v>
                </c:pt>
                <c:pt idx="3">
                  <c:v>2</c:v>
                </c:pt>
                <c:pt idx="4">
                  <c:v>10</c:v>
                </c:pt>
              </c:numCache>
            </c:numRef>
          </c:val>
          <c:extLst>
            <c:ext xmlns:c16="http://schemas.microsoft.com/office/drawing/2014/chart" uri="{C3380CC4-5D6E-409C-BE32-E72D297353CC}">
              <c16:uniqueId val="{0000000A-3F99-4C80-8876-C94F61F7903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20D-4DA2-8688-A6412D472D8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20D-4DA2-8688-A6412D472D8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20D-4DA2-8688-A6412D472D8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20D-4DA2-8688-A6412D472D8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20D-4DA2-8688-A6412D472D80}"/>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2</c:v>
                </c:pt>
                <c:pt idx="3">
                  <c:v>6</c:v>
                </c:pt>
                <c:pt idx="4">
                  <c:v>8</c:v>
                </c:pt>
              </c:numCache>
            </c:numRef>
          </c:val>
          <c:extLst>
            <c:ext xmlns:c16="http://schemas.microsoft.com/office/drawing/2014/chart" uri="{C3380CC4-5D6E-409C-BE32-E72D297353CC}">
              <c16:uniqueId val="{0000000A-020D-4DA2-8688-A6412D472D8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Q5</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208-401F-BEB5-7074F37F325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208-401F-BEB5-7074F37F325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208-401F-BEB5-7074F37F325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208-401F-BEB5-7074F37F325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208-401F-BEB5-7074F37F3252}"/>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2</c:v>
                </c:pt>
                <c:pt idx="3">
                  <c:v>3</c:v>
                </c:pt>
                <c:pt idx="4">
                  <c:v>11</c:v>
                </c:pt>
              </c:numCache>
            </c:numRef>
          </c:val>
          <c:extLst>
            <c:ext xmlns:c16="http://schemas.microsoft.com/office/drawing/2014/chart" uri="{C3380CC4-5D6E-409C-BE32-E72D297353CC}">
              <c16:uniqueId val="{0000000A-5208-401F-BEB5-7074F37F325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Q6</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766-429A-973F-9A6AF8E79C4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766-429A-973F-9A6AF8E79C4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766-429A-973F-9A6AF8E79C4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766-429A-973F-9A6AF8E79C4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766-429A-973F-9A6AF8E79C46}"/>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2</c:v>
                </c:pt>
                <c:pt idx="3">
                  <c:v>1</c:v>
                </c:pt>
                <c:pt idx="4">
                  <c:v>12</c:v>
                </c:pt>
              </c:numCache>
            </c:numRef>
          </c:val>
          <c:extLst>
            <c:ext xmlns:c16="http://schemas.microsoft.com/office/drawing/2014/chart" uri="{C3380CC4-5D6E-409C-BE32-E72D297353CC}">
              <c16:uniqueId val="{0000000A-5766-429A-973F-9A6AF8E79C4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Q7</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98F-4F6E-B5D5-4D19FEB5E96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98F-4F6E-B5D5-4D19FEB5E964}"/>
              </c:ext>
            </c:extLst>
          </c:dPt>
          <c:cat>
            <c:numRef>
              <c:f>Sheet1!$A$2:$A$3</c:f>
              <c:numCache>
                <c:formatCode>General</c:formatCode>
                <c:ptCount val="2"/>
                <c:pt idx="0">
                  <c:v>1</c:v>
                </c:pt>
                <c:pt idx="1">
                  <c:v>2</c:v>
                </c:pt>
              </c:numCache>
            </c:numRef>
          </c:cat>
          <c:val>
            <c:numRef>
              <c:f>Sheet1!$B$2:$B$3</c:f>
              <c:numCache>
                <c:formatCode>General</c:formatCode>
                <c:ptCount val="2"/>
                <c:pt idx="0">
                  <c:v>16</c:v>
                </c:pt>
                <c:pt idx="1">
                  <c:v>0</c:v>
                </c:pt>
              </c:numCache>
            </c:numRef>
          </c:val>
          <c:extLst>
            <c:ext xmlns:c16="http://schemas.microsoft.com/office/drawing/2014/chart" uri="{C3380CC4-5D6E-409C-BE32-E72D297353CC}">
              <c16:uniqueId val="{00000004-298F-4F6E-B5D5-4D19FEB5E96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Q8</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5D3-44D9-89DD-1635442790D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5D3-44D9-89DD-1635442790D1}"/>
              </c:ext>
            </c:extLst>
          </c:dPt>
          <c:cat>
            <c:numRef>
              <c:f>Sheet1!$A$2:$A$3</c:f>
              <c:numCache>
                <c:formatCode>General</c:formatCode>
                <c:ptCount val="2"/>
                <c:pt idx="0">
                  <c:v>1</c:v>
                </c:pt>
                <c:pt idx="1">
                  <c:v>2</c:v>
                </c:pt>
              </c:numCache>
            </c:numRef>
          </c:cat>
          <c:val>
            <c:numRef>
              <c:f>Sheet1!$B$2:$B$3</c:f>
              <c:numCache>
                <c:formatCode>General</c:formatCode>
                <c:ptCount val="2"/>
                <c:pt idx="0">
                  <c:v>15</c:v>
                </c:pt>
                <c:pt idx="1">
                  <c:v>1</c:v>
                </c:pt>
              </c:numCache>
            </c:numRef>
          </c:val>
          <c:extLst>
            <c:ext xmlns:c16="http://schemas.microsoft.com/office/drawing/2014/chart" uri="{C3380CC4-5D6E-409C-BE32-E72D297353CC}">
              <c16:uniqueId val="{00000004-65D3-44D9-89DD-1635442790D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Sheet1!$B$2:$B$9</c:f>
              <c:numCache>
                <c:formatCode>General</c:formatCode>
                <c:ptCount val="8"/>
                <c:pt idx="0">
                  <c:v>0</c:v>
                </c:pt>
                <c:pt idx="1">
                  <c:v>0</c:v>
                </c:pt>
                <c:pt idx="2">
                  <c:v>0</c:v>
                </c:pt>
                <c:pt idx="3">
                  <c:v>0</c:v>
                </c:pt>
                <c:pt idx="4">
                  <c:v>0</c:v>
                </c:pt>
                <c:pt idx="5">
                  <c:v>0</c:v>
                </c:pt>
                <c:pt idx="6">
                  <c:v>16</c:v>
                </c:pt>
                <c:pt idx="7">
                  <c:v>15</c:v>
                </c:pt>
              </c:numCache>
            </c:numRef>
          </c:val>
          <c:extLst>
            <c:ext xmlns:c16="http://schemas.microsoft.com/office/drawing/2014/chart" uri="{C3380CC4-5D6E-409C-BE32-E72D297353CC}">
              <c16:uniqueId val="{00000000-CEC9-47A2-A6E9-812A3D383245}"/>
            </c:ext>
          </c:extLst>
        </c:ser>
        <c:ser>
          <c:idx val="1"/>
          <c:order val="1"/>
          <c:tx>
            <c:strRef>
              <c:f>Sheet1!$C$1</c:f>
              <c:strCache>
                <c:ptCount val="1"/>
                <c:pt idx="0">
                  <c:v>2</c:v>
                </c:pt>
              </c:strCache>
            </c:strRef>
          </c:tx>
          <c:spPr>
            <a:solidFill>
              <a:schemeClr val="accent2"/>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Sheet1!$C$2:$C$9</c:f>
              <c:numCache>
                <c:formatCode>General</c:formatCode>
                <c:ptCount val="8"/>
                <c:pt idx="0">
                  <c:v>0</c:v>
                </c:pt>
                <c:pt idx="1">
                  <c:v>0</c:v>
                </c:pt>
                <c:pt idx="2">
                  <c:v>0</c:v>
                </c:pt>
                <c:pt idx="3">
                  <c:v>0</c:v>
                </c:pt>
                <c:pt idx="4">
                  <c:v>0</c:v>
                </c:pt>
                <c:pt idx="5">
                  <c:v>0</c:v>
                </c:pt>
                <c:pt idx="6">
                  <c:v>0</c:v>
                </c:pt>
                <c:pt idx="7">
                  <c:v>1</c:v>
                </c:pt>
              </c:numCache>
            </c:numRef>
          </c:val>
          <c:extLst>
            <c:ext xmlns:c16="http://schemas.microsoft.com/office/drawing/2014/chart" uri="{C3380CC4-5D6E-409C-BE32-E72D297353CC}">
              <c16:uniqueId val="{00000001-CEC9-47A2-A6E9-812A3D383245}"/>
            </c:ext>
          </c:extLst>
        </c:ser>
        <c:ser>
          <c:idx val="2"/>
          <c:order val="2"/>
          <c:tx>
            <c:strRef>
              <c:f>Sheet1!$D$1</c:f>
              <c:strCache>
                <c:ptCount val="1"/>
                <c:pt idx="0">
                  <c:v>3</c:v>
                </c:pt>
              </c:strCache>
            </c:strRef>
          </c:tx>
          <c:spPr>
            <a:solidFill>
              <a:schemeClr val="accent3"/>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Sheet1!$D$2:$D$9</c:f>
              <c:numCache>
                <c:formatCode>General</c:formatCode>
                <c:ptCount val="8"/>
                <c:pt idx="0">
                  <c:v>2</c:v>
                </c:pt>
                <c:pt idx="1">
                  <c:v>0</c:v>
                </c:pt>
                <c:pt idx="2">
                  <c:v>4</c:v>
                </c:pt>
                <c:pt idx="3">
                  <c:v>2</c:v>
                </c:pt>
                <c:pt idx="4">
                  <c:v>2</c:v>
                </c:pt>
                <c:pt idx="5">
                  <c:v>2</c:v>
                </c:pt>
              </c:numCache>
            </c:numRef>
          </c:val>
          <c:extLst>
            <c:ext xmlns:c16="http://schemas.microsoft.com/office/drawing/2014/chart" uri="{C3380CC4-5D6E-409C-BE32-E72D297353CC}">
              <c16:uniqueId val="{00000002-CEC9-47A2-A6E9-812A3D383245}"/>
            </c:ext>
          </c:extLst>
        </c:ser>
        <c:ser>
          <c:idx val="3"/>
          <c:order val="3"/>
          <c:tx>
            <c:strRef>
              <c:f>Sheet1!$E$1</c:f>
              <c:strCache>
                <c:ptCount val="1"/>
                <c:pt idx="0">
                  <c:v>4</c:v>
                </c:pt>
              </c:strCache>
            </c:strRef>
          </c:tx>
          <c:spPr>
            <a:solidFill>
              <a:schemeClr val="accent4"/>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Sheet1!$E$2:$E$9</c:f>
              <c:numCache>
                <c:formatCode>General</c:formatCode>
                <c:ptCount val="8"/>
                <c:pt idx="0">
                  <c:v>5</c:v>
                </c:pt>
                <c:pt idx="1">
                  <c:v>4</c:v>
                </c:pt>
                <c:pt idx="2">
                  <c:v>2</c:v>
                </c:pt>
                <c:pt idx="3">
                  <c:v>6</c:v>
                </c:pt>
                <c:pt idx="4">
                  <c:v>3</c:v>
                </c:pt>
                <c:pt idx="5">
                  <c:v>1</c:v>
                </c:pt>
              </c:numCache>
            </c:numRef>
          </c:val>
          <c:extLst>
            <c:ext xmlns:c16="http://schemas.microsoft.com/office/drawing/2014/chart" uri="{C3380CC4-5D6E-409C-BE32-E72D297353CC}">
              <c16:uniqueId val="{00000003-CEC9-47A2-A6E9-812A3D383245}"/>
            </c:ext>
          </c:extLst>
        </c:ser>
        <c:ser>
          <c:idx val="4"/>
          <c:order val="4"/>
          <c:tx>
            <c:strRef>
              <c:f>Sheet1!$F$1</c:f>
              <c:strCache>
                <c:ptCount val="1"/>
                <c:pt idx="0">
                  <c:v>5</c:v>
                </c:pt>
              </c:strCache>
            </c:strRef>
          </c:tx>
          <c:spPr>
            <a:solidFill>
              <a:schemeClr val="accent5"/>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Sheet1!$F$2:$F$9</c:f>
              <c:numCache>
                <c:formatCode>General</c:formatCode>
                <c:ptCount val="8"/>
                <c:pt idx="0">
                  <c:v>9</c:v>
                </c:pt>
                <c:pt idx="1">
                  <c:v>12</c:v>
                </c:pt>
                <c:pt idx="2">
                  <c:v>10</c:v>
                </c:pt>
                <c:pt idx="3">
                  <c:v>8</c:v>
                </c:pt>
                <c:pt idx="4">
                  <c:v>11</c:v>
                </c:pt>
                <c:pt idx="5">
                  <c:v>12</c:v>
                </c:pt>
              </c:numCache>
            </c:numRef>
          </c:val>
          <c:extLst>
            <c:ext xmlns:c16="http://schemas.microsoft.com/office/drawing/2014/chart" uri="{C3380CC4-5D6E-409C-BE32-E72D297353CC}">
              <c16:uniqueId val="{00000004-CEC9-47A2-A6E9-812A3D383245}"/>
            </c:ext>
          </c:extLst>
        </c:ser>
        <c:ser>
          <c:idx val="5"/>
          <c:order val="5"/>
          <c:tx>
            <c:strRef>
              <c:f>Sheet1!$G$1</c:f>
              <c:strCache>
                <c:ptCount val="1"/>
                <c:pt idx="0">
                  <c:v>6</c:v>
                </c:pt>
              </c:strCache>
            </c:strRef>
          </c:tx>
          <c:spPr>
            <a:solidFill>
              <a:schemeClr val="accent6"/>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Sheet1!$G$2:$G$9</c:f>
              <c:numCache>
                <c:formatCode>General</c:formatCode>
                <c:ptCount val="8"/>
              </c:numCache>
            </c:numRef>
          </c:val>
          <c:extLst>
            <c:ext xmlns:c16="http://schemas.microsoft.com/office/drawing/2014/chart" uri="{C3380CC4-5D6E-409C-BE32-E72D297353CC}">
              <c16:uniqueId val="{00000005-CEC9-47A2-A6E9-812A3D383245}"/>
            </c:ext>
          </c:extLst>
        </c:ser>
        <c:dLbls>
          <c:showLegendKey val="0"/>
          <c:showVal val="0"/>
          <c:showCatName val="0"/>
          <c:showSerName val="0"/>
          <c:showPercent val="0"/>
          <c:showBubbleSize val="0"/>
        </c:dLbls>
        <c:gapWidth val="150"/>
        <c:shape val="box"/>
        <c:axId val="460924816"/>
        <c:axId val="460928424"/>
        <c:axId val="542527008"/>
      </c:bar3DChart>
      <c:catAx>
        <c:axId val="46092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auto val="1"/>
        <c:lblAlgn val="ctr"/>
        <c:lblOffset val="100"/>
        <c:noMultiLvlLbl val="0"/>
      </c:catAx>
      <c:valAx>
        <c:axId val="4609284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60924816"/>
        <c:crosses val="autoZero"/>
        <c:crossBetween val="between"/>
      </c:valAx>
      <c:serAx>
        <c:axId val="54252700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985-45EA-BAFF-FD2F8EEF956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985-45EA-BAFF-FD2F8EEF956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985-45EA-BAFF-FD2F8EEF956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985-45EA-BAFF-FD2F8EEF956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985-45EA-BAFF-FD2F8EEF9562}"/>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1</c:v>
                </c:pt>
                <c:pt idx="2">
                  <c:v>3</c:v>
                </c:pt>
                <c:pt idx="3">
                  <c:v>3</c:v>
                </c:pt>
                <c:pt idx="4">
                  <c:v>4</c:v>
                </c:pt>
              </c:numCache>
            </c:numRef>
          </c:val>
          <c:extLst>
            <c:ext xmlns:c16="http://schemas.microsoft.com/office/drawing/2014/chart" uri="{C3380CC4-5D6E-409C-BE32-E72D297353CC}">
              <c16:uniqueId val="{0000000A-E985-45EA-BAFF-FD2F8EEF956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D2C-452D-8BF1-953C56C08ED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D2C-452D-8BF1-953C56C08ED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D2C-452D-8BF1-953C56C08ED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D2C-452D-8BF1-953C56C08ED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D2C-452D-8BF1-953C56C08EDC}"/>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8</c:v>
                </c:pt>
              </c:numCache>
            </c:numRef>
          </c:val>
          <c:extLst>
            <c:ext xmlns:c16="http://schemas.microsoft.com/office/drawing/2014/chart" uri="{C3380CC4-5D6E-409C-BE32-E72D297353CC}">
              <c16:uniqueId val="{0000000A-AD2C-452D-8BF1-953C56C08EDC}"/>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51E-4EAD-9E3B-33E20AAF391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51E-4EAD-9E3B-33E20AAF391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51E-4EAD-9E3B-33E20AAF391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51E-4EAD-9E3B-33E20AAF391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51E-4EAD-9E3B-33E20AAF3918}"/>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1</c:v>
                </c:pt>
                <c:pt idx="2">
                  <c:v>1</c:v>
                </c:pt>
                <c:pt idx="3">
                  <c:v>1</c:v>
                </c:pt>
                <c:pt idx="4">
                  <c:v>8</c:v>
                </c:pt>
              </c:numCache>
            </c:numRef>
          </c:val>
          <c:extLst>
            <c:ext xmlns:c16="http://schemas.microsoft.com/office/drawing/2014/chart" uri="{C3380CC4-5D6E-409C-BE32-E72D297353CC}">
              <c16:uniqueId val="{0000000A-151E-4EAD-9E3B-33E20AAF391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3EE-4A48-9238-338AFBC8A80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3EE-4A48-9238-338AFBC8A80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3EE-4A48-9238-338AFBC8A80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3EE-4A48-9238-338AFBC8A80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3EE-4A48-9238-338AFBC8A80B}"/>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1</c:v>
                </c:pt>
                <c:pt idx="3">
                  <c:v>3</c:v>
                </c:pt>
                <c:pt idx="4">
                  <c:v>6</c:v>
                </c:pt>
              </c:numCache>
            </c:numRef>
          </c:val>
          <c:extLst>
            <c:ext xmlns:c16="http://schemas.microsoft.com/office/drawing/2014/chart" uri="{C3380CC4-5D6E-409C-BE32-E72D297353CC}">
              <c16:uniqueId val="{0000000A-D3EE-4A48-9238-338AFBC8A80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2CC-4F04-B56C-E83449D840A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2CC-4F04-B56C-E83449D840A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2CC-4F04-B56C-E83449D840A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2CC-4F04-B56C-E83449D840A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2CC-4F04-B56C-E83449D840A3}"/>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3</c:v>
                </c:pt>
                <c:pt idx="2">
                  <c:v>1</c:v>
                </c:pt>
                <c:pt idx="3">
                  <c:v>1</c:v>
                </c:pt>
                <c:pt idx="4">
                  <c:v>6</c:v>
                </c:pt>
              </c:numCache>
            </c:numRef>
          </c:val>
          <c:extLst>
            <c:ext xmlns:c16="http://schemas.microsoft.com/office/drawing/2014/chart" uri="{C3380CC4-5D6E-409C-BE32-E72D297353CC}">
              <c16:uniqueId val="{0000000A-E2CC-4F04-B56C-E83449D840A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Q5</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56E-448D-98BF-46EDFEBF21A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56E-448D-98BF-46EDFEBF21A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56E-448D-98BF-46EDFEBF21A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56E-448D-98BF-46EDFEBF21A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56E-448D-98BF-46EDFEBF21A3}"/>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3</c:v>
                </c:pt>
                <c:pt idx="3">
                  <c:v>2</c:v>
                </c:pt>
                <c:pt idx="4">
                  <c:v>5</c:v>
                </c:pt>
              </c:numCache>
            </c:numRef>
          </c:val>
          <c:extLst>
            <c:ext xmlns:c16="http://schemas.microsoft.com/office/drawing/2014/chart" uri="{C3380CC4-5D6E-409C-BE32-E72D297353CC}">
              <c16:uniqueId val="{0000000A-156E-448D-98BF-46EDFEBF21A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Q6</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43D-416F-BD0B-B895F832456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43D-416F-BD0B-B895F832456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43D-416F-BD0B-B895F832456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43D-416F-BD0B-B895F832456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43D-416F-BD0B-B895F8324568}"/>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1</c:v>
                </c:pt>
                <c:pt idx="2">
                  <c:v>3</c:v>
                </c:pt>
                <c:pt idx="3">
                  <c:v>3</c:v>
                </c:pt>
                <c:pt idx="4">
                  <c:v>4</c:v>
                </c:pt>
              </c:numCache>
            </c:numRef>
          </c:val>
          <c:extLst>
            <c:ext xmlns:c16="http://schemas.microsoft.com/office/drawing/2014/chart" uri="{C3380CC4-5D6E-409C-BE32-E72D297353CC}">
              <c16:uniqueId val="{0000000A-643D-416F-BD0B-B895F832456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Q7</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863-4820-A5BC-2325A20B936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863-4820-A5BC-2325A20B9360}"/>
              </c:ext>
            </c:extLst>
          </c:dPt>
          <c:cat>
            <c:numRef>
              <c:f>Sheet1!$A$2:$A$3</c:f>
              <c:numCache>
                <c:formatCode>General</c:formatCode>
                <c:ptCount val="2"/>
                <c:pt idx="0">
                  <c:v>1</c:v>
                </c:pt>
                <c:pt idx="1">
                  <c:v>2</c:v>
                </c:pt>
              </c:numCache>
            </c:numRef>
          </c:cat>
          <c:val>
            <c:numRef>
              <c:f>Sheet1!$B$2:$B$3</c:f>
              <c:numCache>
                <c:formatCode>General</c:formatCode>
                <c:ptCount val="2"/>
                <c:pt idx="0">
                  <c:v>10</c:v>
                </c:pt>
                <c:pt idx="1">
                  <c:v>1</c:v>
                </c:pt>
              </c:numCache>
            </c:numRef>
          </c:val>
          <c:extLst>
            <c:ext xmlns:c16="http://schemas.microsoft.com/office/drawing/2014/chart" uri="{C3380CC4-5D6E-409C-BE32-E72D297353CC}">
              <c16:uniqueId val="{00000004-A863-4820-A5BC-2325A20B936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Q8</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095-49A9-8138-BA94D495E68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095-49A9-8138-BA94D495E68D}"/>
              </c:ext>
            </c:extLst>
          </c:dPt>
          <c:cat>
            <c:numRef>
              <c:f>Sheet1!$A$2:$A$3</c:f>
              <c:numCache>
                <c:formatCode>General</c:formatCode>
                <c:ptCount val="2"/>
                <c:pt idx="0">
                  <c:v>1</c:v>
                </c:pt>
                <c:pt idx="1">
                  <c:v>2</c:v>
                </c:pt>
              </c:numCache>
            </c:numRef>
          </c:cat>
          <c:val>
            <c:numRef>
              <c:f>Sheet1!$B$2:$B$3</c:f>
              <c:numCache>
                <c:formatCode>General</c:formatCode>
                <c:ptCount val="2"/>
                <c:pt idx="0">
                  <c:v>9</c:v>
                </c:pt>
                <c:pt idx="1">
                  <c:v>2</c:v>
                </c:pt>
              </c:numCache>
            </c:numRef>
          </c:val>
          <c:extLst>
            <c:ext xmlns:c16="http://schemas.microsoft.com/office/drawing/2014/chart" uri="{C3380CC4-5D6E-409C-BE32-E72D297353CC}">
              <c16:uniqueId val="{00000004-7095-49A9-8138-BA94D495E68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Sheet1!$B$2:$B$9</c:f>
              <c:numCache>
                <c:formatCode>General</c:formatCode>
                <c:ptCount val="8"/>
                <c:pt idx="0">
                  <c:v>0</c:v>
                </c:pt>
                <c:pt idx="1">
                  <c:v>0</c:v>
                </c:pt>
                <c:pt idx="2">
                  <c:v>0</c:v>
                </c:pt>
                <c:pt idx="3">
                  <c:v>0</c:v>
                </c:pt>
                <c:pt idx="4">
                  <c:v>0</c:v>
                </c:pt>
                <c:pt idx="5">
                  <c:v>0</c:v>
                </c:pt>
                <c:pt idx="6">
                  <c:v>10</c:v>
                </c:pt>
                <c:pt idx="7">
                  <c:v>9</c:v>
                </c:pt>
              </c:numCache>
            </c:numRef>
          </c:val>
          <c:extLst>
            <c:ext xmlns:c16="http://schemas.microsoft.com/office/drawing/2014/chart" uri="{C3380CC4-5D6E-409C-BE32-E72D297353CC}">
              <c16:uniqueId val="{00000000-8196-48D3-A95E-26C9F4A93D3D}"/>
            </c:ext>
          </c:extLst>
        </c:ser>
        <c:ser>
          <c:idx val="1"/>
          <c:order val="1"/>
          <c:tx>
            <c:strRef>
              <c:f>Sheet1!$C$1</c:f>
              <c:strCache>
                <c:ptCount val="1"/>
                <c:pt idx="0">
                  <c:v>2</c:v>
                </c:pt>
              </c:strCache>
            </c:strRef>
          </c:tx>
          <c:spPr>
            <a:solidFill>
              <a:schemeClr val="accent2"/>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Sheet1!$C$2:$C$9</c:f>
              <c:numCache>
                <c:formatCode>General</c:formatCode>
                <c:ptCount val="8"/>
                <c:pt idx="0">
                  <c:v>1</c:v>
                </c:pt>
                <c:pt idx="1">
                  <c:v>1</c:v>
                </c:pt>
                <c:pt idx="2">
                  <c:v>0</c:v>
                </c:pt>
                <c:pt idx="3">
                  <c:v>3</c:v>
                </c:pt>
                <c:pt idx="4">
                  <c:v>0</c:v>
                </c:pt>
                <c:pt idx="5">
                  <c:v>1</c:v>
                </c:pt>
                <c:pt idx="6">
                  <c:v>1</c:v>
                </c:pt>
                <c:pt idx="7">
                  <c:v>2</c:v>
                </c:pt>
              </c:numCache>
            </c:numRef>
          </c:val>
          <c:extLst>
            <c:ext xmlns:c16="http://schemas.microsoft.com/office/drawing/2014/chart" uri="{C3380CC4-5D6E-409C-BE32-E72D297353CC}">
              <c16:uniqueId val="{00000001-8196-48D3-A95E-26C9F4A93D3D}"/>
            </c:ext>
          </c:extLst>
        </c:ser>
        <c:ser>
          <c:idx val="2"/>
          <c:order val="2"/>
          <c:tx>
            <c:strRef>
              <c:f>Sheet1!$D$1</c:f>
              <c:strCache>
                <c:ptCount val="1"/>
                <c:pt idx="0">
                  <c:v>3</c:v>
                </c:pt>
              </c:strCache>
            </c:strRef>
          </c:tx>
          <c:spPr>
            <a:solidFill>
              <a:schemeClr val="accent3"/>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Sheet1!$D$2:$D$9</c:f>
              <c:numCache>
                <c:formatCode>General</c:formatCode>
                <c:ptCount val="8"/>
                <c:pt idx="0">
                  <c:v>3</c:v>
                </c:pt>
                <c:pt idx="1">
                  <c:v>1</c:v>
                </c:pt>
                <c:pt idx="2">
                  <c:v>1</c:v>
                </c:pt>
                <c:pt idx="3">
                  <c:v>1</c:v>
                </c:pt>
                <c:pt idx="4">
                  <c:v>3</c:v>
                </c:pt>
                <c:pt idx="5">
                  <c:v>3</c:v>
                </c:pt>
              </c:numCache>
            </c:numRef>
          </c:val>
          <c:extLst>
            <c:ext xmlns:c16="http://schemas.microsoft.com/office/drawing/2014/chart" uri="{C3380CC4-5D6E-409C-BE32-E72D297353CC}">
              <c16:uniqueId val="{00000002-8196-48D3-A95E-26C9F4A93D3D}"/>
            </c:ext>
          </c:extLst>
        </c:ser>
        <c:ser>
          <c:idx val="3"/>
          <c:order val="3"/>
          <c:tx>
            <c:strRef>
              <c:f>Sheet1!$E$1</c:f>
              <c:strCache>
                <c:ptCount val="1"/>
                <c:pt idx="0">
                  <c:v>4</c:v>
                </c:pt>
              </c:strCache>
            </c:strRef>
          </c:tx>
          <c:spPr>
            <a:solidFill>
              <a:schemeClr val="accent4"/>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Sheet1!$E$2:$E$9</c:f>
              <c:numCache>
                <c:formatCode>General</c:formatCode>
                <c:ptCount val="8"/>
                <c:pt idx="0">
                  <c:v>3</c:v>
                </c:pt>
                <c:pt idx="1">
                  <c:v>1</c:v>
                </c:pt>
                <c:pt idx="2">
                  <c:v>3</c:v>
                </c:pt>
                <c:pt idx="3">
                  <c:v>1</c:v>
                </c:pt>
                <c:pt idx="4">
                  <c:v>2</c:v>
                </c:pt>
                <c:pt idx="5">
                  <c:v>3</c:v>
                </c:pt>
              </c:numCache>
            </c:numRef>
          </c:val>
          <c:extLst>
            <c:ext xmlns:c16="http://schemas.microsoft.com/office/drawing/2014/chart" uri="{C3380CC4-5D6E-409C-BE32-E72D297353CC}">
              <c16:uniqueId val="{00000003-8196-48D3-A95E-26C9F4A93D3D}"/>
            </c:ext>
          </c:extLst>
        </c:ser>
        <c:ser>
          <c:idx val="4"/>
          <c:order val="4"/>
          <c:tx>
            <c:strRef>
              <c:f>Sheet1!$F$1</c:f>
              <c:strCache>
                <c:ptCount val="1"/>
                <c:pt idx="0">
                  <c:v>5</c:v>
                </c:pt>
              </c:strCache>
            </c:strRef>
          </c:tx>
          <c:spPr>
            <a:solidFill>
              <a:schemeClr val="accent5"/>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Sheet1!$F$2:$F$9</c:f>
              <c:numCache>
                <c:formatCode>General</c:formatCode>
                <c:ptCount val="8"/>
                <c:pt idx="0">
                  <c:v>4</c:v>
                </c:pt>
                <c:pt idx="1">
                  <c:v>8</c:v>
                </c:pt>
                <c:pt idx="2">
                  <c:v>6</c:v>
                </c:pt>
                <c:pt idx="3">
                  <c:v>6</c:v>
                </c:pt>
                <c:pt idx="4">
                  <c:v>5</c:v>
                </c:pt>
                <c:pt idx="5">
                  <c:v>4</c:v>
                </c:pt>
              </c:numCache>
            </c:numRef>
          </c:val>
          <c:extLst>
            <c:ext xmlns:c16="http://schemas.microsoft.com/office/drawing/2014/chart" uri="{C3380CC4-5D6E-409C-BE32-E72D297353CC}">
              <c16:uniqueId val="{00000004-8196-48D3-A95E-26C9F4A93D3D}"/>
            </c:ext>
          </c:extLst>
        </c:ser>
        <c:ser>
          <c:idx val="5"/>
          <c:order val="5"/>
          <c:tx>
            <c:strRef>
              <c:f>Sheet1!$G$1</c:f>
              <c:strCache>
                <c:ptCount val="1"/>
                <c:pt idx="0">
                  <c:v>6</c:v>
                </c:pt>
              </c:strCache>
            </c:strRef>
          </c:tx>
          <c:spPr>
            <a:solidFill>
              <a:schemeClr val="accent6"/>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Sheet1!$G$2:$G$9</c:f>
              <c:numCache>
                <c:formatCode>General</c:formatCode>
                <c:ptCount val="8"/>
              </c:numCache>
            </c:numRef>
          </c:val>
          <c:extLst>
            <c:ext xmlns:c16="http://schemas.microsoft.com/office/drawing/2014/chart" uri="{C3380CC4-5D6E-409C-BE32-E72D297353CC}">
              <c16:uniqueId val="{00000005-8196-48D3-A95E-26C9F4A93D3D}"/>
            </c:ext>
          </c:extLst>
        </c:ser>
        <c:dLbls>
          <c:showLegendKey val="0"/>
          <c:showVal val="0"/>
          <c:showCatName val="0"/>
          <c:showSerName val="0"/>
          <c:showPercent val="0"/>
          <c:showBubbleSize val="0"/>
        </c:dLbls>
        <c:gapWidth val="150"/>
        <c:shape val="box"/>
        <c:axId val="460924816"/>
        <c:axId val="460928424"/>
        <c:axId val="542527008"/>
      </c:bar3DChart>
      <c:catAx>
        <c:axId val="46092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auto val="1"/>
        <c:lblAlgn val="ctr"/>
        <c:lblOffset val="100"/>
        <c:noMultiLvlLbl val="0"/>
      </c:catAx>
      <c:valAx>
        <c:axId val="4609284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60924816"/>
        <c:crosses val="autoZero"/>
        <c:crossBetween val="between"/>
      </c:valAx>
      <c:serAx>
        <c:axId val="54252700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a:t>
            </a:r>
            <a:r>
              <a:rPr lang="en-US"/>
              <a:t>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67B-4FEB-B378-3792547517C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67B-4FEB-B378-3792547517C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67B-4FEB-B378-3792547517C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67B-4FEB-B378-3792547517C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67B-4FEB-B378-3792547517C2}"/>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9</c:v>
                </c:pt>
              </c:numCache>
            </c:numRef>
          </c:val>
          <c:extLst>
            <c:ext xmlns:c16="http://schemas.microsoft.com/office/drawing/2014/chart" uri="{C3380CC4-5D6E-409C-BE32-E72D297353CC}">
              <c16:uniqueId val="{0000000A-967B-4FEB-B378-3792547517C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a:t>
            </a:r>
            <a:r>
              <a:rPr lang="en-US"/>
              <a:t>2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B2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112-4115-A5CA-566286D8280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112-4115-A5CA-566286D8280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112-4115-A5CA-566286D8280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112-4115-A5CA-566286D8280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112-4115-A5CA-566286D82806}"/>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9</c:v>
                </c:pt>
              </c:numCache>
            </c:numRef>
          </c:val>
          <c:extLst>
            <c:ext xmlns:c16="http://schemas.microsoft.com/office/drawing/2014/chart" uri="{C3380CC4-5D6E-409C-BE32-E72D297353CC}">
              <c16:uniqueId val="{0000000A-6112-4115-A5CA-566286D8280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094-4E27-8232-1514B492104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094-4E27-8232-1514B492104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094-4E27-8232-1514B492104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094-4E27-8232-1514B492104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094-4E27-8232-1514B4921044}"/>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1</c:v>
                </c:pt>
                <c:pt idx="3">
                  <c:v>2</c:v>
                </c:pt>
                <c:pt idx="4">
                  <c:v>6</c:v>
                </c:pt>
              </c:numCache>
            </c:numRef>
          </c:val>
          <c:extLst>
            <c:ext xmlns:c16="http://schemas.microsoft.com/office/drawing/2014/chart" uri="{C3380CC4-5D6E-409C-BE32-E72D297353CC}">
              <c16:uniqueId val="{0000000A-4094-4E27-8232-1514B4921044}"/>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a:t>
            </a:r>
            <a:r>
              <a:rPr lang="en-US"/>
              <a:t>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EE6-4F8C-B142-E40FC423EA6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EE6-4F8C-B142-E40FC423EA6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EE6-4F8C-B142-E40FC423EA6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EE6-4F8C-B142-E40FC423EA6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EE6-4F8C-B142-E40FC423EA6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EE6-4F8C-B142-E40FC423EA61}"/>
              </c:ext>
            </c:extLst>
          </c:dPt>
          <c:cat>
            <c:numRef>
              <c:f>Sheet1!$A$2:$A$7</c:f>
              <c:numCache>
                <c:formatCode>General</c:formatCode>
                <c:ptCount val="6"/>
                <c:pt idx="0">
                  <c:v>1</c:v>
                </c:pt>
                <c:pt idx="1">
                  <c:v>2</c:v>
                </c:pt>
                <c:pt idx="2">
                  <c:v>3</c:v>
                </c:pt>
                <c:pt idx="3">
                  <c:v>4</c:v>
                </c:pt>
                <c:pt idx="4">
                  <c:v>5</c:v>
                </c:pt>
              </c:numCache>
            </c:numRef>
          </c:cat>
          <c:val>
            <c:numRef>
              <c:f>Sheet1!$B$2:$B$7</c:f>
              <c:numCache>
                <c:formatCode>General</c:formatCode>
                <c:ptCount val="6"/>
                <c:pt idx="0">
                  <c:v>0</c:v>
                </c:pt>
                <c:pt idx="1">
                  <c:v>0</c:v>
                </c:pt>
                <c:pt idx="2">
                  <c:v>0</c:v>
                </c:pt>
                <c:pt idx="3">
                  <c:v>3</c:v>
                </c:pt>
                <c:pt idx="4">
                  <c:v>7</c:v>
                </c:pt>
              </c:numCache>
            </c:numRef>
          </c:val>
          <c:extLst>
            <c:ext xmlns:c16="http://schemas.microsoft.com/office/drawing/2014/chart" uri="{C3380CC4-5D6E-409C-BE32-E72D297353CC}">
              <c16:uniqueId val="{0000000C-AEE6-4F8C-B142-E40FC423EA6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a:t>
            </a:r>
            <a:r>
              <a:rPr lang="en-US"/>
              <a:t>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CED-487B-B941-2B326996B62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CED-487B-B941-2B326996B62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CED-487B-B941-2B326996B62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CED-487B-B941-2B326996B62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CED-487B-B941-2B326996B62B}"/>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3</c:v>
                </c:pt>
                <c:pt idx="4">
                  <c:v>7</c:v>
                </c:pt>
              </c:numCache>
            </c:numRef>
          </c:val>
          <c:extLst>
            <c:ext xmlns:c16="http://schemas.microsoft.com/office/drawing/2014/chart" uri="{C3380CC4-5D6E-409C-BE32-E72D297353CC}">
              <c16:uniqueId val="{0000000A-ECED-487B-B941-2B326996B62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832830787258677E-2"/>
          <c:y val="0.11789906103286386"/>
          <c:w val="0.81906602645631188"/>
          <c:h val="0.51195196111049501"/>
        </c:manualLayout>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Sheet1!$A$2:$A$5</c:f>
              <c:strCache>
                <c:ptCount val="4"/>
                <c:pt idx="0">
                  <c:v>Q1</c:v>
                </c:pt>
                <c:pt idx="1">
                  <c:v>Q2</c:v>
                </c:pt>
                <c:pt idx="2">
                  <c:v>Q3</c:v>
                </c:pt>
                <c:pt idx="3">
                  <c:v>Q4</c:v>
                </c:pt>
              </c:strCache>
            </c:strRef>
          </c:cat>
          <c:val>
            <c:numRef>
              <c:f>Sheet1!$B$2:$B$5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187D-4A26-9F90-BF3002A6C954}"/>
            </c:ext>
          </c:extLst>
        </c:ser>
        <c:ser>
          <c:idx val="1"/>
          <c:order val="1"/>
          <c:tx>
            <c:strRef>
              <c:f>Sheet1!$C$1</c:f>
              <c:strCache>
                <c:ptCount val="1"/>
                <c:pt idx="0">
                  <c:v>2</c:v>
                </c:pt>
              </c:strCache>
            </c:strRef>
          </c:tx>
          <c:spPr>
            <a:solidFill>
              <a:schemeClr val="accent2"/>
            </a:solidFill>
            <a:ln>
              <a:noFill/>
            </a:ln>
            <a:effectLst/>
            <a:sp3d/>
          </c:spPr>
          <c:invertIfNegative val="0"/>
          <c:cat>
            <c:strRef>
              <c:f>Sheet1!$A$2:$A$5</c:f>
              <c:strCache>
                <c:ptCount val="4"/>
                <c:pt idx="0">
                  <c:v>Q1</c:v>
                </c:pt>
                <c:pt idx="1">
                  <c:v>Q2</c:v>
                </c:pt>
                <c:pt idx="2">
                  <c:v>Q3</c:v>
                </c:pt>
                <c:pt idx="3">
                  <c:v>Q4</c:v>
                </c:pt>
              </c:strCache>
            </c:strRef>
          </c:cat>
          <c:val>
            <c:numRef>
              <c:f>Sheet1!$C$2:$C$5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187D-4A26-9F90-BF3002A6C954}"/>
            </c:ext>
          </c:extLst>
        </c:ser>
        <c:ser>
          <c:idx val="2"/>
          <c:order val="2"/>
          <c:tx>
            <c:strRef>
              <c:f>Sheet1!$D$1</c:f>
              <c:strCache>
                <c:ptCount val="1"/>
                <c:pt idx="0">
                  <c:v>3</c:v>
                </c:pt>
              </c:strCache>
            </c:strRef>
          </c:tx>
          <c:spPr>
            <a:solidFill>
              <a:schemeClr val="accent3"/>
            </a:solidFill>
            <a:ln>
              <a:noFill/>
            </a:ln>
            <a:effectLst/>
            <a:sp3d/>
          </c:spPr>
          <c:invertIfNegative val="0"/>
          <c:cat>
            <c:strRef>
              <c:f>Sheet1!$A$2:$A$5</c:f>
              <c:strCache>
                <c:ptCount val="4"/>
                <c:pt idx="0">
                  <c:v>Q1</c:v>
                </c:pt>
                <c:pt idx="1">
                  <c:v>Q2</c:v>
                </c:pt>
                <c:pt idx="2">
                  <c:v>Q3</c:v>
                </c:pt>
                <c:pt idx="3">
                  <c:v>Q4</c:v>
                </c:pt>
              </c:strCache>
            </c:strRef>
          </c:cat>
          <c:val>
            <c:numRef>
              <c:f>Sheet1!$D$2:$D$5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187D-4A26-9F90-BF3002A6C954}"/>
            </c:ext>
          </c:extLst>
        </c:ser>
        <c:ser>
          <c:idx val="3"/>
          <c:order val="3"/>
          <c:tx>
            <c:strRef>
              <c:f>Sheet1!$E$1</c:f>
              <c:strCache>
                <c:ptCount val="1"/>
                <c:pt idx="0">
                  <c:v>4</c:v>
                </c:pt>
              </c:strCache>
            </c:strRef>
          </c:tx>
          <c:spPr>
            <a:solidFill>
              <a:schemeClr val="accent4"/>
            </a:solidFill>
            <a:ln>
              <a:noFill/>
            </a:ln>
            <a:effectLst/>
            <a:sp3d/>
          </c:spPr>
          <c:invertIfNegative val="0"/>
          <c:cat>
            <c:strRef>
              <c:f>Sheet1!$A$2:$A$5</c:f>
              <c:strCache>
                <c:ptCount val="4"/>
                <c:pt idx="0">
                  <c:v>Q1</c:v>
                </c:pt>
                <c:pt idx="1">
                  <c:v>Q2</c:v>
                </c:pt>
                <c:pt idx="2">
                  <c:v>Q3</c:v>
                </c:pt>
                <c:pt idx="3">
                  <c:v>Q4</c:v>
                </c:pt>
              </c:strCache>
            </c:strRef>
          </c:cat>
          <c:val>
            <c:numRef>
              <c:f>Sheet1!$E$2:$E$5</c:f>
              <c:numCache>
                <c:formatCode>General</c:formatCode>
                <c:ptCount val="4"/>
                <c:pt idx="0">
                  <c:v>1</c:v>
                </c:pt>
                <c:pt idx="1">
                  <c:v>1</c:v>
                </c:pt>
                <c:pt idx="2">
                  <c:v>3</c:v>
                </c:pt>
                <c:pt idx="3">
                  <c:v>3</c:v>
                </c:pt>
              </c:numCache>
            </c:numRef>
          </c:val>
          <c:extLst>
            <c:ext xmlns:c16="http://schemas.microsoft.com/office/drawing/2014/chart" uri="{C3380CC4-5D6E-409C-BE32-E72D297353CC}">
              <c16:uniqueId val="{00000003-187D-4A26-9F90-BF3002A6C954}"/>
            </c:ext>
          </c:extLst>
        </c:ser>
        <c:ser>
          <c:idx val="4"/>
          <c:order val="4"/>
          <c:tx>
            <c:strRef>
              <c:f>Sheet1!$F$1</c:f>
              <c:strCache>
                <c:ptCount val="1"/>
                <c:pt idx="0">
                  <c:v>5</c:v>
                </c:pt>
              </c:strCache>
            </c:strRef>
          </c:tx>
          <c:spPr>
            <a:solidFill>
              <a:schemeClr val="accent5"/>
            </a:solidFill>
            <a:ln>
              <a:noFill/>
            </a:ln>
            <a:effectLst/>
            <a:sp3d/>
          </c:spPr>
          <c:invertIfNegative val="0"/>
          <c:cat>
            <c:strRef>
              <c:f>Sheet1!$A$2:$A$5</c:f>
              <c:strCache>
                <c:ptCount val="4"/>
                <c:pt idx="0">
                  <c:v>Q1</c:v>
                </c:pt>
                <c:pt idx="1">
                  <c:v>Q2</c:v>
                </c:pt>
                <c:pt idx="2">
                  <c:v>Q3</c:v>
                </c:pt>
                <c:pt idx="3">
                  <c:v>Q4</c:v>
                </c:pt>
              </c:strCache>
            </c:strRef>
          </c:cat>
          <c:val>
            <c:numRef>
              <c:f>Sheet1!$F$2:$F$5</c:f>
              <c:numCache>
                <c:formatCode>General</c:formatCode>
                <c:ptCount val="4"/>
                <c:pt idx="0">
                  <c:v>9</c:v>
                </c:pt>
                <c:pt idx="1">
                  <c:v>9</c:v>
                </c:pt>
                <c:pt idx="2">
                  <c:v>7</c:v>
                </c:pt>
                <c:pt idx="3">
                  <c:v>7</c:v>
                </c:pt>
              </c:numCache>
            </c:numRef>
          </c:val>
          <c:extLst>
            <c:ext xmlns:c16="http://schemas.microsoft.com/office/drawing/2014/chart" uri="{C3380CC4-5D6E-409C-BE32-E72D297353CC}">
              <c16:uniqueId val="{00000004-187D-4A26-9F90-BF3002A6C954}"/>
            </c:ext>
          </c:extLst>
        </c:ser>
        <c:dLbls>
          <c:showLegendKey val="0"/>
          <c:showVal val="0"/>
          <c:showCatName val="0"/>
          <c:showSerName val="0"/>
          <c:showPercent val="0"/>
          <c:showBubbleSize val="0"/>
        </c:dLbls>
        <c:gapWidth val="150"/>
        <c:shape val="box"/>
        <c:axId val="529466920"/>
        <c:axId val="529463312"/>
        <c:axId val="189232744"/>
      </c:bar3DChart>
      <c:catAx>
        <c:axId val="529466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auto val="1"/>
        <c:lblAlgn val="ctr"/>
        <c:lblOffset val="100"/>
        <c:noMultiLvlLbl val="0"/>
      </c:catAx>
      <c:valAx>
        <c:axId val="52946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6920"/>
        <c:crosses val="autoZero"/>
        <c:crossBetween val="between"/>
      </c:valAx>
      <c:serAx>
        <c:axId val="18923274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29A-4344-A114-1335F7CFF8C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29A-4344-A114-1335F7CFF8C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29A-4344-A114-1335F7CFF8C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29A-4344-A114-1335F7CFF8C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29A-4344-A114-1335F7CFF8C5}"/>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2</c:v>
                </c:pt>
                <c:pt idx="4">
                  <c:v>8</c:v>
                </c:pt>
              </c:numCache>
            </c:numRef>
          </c:val>
          <c:extLst>
            <c:ext xmlns:c16="http://schemas.microsoft.com/office/drawing/2014/chart" uri="{C3380CC4-5D6E-409C-BE32-E72D297353CC}">
              <c16:uniqueId val="{0000000A-529A-4344-A114-1335F7CFF8C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Q6</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843-4CAD-89E6-2298D9D20F2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843-4CAD-89E6-2298D9D20F2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843-4CAD-89E6-2298D9D20F2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843-4CAD-89E6-2298D9D20F2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843-4CAD-89E6-2298D9D20F2D}"/>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2</c:v>
                </c:pt>
                <c:pt idx="4">
                  <c:v>8</c:v>
                </c:pt>
              </c:numCache>
            </c:numRef>
          </c:val>
          <c:extLst>
            <c:ext xmlns:c16="http://schemas.microsoft.com/office/drawing/2014/chart" uri="{C3380CC4-5D6E-409C-BE32-E72D297353CC}">
              <c16:uniqueId val="{0000000A-B843-4CAD-89E6-2298D9D20F2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Q7</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C3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E29-4259-BA6F-7A918EB3CA2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E29-4259-BA6F-7A918EB3CA2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E29-4259-BA6F-7A918EB3CA2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E29-4259-BA6F-7A918EB3CA2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E29-4259-BA6F-7A918EB3CA2D}"/>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3</c:v>
                </c:pt>
                <c:pt idx="4">
                  <c:v>7</c:v>
                </c:pt>
              </c:numCache>
            </c:numRef>
          </c:val>
          <c:extLst>
            <c:ext xmlns:c16="http://schemas.microsoft.com/office/drawing/2014/chart" uri="{C3380CC4-5D6E-409C-BE32-E72D297353CC}">
              <c16:uniqueId val="{0000000A-9E29-4259-BA6F-7A918EB3CA2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Q8</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F69-42DA-81AA-C011CCF47C4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F69-42DA-81AA-C011CCF47C4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F69-42DA-81AA-C011CCF47C4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F69-42DA-81AA-C011CCF47C4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F69-42DA-81AA-C011CCF47C4D}"/>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4</c:v>
                </c:pt>
                <c:pt idx="4">
                  <c:v>6</c:v>
                </c:pt>
              </c:numCache>
            </c:numRef>
          </c:val>
          <c:extLst>
            <c:ext xmlns:c16="http://schemas.microsoft.com/office/drawing/2014/chart" uri="{C3380CC4-5D6E-409C-BE32-E72D297353CC}">
              <c16:uniqueId val="{0000000A-2F69-42DA-81AA-C011CCF47C4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832830787258677E-2"/>
          <c:y val="0.11789906103286386"/>
          <c:w val="0.81906602645631188"/>
          <c:h val="0.51195196111049501"/>
        </c:manualLayout>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Sheet1!$A$2:$A$5</c:f>
              <c:strCache>
                <c:ptCount val="4"/>
                <c:pt idx="0">
                  <c:v>Q1</c:v>
                </c:pt>
                <c:pt idx="1">
                  <c:v>Q2</c:v>
                </c:pt>
                <c:pt idx="2">
                  <c:v>Q3</c:v>
                </c:pt>
                <c:pt idx="3">
                  <c:v>Q4</c:v>
                </c:pt>
              </c:strCache>
            </c:strRef>
          </c:cat>
          <c:val>
            <c:numRef>
              <c:f>Sheet1!$B$2:$B$5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BD4E-4811-AD49-910FF071939C}"/>
            </c:ext>
          </c:extLst>
        </c:ser>
        <c:ser>
          <c:idx val="1"/>
          <c:order val="1"/>
          <c:tx>
            <c:strRef>
              <c:f>Sheet1!$C$1</c:f>
              <c:strCache>
                <c:ptCount val="1"/>
                <c:pt idx="0">
                  <c:v>2</c:v>
                </c:pt>
              </c:strCache>
            </c:strRef>
          </c:tx>
          <c:spPr>
            <a:solidFill>
              <a:schemeClr val="accent2"/>
            </a:solidFill>
            <a:ln>
              <a:noFill/>
            </a:ln>
            <a:effectLst/>
            <a:sp3d/>
          </c:spPr>
          <c:invertIfNegative val="0"/>
          <c:cat>
            <c:strRef>
              <c:f>Sheet1!$A$2:$A$5</c:f>
              <c:strCache>
                <c:ptCount val="4"/>
                <c:pt idx="0">
                  <c:v>Q1</c:v>
                </c:pt>
                <c:pt idx="1">
                  <c:v>Q2</c:v>
                </c:pt>
                <c:pt idx="2">
                  <c:v>Q3</c:v>
                </c:pt>
                <c:pt idx="3">
                  <c:v>Q4</c:v>
                </c:pt>
              </c:strCache>
            </c:strRef>
          </c:cat>
          <c:val>
            <c:numRef>
              <c:f>Sheet1!$C$2:$C$5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BD4E-4811-AD49-910FF071939C}"/>
            </c:ext>
          </c:extLst>
        </c:ser>
        <c:ser>
          <c:idx val="2"/>
          <c:order val="2"/>
          <c:tx>
            <c:strRef>
              <c:f>Sheet1!$D$1</c:f>
              <c:strCache>
                <c:ptCount val="1"/>
                <c:pt idx="0">
                  <c:v>3</c:v>
                </c:pt>
              </c:strCache>
            </c:strRef>
          </c:tx>
          <c:spPr>
            <a:solidFill>
              <a:schemeClr val="accent3"/>
            </a:solidFill>
            <a:ln>
              <a:noFill/>
            </a:ln>
            <a:effectLst/>
            <a:sp3d/>
          </c:spPr>
          <c:invertIfNegative val="0"/>
          <c:cat>
            <c:strRef>
              <c:f>Sheet1!$A$2:$A$5</c:f>
              <c:strCache>
                <c:ptCount val="4"/>
                <c:pt idx="0">
                  <c:v>Q1</c:v>
                </c:pt>
                <c:pt idx="1">
                  <c:v>Q2</c:v>
                </c:pt>
                <c:pt idx="2">
                  <c:v>Q3</c:v>
                </c:pt>
                <c:pt idx="3">
                  <c:v>Q4</c:v>
                </c:pt>
              </c:strCache>
            </c:strRef>
          </c:cat>
          <c:val>
            <c:numRef>
              <c:f>Sheet1!$D$2:$D$5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BD4E-4811-AD49-910FF071939C}"/>
            </c:ext>
          </c:extLst>
        </c:ser>
        <c:ser>
          <c:idx val="3"/>
          <c:order val="3"/>
          <c:tx>
            <c:strRef>
              <c:f>Sheet1!$E$1</c:f>
              <c:strCache>
                <c:ptCount val="1"/>
                <c:pt idx="0">
                  <c:v>4</c:v>
                </c:pt>
              </c:strCache>
            </c:strRef>
          </c:tx>
          <c:spPr>
            <a:solidFill>
              <a:schemeClr val="accent4"/>
            </a:solidFill>
            <a:ln>
              <a:noFill/>
            </a:ln>
            <a:effectLst/>
            <a:sp3d/>
          </c:spPr>
          <c:invertIfNegative val="0"/>
          <c:cat>
            <c:strRef>
              <c:f>Sheet1!$A$2:$A$5</c:f>
              <c:strCache>
                <c:ptCount val="4"/>
                <c:pt idx="0">
                  <c:v>Q1</c:v>
                </c:pt>
                <c:pt idx="1">
                  <c:v>Q2</c:v>
                </c:pt>
                <c:pt idx="2">
                  <c:v>Q3</c:v>
                </c:pt>
                <c:pt idx="3">
                  <c:v>Q4</c:v>
                </c:pt>
              </c:strCache>
            </c:strRef>
          </c:cat>
          <c:val>
            <c:numRef>
              <c:f>Sheet1!$E$2:$E$5</c:f>
              <c:numCache>
                <c:formatCode>General</c:formatCode>
                <c:ptCount val="4"/>
                <c:pt idx="0">
                  <c:v>2</c:v>
                </c:pt>
                <c:pt idx="1">
                  <c:v>2</c:v>
                </c:pt>
                <c:pt idx="2">
                  <c:v>3</c:v>
                </c:pt>
                <c:pt idx="3">
                  <c:v>4</c:v>
                </c:pt>
              </c:numCache>
            </c:numRef>
          </c:val>
          <c:extLst>
            <c:ext xmlns:c16="http://schemas.microsoft.com/office/drawing/2014/chart" uri="{C3380CC4-5D6E-409C-BE32-E72D297353CC}">
              <c16:uniqueId val="{00000003-BD4E-4811-AD49-910FF071939C}"/>
            </c:ext>
          </c:extLst>
        </c:ser>
        <c:ser>
          <c:idx val="4"/>
          <c:order val="4"/>
          <c:tx>
            <c:strRef>
              <c:f>Sheet1!$F$1</c:f>
              <c:strCache>
                <c:ptCount val="1"/>
                <c:pt idx="0">
                  <c:v>5</c:v>
                </c:pt>
              </c:strCache>
            </c:strRef>
          </c:tx>
          <c:spPr>
            <a:solidFill>
              <a:schemeClr val="accent5"/>
            </a:solidFill>
            <a:ln>
              <a:noFill/>
            </a:ln>
            <a:effectLst/>
            <a:sp3d/>
          </c:spPr>
          <c:invertIfNegative val="0"/>
          <c:cat>
            <c:strRef>
              <c:f>Sheet1!$A$2:$A$5</c:f>
              <c:strCache>
                <c:ptCount val="4"/>
                <c:pt idx="0">
                  <c:v>Q1</c:v>
                </c:pt>
                <c:pt idx="1">
                  <c:v>Q2</c:v>
                </c:pt>
                <c:pt idx="2">
                  <c:v>Q3</c:v>
                </c:pt>
                <c:pt idx="3">
                  <c:v>Q4</c:v>
                </c:pt>
              </c:strCache>
            </c:strRef>
          </c:cat>
          <c:val>
            <c:numRef>
              <c:f>Sheet1!$F$2:$F$5</c:f>
              <c:numCache>
                <c:formatCode>General</c:formatCode>
                <c:ptCount val="4"/>
                <c:pt idx="0">
                  <c:v>8</c:v>
                </c:pt>
                <c:pt idx="1">
                  <c:v>8</c:v>
                </c:pt>
                <c:pt idx="2">
                  <c:v>7</c:v>
                </c:pt>
                <c:pt idx="3">
                  <c:v>6</c:v>
                </c:pt>
              </c:numCache>
            </c:numRef>
          </c:val>
          <c:extLst>
            <c:ext xmlns:c16="http://schemas.microsoft.com/office/drawing/2014/chart" uri="{C3380CC4-5D6E-409C-BE32-E72D297353CC}">
              <c16:uniqueId val="{00000004-BD4E-4811-AD49-910FF071939C}"/>
            </c:ext>
          </c:extLst>
        </c:ser>
        <c:dLbls>
          <c:showLegendKey val="0"/>
          <c:showVal val="0"/>
          <c:showCatName val="0"/>
          <c:showSerName val="0"/>
          <c:showPercent val="0"/>
          <c:showBubbleSize val="0"/>
        </c:dLbls>
        <c:gapWidth val="150"/>
        <c:shape val="box"/>
        <c:axId val="529466920"/>
        <c:axId val="529463312"/>
        <c:axId val="189232744"/>
      </c:bar3DChart>
      <c:catAx>
        <c:axId val="529466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auto val="1"/>
        <c:lblAlgn val="ctr"/>
        <c:lblOffset val="100"/>
        <c:noMultiLvlLbl val="0"/>
      </c:catAx>
      <c:valAx>
        <c:axId val="52946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6920"/>
        <c:crosses val="autoZero"/>
        <c:crossBetween val="between"/>
      </c:valAx>
      <c:serAx>
        <c:axId val="18923274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C66-4E2A-BCEC-5BA76C72C4E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C66-4E2A-BCEC-5BA76C72C4E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C66-4E2A-BCEC-5BA76C72C4E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C66-4E2A-BCEC-5BA76C72C4E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C66-4E2A-BCEC-5BA76C72C4E3}"/>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5</c:v>
                </c:pt>
                <c:pt idx="4">
                  <c:v>5</c:v>
                </c:pt>
              </c:numCache>
            </c:numRef>
          </c:val>
          <c:extLst>
            <c:ext xmlns:c16="http://schemas.microsoft.com/office/drawing/2014/chart" uri="{C3380CC4-5D6E-409C-BE32-E72D297353CC}">
              <c16:uniqueId val="{0000000A-AC66-4E2A-BCEC-5BA76C72C4E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Q10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47B-4634-A2D8-C8798F65AF8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47B-4634-A2D8-C8798F65AF8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47B-4634-A2D8-C8798F65AF8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47B-4634-A2D8-C8798F65AF8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47B-4634-A2D8-C8798F65AF86}"/>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9</c:v>
                </c:pt>
              </c:numCache>
            </c:numRef>
          </c:val>
          <c:extLst>
            <c:ext xmlns:c16="http://schemas.microsoft.com/office/drawing/2014/chart" uri="{C3380CC4-5D6E-409C-BE32-E72D297353CC}">
              <c16:uniqueId val="{0000000A-947B-4634-A2D8-C8798F65AF8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8B3-4C87-86E7-E2F7C1B99A6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8B3-4C87-86E7-E2F7C1B99A6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8B3-4C87-86E7-E2F7C1B99A6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8B3-4C87-86E7-E2F7C1B99A6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8B3-4C87-86E7-E2F7C1B99A6A}"/>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0</c:v>
                </c:pt>
                <c:pt idx="4">
                  <c:v>3</c:v>
                </c:pt>
              </c:numCache>
            </c:numRef>
          </c:val>
          <c:extLst>
            <c:ext xmlns:c16="http://schemas.microsoft.com/office/drawing/2014/chart" uri="{C3380CC4-5D6E-409C-BE32-E72D297353CC}">
              <c16:uniqueId val="{0000000A-28B3-4C87-86E7-E2F7C1B99A6A}"/>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Q1</a:t>
            </a:r>
            <a:r>
              <a:rPr lang="en-US"/>
              <a:t>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138-40E7-9D46-F3C795AEFFD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138-40E7-9D46-F3C795AEFFD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138-40E7-9D46-F3C795AEFFD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138-40E7-9D46-F3C795AEFFD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138-40E7-9D46-F3C795AEFFDE}"/>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9</c:v>
                </c:pt>
              </c:numCache>
            </c:numRef>
          </c:val>
          <c:extLst>
            <c:ext xmlns:c16="http://schemas.microsoft.com/office/drawing/2014/chart" uri="{C3380CC4-5D6E-409C-BE32-E72D297353CC}">
              <c16:uniqueId val="{0000000A-A138-40E7-9D46-F3C795AEFFD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Q1</a:t>
            </a:r>
            <a:r>
              <a:rPr lang="en-US"/>
              <a:t>2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B2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534-478D-9BF4-06AF0E2308C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534-478D-9BF4-06AF0E2308C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534-478D-9BF4-06AF0E2308C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534-478D-9BF4-06AF0E2308C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534-478D-9BF4-06AF0E2308CC}"/>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9</c:v>
                </c:pt>
              </c:numCache>
            </c:numRef>
          </c:val>
          <c:extLst>
            <c:ext xmlns:c16="http://schemas.microsoft.com/office/drawing/2014/chart" uri="{C3380CC4-5D6E-409C-BE32-E72D297353CC}">
              <c16:uniqueId val="{0000000A-4534-478D-9BF4-06AF0E2308C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832830787258677E-2"/>
          <c:y val="0.11789906103286386"/>
          <c:w val="0.81906602645631188"/>
          <c:h val="0.51195196111049501"/>
        </c:manualLayout>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Sheet1!$A$2:$A$5</c:f>
              <c:strCache>
                <c:ptCount val="4"/>
                <c:pt idx="0">
                  <c:v>Q1</c:v>
                </c:pt>
                <c:pt idx="1">
                  <c:v>Q2</c:v>
                </c:pt>
                <c:pt idx="2">
                  <c:v>Q3</c:v>
                </c:pt>
                <c:pt idx="3">
                  <c:v>Q4</c:v>
                </c:pt>
              </c:strCache>
            </c:strRef>
          </c:cat>
          <c:val>
            <c:numRef>
              <c:f>Sheet1!$B$2:$B$5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5662-4CEE-93B4-CEDB47D9237A}"/>
            </c:ext>
          </c:extLst>
        </c:ser>
        <c:ser>
          <c:idx val="1"/>
          <c:order val="1"/>
          <c:tx>
            <c:strRef>
              <c:f>Sheet1!$C$1</c:f>
              <c:strCache>
                <c:ptCount val="1"/>
                <c:pt idx="0">
                  <c:v>2</c:v>
                </c:pt>
              </c:strCache>
            </c:strRef>
          </c:tx>
          <c:spPr>
            <a:solidFill>
              <a:schemeClr val="accent2"/>
            </a:solidFill>
            <a:ln>
              <a:noFill/>
            </a:ln>
            <a:effectLst/>
            <a:sp3d/>
          </c:spPr>
          <c:invertIfNegative val="0"/>
          <c:cat>
            <c:strRef>
              <c:f>Sheet1!$A$2:$A$5</c:f>
              <c:strCache>
                <c:ptCount val="4"/>
                <c:pt idx="0">
                  <c:v>Q1</c:v>
                </c:pt>
                <c:pt idx="1">
                  <c:v>Q2</c:v>
                </c:pt>
                <c:pt idx="2">
                  <c:v>Q3</c:v>
                </c:pt>
                <c:pt idx="3">
                  <c:v>Q4</c:v>
                </c:pt>
              </c:strCache>
            </c:strRef>
          </c:cat>
          <c:val>
            <c:numRef>
              <c:f>Sheet1!$C$2:$C$5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5662-4CEE-93B4-CEDB47D9237A}"/>
            </c:ext>
          </c:extLst>
        </c:ser>
        <c:ser>
          <c:idx val="2"/>
          <c:order val="2"/>
          <c:tx>
            <c:strRef>
              <c:f>Sheet1!$D$1</c:f>
              <c:strCache>
                <c:ptCount val="1"/>
                <c:pt idx="0">
                  <c:v>3</c:v>
                </c:pt>
              </c:strCache>
            </c:strRef>
          </c:tx>
          <c:spPr>
            <a:solidFill>
              <a:schemeClr val="accent3"/>
            </a:solidFill>
            <a:ln>
              <a:noFill/>
            </a:ln>
            <a:effectLst/>
            <a:sp3d/>
          </c:spPr>
          <c:invertIfNegative val="0"/>
          <c:cat>
            <c:strRef>
              <c:f>Sheet1!$A$2:$A$5</c:f>
              <c:strCache>
                <c:ptCount val="4"/>
                <c:pt idx="0">
                  <c:v>Q1</c:v>
                </c:pt>
                <c:pt idx="1">
                  <c:v>Q2</c:v>
                </c:pt>
                <c:pt idx="2">
                  <c:v>Q3</c:v>
                </c:pt>
                <c:pt idx="3">
                  <c:v>Q4</c:v>
                </c:pt>
              </c:strCache>
            </c:strRef>
          </c:cat>
          <c:val>
            <c:numRef>
              <c:f>Sheet1!$D$2:$D$5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5662-4CEE-93B4-CEDB47D9237A}"/>
            </c:ext>
          </c:extLst>
        </c:ser>
        <c:ser>
          <c:idx val="3"/>
          <c:order val="3"/>
          <c:tx>
            <c:strRef>
              <c:f>Sheet1!$E$1</c:f>
              <c:strCache>
                <c:ptCount val="1"/>
                <c:pt idx="0">
                  <c:v>4</c:v>
                </c:pt>
              </c:strCache>
            </c:strRef>
          </c:tx>
          <c:spPr>
            <a:solidFill>
              <a:schemeClr val="accent4"/>
            </a:solidFill>
            <a:ln>
              <a:noFill/>
            </a:ln>
            <a:effectLst/>
            <a:sp3d/>
          </c:spPr>
          <c:invertIfNegative val="0"/>
          <c:cat>
            <c:strRef>
              <c:f>Sheet1!$A$2:$A$5</c:f>
              <c:strCache>
                <c:ptCount val="4"/>
                <c:pt idx="0">
                  <c:v>Q1</c:v>
                </c:pt>
                <c:pt idx="1">
                  <c:v>Q2</c:v>
                </c:pt>
                <c:pt idx="2">
                  <c:v>Q3</c:v>
                </c:pt>
                <c:pt idx="3">
                  <c:v>Q4</c:v>
                </c:pt>
              </c:strCache>
            </c:strRef>
          </c:cat>
          <c:val>
            <c:numRef>
              <c:f>Sheet1!$E$2:$E$5</c:f>
              <c:numCache>
                <c:formatCode>General</c:formatCode>
                <c:ptCount val="4"/>
                <c:pt idx="0">
                  <c:v>5</c:v>
                </c:pt>
                <c:pt idx="1">
                  <c:v>1</c:v>
                </c:pt>
                <c:pt idx="2">
                  <c:v>1</c:v>
                </c:pt>
                <c:pt idx="3">
                  <c:v>1</c:v>
                </c:pt>
              </c:numCache>
            </c:numRef>
          </c:val>
          <c:extLst>
            <c:ext xmlns:c16="http://schemas.microsoft.com/office/drawing/2014/chart" uri="{C3380CC4-5D6E-409C-BE32-E72D297353CC}">
              <c16:uniqueId val="{00000003-5662-4CEE-93B4-CEDB47D9237A}"/>
            </c:ext>
          </c:extLst>
        </c:ser>
        <c:ser>
          <c:idx val="4"/>
          <c:order val="4"/>
          <c:tx>
            <c:strRef>
              <c:f>Sheet1!$F$1</c:f>
              <c:strCache>
                <c:ptCount val="1"/>
                <c:pt idx="0">
                  <c:v>5</c:v>
                </c:pt>
              </c:strCache>
            </c:strRef>
          </c:tx>
          <c:spPr>
            <a:solidFill>
              <a:schemeClr val="accent5"/>
            </a:solidFill>
            <a:ln>
              <a:noFill/>
            </a:ln>
            <a:effectLst/>
            <a:sp3d/>
          </c:spPr>
          <c:invertIfNegative val="0"/>
          <c:cat>
            <c:strRef>
              <c:f>Sheet1!$A$2:$A$5</c:f>
              <c:strCache>
                <c:ptCount val="4"/>
                <c:pt idx="0">
                  <c:v>Q1</c:v>
                </c:pt>
                <c:pt idx="1">
                  <c:v>Q2</c:v>
                </c:pt>
                <c:pt idx="2">
                  <c:v>Q3</c:v>
                </c:pt>
                <c:pt idx="3">
                  <c:v>Q4</c:v>
                </c:pt>
              </c:strCache>
            </c:strRef>
          </c:cat>
          <c:val>
            <c:numRef>
              <c:f>Sheet1!$F$2:$F$5</c:f>
              <c:numCache>
                <c:formatCode>General</c:formatCode>
                <c:ptCount val="4"/>
                <c:pt idx="0">
                  <c:v>5</c:v>
                </c:pt>
                <c:pt idx="1">
                  <c:v>9</c:v>
                </c:pt>
                <c:pt idx="2">
                  <c:v>9</c:v>
                </c:pt>
                <c:pt idx="3">
                  <c:v>9</c:v>
                </c:pt>
              </c:numCache>
            </c:numRef>
          </c:val>
          <c:extLst>
            <c:ext xmlns:c16="http://schemas.microsoft.com/office/drawing/2014/chart" uri="{C3380CC4-5D6E-409C-BE32-E72D297353CC}">
              <c16:uniqueId val="{00000004-5662-4CEE-93B4-CEDB47D9237A}"/>
            </c:ext>
          </c:extLst>
        </c:ser>
        <c:dLbls>
          <c:showLegendKey val="0"/>
          <c:showVal val="0"/>
          <c:showCatName val="0"/>
          <c:showSerName val="0"/>
          <c:showPercent val="0"/>
          <c:showBubbleSize val="0"/>
        </c:dLbls>
        <c:gapWidth val="150"/>
        <c:shape val="box"/>
        <c:axId val="529466920"/>
        <c:axId val="529463312"/>
        <c:axId val="189232744"/>
      </c:bar3DChart>
      <c:catAx>
        <c:axId val="529466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auto val="1"/>
        <c:lblAlgn val="ctr"/>
        <c:lblOffset val="100"/>
        <c:noMultiLvlLbl val="0"/>
      </c:catAx>
      <c:valAx>
        <c:axId val="52946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6920"/>
        <c:crosses val="autoZero"/>
        <c:crossBetween val="between"/>
      </c:valAx>
      <c:serAx>
        <c:axId val="18923274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Q1</a:t>
            </a:r>
            <a:r>
              <a:rPr lang="en-US"/>
              <a:t>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15F-482F-B94E-38127B9282A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15F-482F-B94E-38127B9282A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15F-482F-B94E-38127B9282A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15F-482F-B94E-38127B9282A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15F-482F-B94E-38127B9282A1}"/>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0</c:v>
                </c:pt>
                <c:pt idx="4">
                  <c:v>5</c:v>
                </c:pt>
              </c:numCache>
            </c:numRef>
          </c:val>
          <c:extLst>
            <c:ext xmlns:c16="http://schemas.microsoft.com/office/drawing/2014/chart" uri="{C3380CC4-5D6E-409C-BE32-E72D297353CC}">
              <c16:uniqueId val="{0000000A-915F-482F-B94E-38127B9282A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Q1</a:t>
            </a:r>
            <a:r>
              <a:rPr lang="en-US"/>
              <a:t>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B95-46A7-BBD6-CBD52A68919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B95-46A7-BBD6-CBD52A68919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B95-46A7-BBD6-CBD52A68919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B95-46A7-BBD6-CBD52A68919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B95-46A7-BBD6-CBD52A68919E}"/>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0</c:v>
                </c:pt>
                <c:pt idx="4">
                  <c:v>5</c:v>
                </c:pt>
              </c:numCache>
            </c:numRef>
          </c:val>
          <c:extLst>
            <c:ext xmlns:c16="http://schemas.microsoft.com/office/drawing/2014/chart" uri="{C3380CC4-5D6E-409C-BE32-E72D297353CC}">
              <c16:uniqueId val="{0000000A-9B95-46A7-BBD6-CBD52A68919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Q15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492-4D07-A373-1330E7C9A0B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492-4D07-A373-1330E7C9A0B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492-4D07-A373-1330E7C9A0B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492-4D07-A373-1330E7C9A0B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492-4D07-A373-1330E7C9A0BF}"/>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9</c:v>
                </c:pt>
              </c:numCache>
            </c:numRef>
          </c:val>
          <c:extLst>
            <c:ext xmlns:c16="http://schemas.microsoft.com/office/drawing/2014/chart" uri="{C3380CC4-5D6E-409C-BE32-E72D297353CC}">
              <c16:uniqueId val="{0000000A-E492-4D07-A373-1330E7C9A0B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832830787258677E-2"/>
          <c:y val="0.11789906103286386"/>
          <c:w val="0.81906602645631188"/>
          <c:h val="0.51195196111049501"/>
        </c:manualLayout>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Sheet1!$A$2:$A$5</c:f>
              <c:strCache>
                <c:ptCount val="3"/>
                <c:pt idx="0">
                  <c:v>Q1</c:v>
                </c:pt>
                <c:pt idx="1">
                  <c:v>Q2</c:v>
                </c:pt>
                <c:pt idx="2">
                  <c:v>Q3</c:v>
                </c:pt>
              </c:strCache>
            </c:strRef>
          </c:cat>
          <c:val>
            <c:numRef>
              <c:f>Sheet1!$B$2:$B$5</c:f>
              <c:numCache>
                <c:formatCode>General</c:formatCode>
                <c:ptCount val="4"/>
                <c:pt idx="0">
                  <c:v>0</c:v>
                </c:pt>
                <c:pt idx="1">
                  <c:v>0</c:v>
                </c:pt>
                <c:pt idx="2">
                  <c:v>0</c:v>
                </c:pt>
              </c:numCache>
            </c:numRef>
          </c:val>
          <c:extLst>
            <c:ext xmlns:c16="http://schemas.microsoft.com/office/drawing/2014/chart" uri="{C3380CC4-5D6E-409C-BE32-E72D297353CC}">
              <c16:uniqueId val="{00000000-8577-49AF-B9B5-ACD5E98EB7C2}"/>
            </c:ext>
          </c:extLst>
        </c:ser>
        <c:ser>
          <c:idx val="1"/>
          <c:order val="1"/>
          <c:tx>
            <c:strRef>
              <c:f>Sheet1!$C$1</c:f>
              <c:strCache>
                <c:ptCount val="1"/>
                <c:pt idx="0">
                  <c:v>2</c:v>
                </c:pt>
              </c:strCache>
            </c:strRef>
          </c:tx>
          <c:spPr>
            <a:solidFill>
              <a:schemeClr val="accent2"/>
            </a:solidFill>
            <a:ln>
              <a:noFill/>
            </a:ln>
            <a:effectLst/>
            <a:sp3d/>
          </c:spPr>
          <c:invertIfNegative val="0"/>
          <c:cat>
            <c:strRef>
              <c:f>Sheet1!$A$2:$A$5</c:f>
              <c:strCache>
                <c:ptCount val="3"/>
                <c:pt idx="0">
                  <c:v>Q1</c:v>
                </c:pt>
                <c:pt idx="1">
                  <c:v>Q2</c:v>
                </c:pt>
                <c:pt idx="2">
                  <c:v>Q3</c:v>
                </c:pt>
              </c:strCache>
            </c:strRef>
          </c:cat>
          <c:val>
            <c:numRef>
              <c:f>Sheet1!$C$2:$C$5</c:f>
              <c:numCache>
                <c:formatCode>General</c:formatCode>
                <c:ptCount val="4"/>
                <c:pt idx="0">
                  <c:v>0</c:v>
                </c:pt>
                <c:pt idx="1">
                  <c:v>0</c:v>
                </c:pt>
                <c:pt idx="2">
                  <c:v>0</c:v>
                </c:pt>
              </c:numCache>
            </c:numRef>
          </c:val>
          <c:extLst>
            <c:ext xmlns:c16="http://schemas.microsoft.com/office/drawing/2014/chart" uri="{C3380CC4-5D6E-409C-BE32-E72D297353CC}">
              <c16:uniqueId val="{00000001-8577-49AF-B9B5-ACD5E98EB7C2}"/>
            </c:ext>
          </c:extLst>
        </c:ser>
        <c:ser>
          <c:idx val="2"/>
          <c:order val="2"/>
          <c:tx>
            <c:strRef>
              <c:f>Sheet1!$D$1</c:f>
              <c:strCache>
                <c:ptCount val="1"/>
                <c:pt idx="0">
                  <c:v>3</c:v>
                </c:pt>
              </c:strCache>
            </c:strRef>
          </c:tx>
          <c:spPr>
            <a:solidFill>
              <a:schemeClr val="accent3"/>
            </a:solidFill>
            <a:ln>
              <a:noFill/>
            </a:ln>
            <a:effectLst/>
            <a:sp3d/>
          </c:spPr>
          <c:invertIfNegative val="0"/>
          <c:cat>
            <c:strRef>
              <c:f>Sheet1!$A$2:$A$5</c:f>
              <c:strCache>
                <c:ptCount val="3"/>
                <c:pt idx="0">
                  <c:v>Q1</c:v>
                </c:pt>
                <c:pt idx="1">
                  <c:v>Q2</c:v>
                </c:pt>
                <c:pt idx="2">
                  <c:v>Q3</c:v>
                </c:pt>
              </c:strCache>
            </c:strRef>
          </c:cat>
          <c:val>
            <c:numRef>
              <c:f>Sheet1!$D$2:$D$5</c:f>
              <c:numCache>
                <c:formatCode>General</c:formatCode>
                <c:ptCount val="4"/>
                <c:pt idx="0">
                  <c:v>0</c:v>
                </c:pt>
                <c:pt idx="1">
                  <c:v>0</c:v>
                </c:pt>
                <c:pt idx="2">
                  <c:v>0</c:v>
                </c:pt>
              </c:numCache>
            </c:numRef>
          </c:val>
          <c:extLst>
            <c:ext xmlns:c16="http://schemas.microsoft.com/office/drawing/2014/chart" uri="{C3380CC4-5D6E-409C-BE32-E72D297353CC}">
              <c16:uniqueId val="{00000002-8577-49AF-B9B5-ACD5E98EB7C2}"/>
            </c:ext>
          </c:extLst>
        </c:ser>
        <c:ser>
          <c:idx val="3"/>
          <c:order val="3"/>
          <c:tx>
            <c:strRef>
              <c:f>Sheet1!$E$1</c:f>
              <c:strCache>
                <c:ptCount val="1"/>
                <c:pt idx="0">
                  <c:v>4</c:v>
                </c:pt>
              </c:strCache>
            </c:strRef>
          </c:tx>
          <c:spPr>
            <a:solidFill>
              <a:schemeClr val="accent4"/>
            </a:solidFill>
            <a:ln>
              <a:noFill/>
            </a:ln>
            <a:effectLst/>
            <a:sp3d/>
          </c:spPr>
          <c:invertIfNegative val="0"/>
          <c:cat>
            <c:strRef>
              <c:f>Sheet1!$A$2:$A$5</c:f>
              <c:strCache>
                <c:ptCount val="3"/>
                <c:pt idx="0">
                  <c:v>Q1</c:v>
                </c:pt>
                <c:pt idx="1">
                  <c:v>Q2</c:v>
                </c:pt>
                <c:pt idx="2">
                  <c:v>Q3</c:v>
                </c:pt>
              </c:strCache>
            </c:strRef>
          </c:cat>
          <c:val>
            <c:numRef>
              <c:f>Sheet1!$E$2:$E$5</c:f>
              <c:numCache>
                <c:formatCode>General</c:formatCode>
                <c:ptCount val="4"/>
                <c:pt idx="0">
                  <c:v>0</c:v>
                </c:pt>
                <c:pt idx="1">
                  <c:v>0</c:v>
                </c:pt>
                <c:pt idx="2">
                  <c:v>1</c:v>
                </c:pt>
              </c:numCache>
            </c:numRef>
          </c:val>
          <c:extLst>
            <c:ext xmlns:c16="http://schemas.microsoft.com/office/drawing/2014/chart" uri="{C3380CC4-5D6E-409C-BE32-E72D297353CC}">
              <c16:uniqueId val="{00000003-8577-49AF-B9B5-ACD5E98EB7C2}"/>
            </c:ext>
          </c:extLst>
        </c:ser>
        <c:ser>
          <c:idx val="4"/>
          <c:order val="4"/>
          <c:tx>
            <c:strRef>
              <c:f>Sheet1!$F$1</c:f>
              <c:strCache>
                <c:ptCount val="1"/>
                <c:pt idx="0">
                  <c:v>5</c:v>
                </c:pt>
              </c:strCache>
            </c:strRef>
          </c:tx>
          <c:spPr>
            <a:solidFill>
              <a:schemeClr val="accent5"/>
            </a:solidFill>
            <a:ln>
              <a:noFill/>
            </a:ln>
            <a:effectLst/>
            <a:sp3d/>
          </c:spPr>
          <c:invertIfNegative val="0"/>
          <c:cat>
            <c:strRef>
              <c:f>Sheet1!$A$2:$A$5</c:f>
              <c:strCache>
                <c:ptCount val="3"/>
                <c:pt idx="0">
                  <c:v>Q1</c:v>
                </c:pt>
                <c:pt idx="1">
                  <c:v>Q2</c:v>
                </c:pt>
                <c:pt idx="2">
                  <c:v>Q3</c:v>
                </c:pt>
              </c:strCache>
            </c:strRef>
          </c:cat>
          <c:val>
            <c:numRef>
              <c:f>Sheet1!$F$2:$F$5</c:f>
              <c:numCache>
                <c:formatCode>General</c:formatCode>
                <c:ptCount val="4"/>
                <c:pt idx="0">
                  <c:v>5</c:v>
                </c:pt>
                <c:pt idx="1">
                  <c:v>5</c:v>
                </c:pt>
                <c:pt idx="2">
                  <c:v>9</c:v>
                </c:pt>
              </c:numCache>
            </c:numRef>
          </c:val>
          <c:extLst>
            <c:ext xmlns:c16="http://schemas.microsoft.com/office/drawing/2014/chart" uri="{C3380CC4-5D6E-409C-BE32-E72D297353CC}">
              <c16:uniqueId val="{00000004-8577-49AF-B9B5-ACD5E98EB7C2}"/>
            </c:ext>
          </c:extLst>
        </c:ser>
        <c:dLbls>
          <c:showLegendKey val="0"/>
          <c:showVal val="0"/>
          <c:showCatName val="0"/>
          <c:showSerName val="0"/>
          <c:showPercent val="0"/>
          <c:showBubbleSize val="0"/>
        </c:dLbls>
        <c:gapWidth val="150"/>
        <c:shape val="box"/>
        <c:axId val="529466920"/>
        <c:axId val="529463312"/>
        <c:axId val="189232744"/>
      </c:bar3DChart>
      <c:catAx>
        <c:axId val="529466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auto val="1"/>
        <c:lblAlgn val="ctr"/>
        <c:lblOffset val="100"/>
        <c:noMultiLvlLbl val="0"/>
      </c:catAx>
      <c:valAx>
        <c:axId val="52946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6920"/>
        <c:crosses val="autoZero"/>
        <c:crossBetween val="between"/>
      </c:valAx>
      <c:serAx>
        <c:axId val="18923274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Q16</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5F7-4452-B80C-94EFB07A853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5F7-4452-B80C-94EFB07A853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5F7-4452-B80C-94EFB07A853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5F7-4452-B80C-94EFB07A853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5F7-4452-B80C-94EFB07A853E}"/>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2</c:v>
                </c:pt>
                <c:pt idx="4">
                  <c:v>8</c:v>
                </c:pt>
              </c:numCache>
            </c:numRef>
          </c:val>
          <c:extLst>
            <c:ext xmlns:c16="http://schemas.microsoft.com/office/drawing/2014/chart" uri="{C3380CC4-5D6E-409C-BE32-E72D297353CC}">
              <c16:uniqueId val="{0000000A-B5F7-4452-B80C-94EFB07A853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Q17</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C3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94A-4590-916A-5A167B3CE85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94A-4590-916A-5A167B3CE85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94A-4590-916A-5A167B3CE85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94A-4590-916A-5A167B3CE85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94A-4590-916A-5A167B3CE85F}"/>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2</c:v>
                </c:pt>
                <c:pt idx="4">
                  <c:v>8</c:v>
                </c:pt>
              </c:numCache>
            </c:numRef>
          </c:val>
          <c:extLst>
            <c:ext xmlns:c16="http://schemas.microsoft.com/office/drawing/2014/chart" uri="{C3380CC4-5D6E-409C-BE32-E72D297353CC}">
              <c16:uniqueId val="{0000000A-E94A-4590-916A-5A167B3CE85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Q18</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7C1-4E99-B29A-C4AD18F8F73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7C1-4E99-B29A-C4AD18F8F73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7C1-4E99-B29A-C4AD18F8F73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7C1-4E99-B29A-C4AD18F8F73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7C1-4E99-B29A-C4AD18F8F73B}"/>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2</c:v>
                </c:pt>
                <c:pt idx="4">
                  <c:v>8</c:v>
                </c:pt>
              </c:numCache>
            </c:numRef>
          </c:val>
          <c:extLst>
            <c:ext xmlns:c16="http://schemas.microsoft.com/office/drawing/2014/chart" uri="{C3380CC4-5D6E-409C-BE32-E72D297353CC}">
              <c16:uniqueId val="{0000000A-07C1-4E99-B29A-C4AD18F8F73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Q5</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7A6-481A-AA6E-D1281C49E21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7A6-481A-AA6E-D1281C49E21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7A6-481A-AA6E-D1281C49E21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7A6-481A-AA6E-D1281C49E21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7A6-481A-AA6E-D1281C49E21E}"/>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0</c:v>
                </c:pt>
                <c:pt idx="4">
                  <c:v>9</c:v>
                </c:pt>
              </c:numCache>
            </c:numRef>
          </c:val>
          <c:extLst>
            <c:ext xmlns:c16="http://schemas.microsoft.com/office/drawing/2014/chart" uri="{C3380CC4-5D6E-409C-BE32-E72D297353CC}">
              <c16:uniqueId val="{0000000A-07A6-481A-AA6E-D1281C49E21E}"/>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832830787258677E-2"/>
          <c:y val="0.11789906103286386"/>
          <c:w val="0.81906602645631188"/>
          <c:h val="0.51195196111049501"/>
        </c:manualLayout>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Sheet1!$A$2:$A$5</c:f>
              <c:strCache>
                <c:ptCount val="3"/>
                <c:pt idx="0">
                  <c:v>Q1</c:v>
                </c:pt>
                <c:pt idx="1">
                  <c:v>Q2</c:v>
                </c:pt>
                <c:pt idx="2">
                  <c:v>Q3</c:v>
                </c:pt>
              </c:strCache>
            </c:strRef>
          </c:cat>
          <c:val>
            <c:numRef>
              <c:f>Sheet1!$B$2:$B$5</c:f>
              <c:numCache>
                <c:formatCode>General</c:formatCode>
                <c:ptCount val="4"/>
                <c:pt idx="0">
                  <c:v>0</c:v>
                </c:pt>
                <c:pt idx="1">
                  <c:v>0</c:v>
                </c:pt>
                <c:pt idx="2">
                  <c:v>0</c:v>
                </c:pt>
              </c:numCache>
            </c:numRef>
          </c:val>
          <c:extLst>
            <c:ext xmlns:c16="http://schemas.microsoft.com/office/drawing/2014/chart" uri="{C3380CC4-5D6E-409C-BE32-E72D297353CC}">
              <c16:uniqueId val="{00000000-F298-44DA-B0CE-C227B434E4B0}"/>
            </c:ext>
          </c:extLst>
        </c:ser>
        <c:ser>
          <c:idx val="1"/>
          <c:order val="1"/>
          <c:tx>
            <c:strRef>
              <c:f>Sheet1!$C$1</c:f>
              <c:strCache>
                <c:ptCount val="1"/>
                <c:pt idx="0">
                  <c:v>2</c:v>
                </c:pt>
              </c:strCache>
            </c:strRef>
          </c:tx>
          <c:spPr>
            <a:solidFill>
              <a:schemeClr val="accent2"/>
            </a:solidFill>
            <a:ln>
              <a:noFill/>
            </a:ln>
            <a:effectLst/>
            <a:sp3d/>
          </c:spPr>
          <c:invertIfNegative val="0"/>
          <c:cat>
            <c:strRef>
              <c:f>Sheet1!$A$2:$A$5</c:f>
              <c:strCache>
                <c:ptCount val="3"/>
                <c:pt idx="0">
                  <c:v>Q1</c:v>
                </c:pt>
                <c:pt idx="1">
                  <c:v>Q2</c:v>
                </c:pt>
                <c:pt idx="2">
                  <c:v>Q3</c:v>
                </c:pt>
              </c:strCache>
            </c:strRef>
          </c:cat>
          <c:val>
            <c:numRef>
              <c:f>Sheet1!$C$2:$C$5</c:f>
              <c:numCache>
                <c:formatCode>General</c:formatCode>
                <c:ptCount val="4"/>
                <c:pt idx="0">
                  <c:v>0</c:v>
                </c:pt>
                <c:pt idx="1">
                  <c:v>0</c:v>
                </c:pt>
                <c:pt idx="2">
                  <c:v>0</c:v>
                </c:pt>
              </c:numCache>
            </c:numRef>
          </c:val>
          <c:extLst>
            <c:ext xmlns:c16="http://schemas.microsoft.com/office/drawing/2014/chart" uri="{C3380CC4-5D6E-409C-BE32-E72D297353CC}">
              <c16:uniqueId val="{00000001-F298-44DA-B0CE-C227B434E4B0}"/>
            </c:ext>
          </c:extLst>
        </c:ser>
        <c:ser>
          <c:idx val="2"/>
          <c:order val="2"/>
          <c:tx>
            <c:strRef>
              <c:f>Sheet1!$D$1</c:f>
              <c:strCache>
                <c:ptCount val="1"/>
                <c:pt idx="0">
                  <c:v>3</c:v>
                </c:pt>
              </c:strCache>
            </c:strRef>
          </c:tx>
          <c:spPr>
            <a:solidFill>
              <a:schemeClr val="accent3"/>
            </a:solidFill>
            <a:ln>
              <a:noFill/>
            </a:ln>
            <a:effectLst/>
            <a:sp3d/>
          </c:spPr>
          <c:invertIfNegative val="0"/>
          <c:cat>
            <c:strRef>
              <c:f>Sheet1!$A$2:$A$5</c:f>
              <c:strCache>
                <c:ptCount val="3"/>
                <c:pt idx="0">
                  <c:v>Q1</c:v>
                </c:pt>
                <c:pt idx="1">
                  <c:v>Q2</c:v>
                </c:pt>
                <c:pt idx="2">
                  <c:v>Q3</c:v>
                </c:pt>
              </c:strCache>
            </c:strRef>
          </c:cat>
          <c:val>
            <c:numRef>
              <c:f>Sheet1!$D$2:$D$5</c:f>
              <c:numCache>
                <c:formatCode>General</c:formatCode>
                <c:ptCount val="4"/>
                <c:pt idx="0">
                  <c:v>0</c:v>
                </c:pt>
                <c:pt idx="1">
                  <c:v>0</c:v>
                </c:pt>
                <c:pt idx="2">
                  <c:v>0</c:v>
                </c:pt>
              </c:numCache>
            </c:numRef>
          </c:val>
          <c:extLst>
            <c:ext xmlns:c16="http://schemas.microsoft.com/office/drawing/2014/chart" uri="{C3380CC4-5D6E-409C-BE32-E72D297353CC}">
              <c16:uniqueId val="{00000002-F298-44DA-B0CE-C227B434E4B0}"/>
            </c:ext>
          </c:extLst>
        </c:ser>
        <c:ser>
          <c:idx val="3"/>
          <c:order val="3"/>
          <c:tx>
            <c:strRef>
              <c:f>Sheet1!$E$1</c:f>
              <c:strCache>
                <c:ptCount val="1"/>
                <c:pt idx="0">
                  <c:v>4</c:v>
                </c:pt>
              </c:strCache>
            </c:strRef>
          </c:tx>
          <c:spPr>
            <a:solidFill>
              <a:schemeClr val="accent4"/>
            </a:solidFill>
            <a:ln>
              <a:noFill/>
            </a:ln>
            <a:effectLst/>
            <a:sp3d/>
          </c:spPr>
          <c:invertIfNegative val="0"/>
          <c:cat>
            <c:strRef>
              <c:f>Sheet1!$A$2:$A$5</c:f>
              <c:strCache>
                <c:ptCount val="3"/>
                <c:pt idx="0">
                  <c:v>Q1</c:v>
                </c:pt>
                <c:pt idx="1">
                  <c:v>Q2</c:v>
                </c:pt>
                <c:pt idx="2">
                  <c:v>Q3</c:v>
                </c:pt>
              </c:strCache>
            </c:strRef>
          </c:cat>
          <c:val>
            <c:numRef>
              <c:f>Sheet1!$E$2:$E$5</c:f>
              <c:numCache>
                <c:formatCode>General</c:formatCode>
                <c:ptCount val="4"/>
                <c:pt idx="0">
                  <c:v>2</c:v>
                </c:pt>
                <c:pt idx="1">
                  <c:v>2</c:v>
                </c:pt>
                <c:pt idx="2">
                  <c:v>2</c:v>
                </c:pt>
              </c:numCache>
            </c:numRef>
          </c:val>
          <c:extLst>
            <c:ext xmlns:c16="http://schemas.microsoft.com/office/drawing/2014/chart" uri="{C3380CC4-5D6E-409C-BE32-E72D297353CC}">
              <c16:uniqueId val="{00000003-F298-44DA-B0CE-C227B434E4B0}"/>
            </c:ext>
          </c:extLst>
        </c:ser>
        <c:ser>
          <c:idx val="4"/>
          <c:order val="4"/>
          <c:tx>
            <c:strRef>
              <c:f>Sheet1!$F$1</c:f>
              <c:strCache>
                <c:ptCount val="1"/>
                <c:pt idx="0">
                  <c:v>5</c:v>
                </c:pt>
              </c:strCache>
            </c:strRef>
          </c:tx>
          <c:spPr>
            <a:solidFill>
              <a:schemeClr val="accent5"/>
            </a:solidFill>
            <a:ln>
              <a:noFill/>
            </a:ln>
            <a:effectLst/>
            <a:sp3d/>
          </c:spPr>
          <c:invertIfNegative val="0"/>
          <c:cat>
            <c:strRef>
              <c:f>Sheet1!$A$2:$A$5</c:f>
              <c:strCache>
                <c:ptCount val="3"/>
                <c:pt idx="0">
                  <c:v>Q1</c:v>
                </c:pt>
                <c:pt idx="1">
                  <c:v>Q2</c:v>
                </c:pt>
                <c:pt idx="2">
                  <c:v>Q3</c:v>
                </c:pt>
              </c:strCache>
            </c:strRef>
          </c:cat>
          <c:val>
            <c:numRef>
              <c:f>Sheet1!$F$2:$F$5</c:f>
              <c:numCache>
                <c:formatCode>General</c:formatCode>
                <c:ptCount val="4"/>
                <c:pt idx="0">
                  <c:v>8</c:v>
                </c:pt>
                <c:pt idx="1">
                  <c:v>8</c:v>
                </c:pt>
                <c:pt idx="2">
                  <c:v>8</c:v>
                </c:pt>
              </c:numCache>
            </c:numRef>
          </c:val>
          <c:extLst>
            <c:ext xmlns:c16="http://schemas.microsoft.com/office/drawing/2014/chart" uri="{C3380CC4-5D6E-409C-BE32-E72D297353CC}">
              <c16:uniqueId val="{00000004-F298-44DA-B0CE-C227B434E4B0}"/>
            </c:ext>
          </c:extLst>
        </c:ser>
        <c:dLbls>
          <c:showLegendKey val="0"/>
          <c:showVal val="0"/>
          <c:showCatName val="0"/>
          <c:showSerName val="0"/>
          <c:showPercent val="0"/>
          <c:showBubbleSize val="0"/>
        </c:dLbls>
        <c:gapWidth val="150"/>
        <c:shape val="box"/>
        <c:axId val="529466920"/>
        <c:axId val="529463312"/>
        <c:axId val="189232744"/>
      </c:bar3DChart>
      <c:catAx>
        <c:axId val="529466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auto val="1"/>
        <c:lblAlgn val="ctr"/>
        <c:lblOffset val="100"/>
        <c:noMultiLvlLbl val="0"/>
      </c:catAx>
      <c:valAx>
        <c:axId val="52946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6920"/>
        <c:crosses val="autoZero"/>
        <c:crossBetween val="between"/>
      </c:valAx>
      <c:serAx>
        <c:axId val="18923274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Q19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259-42AF-8E27-18BECC74C13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259-42AF-8E27-18BECC74C13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259-42AF-8E27-18BECC74C13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259-42AF-8E27-18BECC74C13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259-42AF-8E27-18BECC74C13E}"/>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2</c:v>
                </c:pt>
                <c:pt idx="4">
                  <c:v>8</c:v>
                </c:pt>
              </c:numCache>
            </c:numRef>
          </c:val>
          <c:extLst>
            <c:ext xmlns:c16="http://schemas.microsoft.com/office/drawing/2014/chart" uri="{C3380CC4-5D6E-409C-BE32-E72D297353CC}">
              <c16:uniqueId val="{0000000A-D259-42AF-8E27-18BECC74C13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Q20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561-46AD-83DB-EB49A3FCFB5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561-46AD-83DB-EB49A3FCFB5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561-46AD-83DB-EB49A3FCFB5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561-46AD-83DB-EB49A3FCFB5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561-46AD-83DB-EB49A3FCFB5C}"/>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3</c:v>
                </c:pt>
                <c:pt idx="4">
                  <c:v>7</c:v>
                </c:pt>
              </c:numCache>
            </c:numRef>
          </c:val>
          <c:extLst>
            <c:ext xmlns:c16="http://schemas.microsoft.com/office/drawing/2014/chart" uri="{C3380CC4-5D6E-409C-BE32-E72D297353CC}">
              <c16:uniqueId val="{0000000A-E561-46AD-83DB-EB49A3FCFB5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25000">
                <a:solidFill>
                  <a:schemeClr val="tx1">
                    <a:lumMod val="65000"/>
                    <a:lumOff val="35000"/>
                  </a:schemeClr>
                </a:solidFill>
                <a:latin typeface="+mn-lt"/>
                <a:ea typeface="+mn-ea"/>
                <a:cs typeface="+mn-cs"/>
              </a:defRPr>
            </a:pPr>
            <a:r>
              <a:rPr lang="sr-Latn-ME"/>
              <a:t>Q21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2500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19F-476C-9C60-280302E8F4A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19F-476C-9C60-280302E8F4A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19F-476C-9C60-280302E8F4A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19F-476C-9C60-280302E8F4A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19F-476C-9C60-280302E8F4AE}"/>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9</c:v>
                </c:pt>
              </c:numCache>
            </c:numRef>
          </c:val>
          <c:extLst>
            <c:ext xmlns:c16="http://schemas.microsoft.com/office/drawing/2014/chart" uri="{C3380CC4-5D6E-409C-BE32-E72D297353CC}">
              <c16:uniqueId val="{0000000A-519F-476C-9C60-280302E8F4A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2500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25000"/>
      </a:pPr>
      <a:endParaRPr lang="en-US"/>
    </a:p>
  </c:txPr>
  <c:externalData r:id="rId4">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832830787258677E-2"/>
          <c:y val="0.11789906103286386"/>
          <c:w val="0.81906602645631188"/>
          <c:h val="0.51195196111049501"/>
        </c:manualLayout>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Sheet1!$A$2:$A$5</c:f>
              <c:strCache>
                <c:ptCount val="3"/>
                <c:pt idx="0">
                  <c:v>Q1</c:v>
                </c:pt>
                <c:pt idx="1">
                  <c:v>Q2</c:v>
                </c:pt>
                <c:pt idx="2">
                  <c:v>Q3</c:v>
                </c:pt>
              </c:strCache>
            </c:strRef>
          </c:cat>
          <c:val>
            <c:numRef>
              <c:f>Sheet1!$B$2:$B$5</c:f>
              <c:numCache>
                <c:formatCode>General</c:formatCode>
                <c:ptCount val="4"/>
                <c:pt idx="0">
                  <c:v>0</c:v>
                </c:pt>
                <c:pt idx="1">
                  <c:v>0</c:v>
                </c:pt>
                <c:pt idx="2">
                  <c:v>0</c:v>
                </c:pt>
              </c:numCache>
            </c:numRef>
          </c:val>
          <c:extLst>
            <c:ext xmlns:c16="http://schemas.microsoft.com/office/drawing/2014/chart" uri="{C3380CC4-5D6E-409C-BE32-E72D297353CC}">
              <c16:uniqueId val="{00000000-852D-46A1-A692-60EA253BB281}"/>
            </c:ext>
          </c:extLst>
        </c:ser>
        <c:ser>
          <c:idx val="1"/>
          <c:order val="1"/>
          <c:tx>
            <c:strRef>
              <c:f>Sheet1!$C$1</c:f>
              <c:strCache>
                <c:ptCount val="1"/>
                <c:pt idx="0">
                  <c:v>2</c:v>
                </c:pt>
              </c:strCache>
            </c:strRef>
          </c:tx>
          <c:spPr>
            <a:solidFill>
              <a:schemeClr val="accent2"/>
            </a:solidFill>
            <a:ln>
              <a:noFill/>
            </a:ln>
            <a:effectLst/>
            <a:sp3d/>
          </c:spPr>
          <c:invertIfNegative val="0"/>
          <c:cat>
            <c:strRef>
              <c:f>Sheet1!$A$2:$A$5</c:f>
              <c:strCache>
                <c:ptCount val="3"/>
                <c:pt idx="0">
                  <c:v>Q1</c:v>
                </c:pt>
                <c:pt idx="1">
                  <c:v>Q2</c:v>
                </c:pt>
                <c:pt idx="2">
                  <c:v>Q3</c:v>
                </c:pt>
              </c:strCache>
            </c:strRef>
          </c:cat>
          <c:val>
            <c:numRef>
              <c:f>Sheet1!$C$2:$C$5</c:f>
              <c:numCache>
                <c:formatCode>General</c:formatCode>
                <c:ptCount val="4"/>
                <c:pt idx="0">
                  <c:v>0</c:v>
                </c:pt>
                <c:pt idx="1">
                  <c:v>0</c:v>
                </c:pt>
                <c:pt idx="2">
                  <c:v>0</c:v>
                </c:pt>
              </c:numCache>
            </c:numRef>
          </c:val>
          <c:extLst>
            <c:ext xmlns:c16="http://schemas.microsoft.com/office/drawing/2014/chart" uri="{C3380CC4-5D6E-409C-BE32-E72D297353CC}">
              <c16:uniqueId val="{00000001-852D-46A1-A692-60EA253BB281}"/>
            </c:ext>
          </c:extLst>
        </c:ser>
        <c:ser>
          <c:idx val="2"/>
          <c:order val="2"/>
          <c:tx>
            <c:strRef>
              <c:f>Sheet1!$D$1</c:f>
              <c:strCache>
                <c:ptCount val="1"/>
                <c:pt idx="0">
                  <c:v>3</c:v>
                </c:pt>
              </c:strCache>
            </c:strRef>
          </c:tx>
          <c:spPr>
            <a:solidFill>
              <a:schemeClr val="accent3"/>
            </a:solidFill>
            <a:ln>
              <a:noFill/>
            </a:ln>
            <a:effectLst/>
            <a:sp3d/>
          </c:spPr>
          <c:invertIfNegative val="0"/>
          <c:cat>
            <c:strRef>
              <c:f>Sheet1!$A$2:$A$5</c:f>
              <c:strCache>
                <c:ptCount val="3"/>
                <c:pt idx="0">
                  <c:v>Q1</c:v>
                </c:pt>
                <c:pt idx="1">
                  <c:v>Q2</c:v>
                </c:pt>
                <c:pt idx="2">
                  <c:v>Q3</c:v>
                </c:pt>
              </c:strCache>
            </c:strRef>
          </c:cat>
          <c:val>
            <c:numRef>
              <c:f>Sheet1!$D$2:$D$5</c:f>
              <c:numCache>
                <c:formatCode>General</c:formatCode>
                <c:ptCount val="4"/>
                <c:pt idx="0">
                  <c:v>0</c:v>
                </c:pt>
                <c:pt idx="1">
                  <c:v>0</c:v>
                </c:pt>
                <c:pt idx="2">
                  <c:v>0</c:v>
                </c:pt>
              </c:numCache>
            </c:numRef>
          </c:val>
          <c:extLst>
            <c:ext xmlns:c16="http://schemas.microsoft.com/office/drawing/2014/chart" uri="{C3380CC4-5D6E-409C-BE32-E72D297353CC}">
              <c16:uniqueId val="{00000002-852D-46A1-A692-60EA253BB281}"/>
            </c:ext>
          </c:extLst>
        </c:ser>
        <c:ser>
          <c:idx val="3"/>
          <c:order val="3"/>
          <c:tx>
            <c:strRef>
              <c:f>Sheet1!$E$1</c:f>
              <c:strCache>
                <c:ptCount val="1"/>
                <c:pt idx="0">
                  <c:v>4</c:v>
                </c:pt>
              </c:strCache>
            </c:strRef>
          </c:tx>
          <c:spPr>
            <a:solidFill>
              <a:schemeClr val="accent4"/>
            </a:solidFill>
            <a:ln>
              <a:noFill/>
            </a:ln>
            <a:effectLst/>
            <a:sp3d/>
          </c:spPr>
          <c:invertIfNegative val="0"/>
          <c:cat>
            <c:strRef>
              <c:f>Sheet1!$A$2:$A$5</c:f>
              <c:strCache>
                <c:ptCount val="3"/>
                <c:pt idx="0">
                  <c:v>Q1</c:v>
                </c:pt>
                <c:pt idx="1">
                  <c:v>Q2</c:v>
                </c:pt>
                <c:pt idx="2">
                  <c:v>Q3</c:v>
                </c:pt>
              </c:strCache>
            </c:strRef>
          </c:cat>
          <c:val>
            <c:numRef>
              <c:f>Sheet1!$E$2:$E$5</c:f>
              <c:numCache>
                <c:formatCode>General</c:formatCode>
                <c:ptCount val="4"/>
                <c:pt idx="0">
                  <c:v>2</c:v>
                </c:pt>
                <c:pt idx="1">
                  <c:v>3</c:v>
                </c:pt>
                <c:pt idx="2">
                  <c:v>1</c:v>
                </c:pt>
              </c:numCache>
            </c:numRef>
          </c:val>
          <c:extLst>
            <c:ext xmlns:c16="http://schemas.microsoft.com/office/drawing/2014/chart" uri="{C3380CC4-5D6E-409C-BE32-E72D297353CC}">
              <c16:uniqueId val="{00000003-852D-46A1-A692-60EA253BB281}"/>
            </c:ext>
          </c:extLst>
        </c:ser>
        <c:ser>
          <c:idx val="4"/>
          <c:order val="4"/>
          <c:tx>
            <c:strRef>
              <c:f>Sheet1!$F$1</c:f>
              <c:strCache>
                <c:ptCount val="1"/>
                <c:pt idx="0">
                  <c:v>5</c:v>
                </c:pt>
              </c:strCache>
            </c:strRef>
          </c:tx>
          <c:spPr>
            <a:solidFill>
              <a:schemeClr val="accent5"/>
            </a:solidFill>
            <a:ln>
              <a:noFill/>
            </a:ln>
            <a:effectLst/>
            <a:sp3d/>
          </c:spPr>
          <c:invertIfNegative val="0"/>
          <c:cat>
            <c:strRef>
              <c:f>Sheet1!$A$2:$A$5</c:f>
              <c:strCache>
                <c:ptCount val="3"/>
                <c:pt idx="0">
                  <c:v>Q1</c:v>
                </c:pt>
                <c:pt idx="1">
                  <c:v>Q2</c:v>
                </c:pt>
                <c:pt idx="2">
                  <c:v>Q3</c:v>
                </c:pt>
              </c:strCache>
            </c:strRef>
          </c:cat>
          <c:val>
            <c:numRef>
              <c:f>Sheet1!$F$2:$F$5</c:f>
              <c:numCache>
                <c:formatCode>General</c:formatCode>
                <c:ptCount val="4"/>
                <c:pt idx="0">
                  <c:v>8</c:v>
                </c:pt>
                <c:pt idx="1">
                  <c:v>7</c:v>
                </c:pt>
                <c:pt idx="2">
                  <c:v>9</c:v>
                </c:pt>
              </c:numCache>
            </c:numRef>
          </c:val>
          <c:extLst>
            <c:ext xmlns:c16="http://schemas.microsoft.com/office/drawing/2014/chart" uri="{C3380CC4-5D6E-409C-BE32-E72D297353CC}">
              <c16:uniqueId val="{00000004-852D-46A1-A692-60EA253BB281}"/>
            </c:ext>
          </c:extLst>
        </c:ser>
        <c:dLbls>
          <c:showLegendKey val="0"/>
          <c:showVal val="0"/>
          <c:showCatName val="0"/>
          <c:showSerName val="0"/>
          <c:showPercent val="0"/>
          <c:showBubbleSize val="0"/>
        </c:dLbls>
        <c:gapWidth val="150"/>
        <c:shape val="box"/>
        <c:axId val="529466920"/>
        <c:axId val="529463312"/>
        <c:axId val="189232744"/>
      </c:bar3DChart>
      <c:catAx>
        <c:axId val="529466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auto val="1"/>
        <c:lblAlgn val="ctr"/>
        <c:lblOffset val="100"/>
        <c:noMultiLvlLbl val="0"/>
      </c:catAx>
      <c:valAx>
        <c:axId val="52946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6920"/>
        <c:crosses val="autoZero"/>
        <c:crossBetween val="between"/>
      </c:valAx>
      <c:serAx>
        <c:axId val="18923274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Q22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28B-4E7C-BDA3-5F5C053C529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28B-4E7C-BDA3-5F5C053C529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28B-4E7C-BDA3-5F5C053C529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28B-4E7C-BDA3-5F5C053C529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28B-4E7C-BDA3-5F5C053C5290}"/>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9</c:v>
                </c:pt>
              </c:numCache>
            </c:numRef>
          </c:val>
          <c:extLst>
            <c:ext xmlns:c16="http://schemas.microsoft.com/office/drawing/2014/chart" uri="{C3380CC4-5D6E-409C-BE32-E72D297353CC}">
              <c16:uniqueId val="{0000000A-F28B-4E7C-BDA3-5F5C053C529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483-4954-AAA2-E1FB9F93D95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483-4954-AAA2-E1FB9F93D95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483-4954-AAA2-E1FB9F93D95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483-4954-AAA2-E1FB9F93D95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483-4954-AAA2-E1FB9F93D952}"/>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2</c:v>
                </c:pt>
                <c:pt idx="4">
                  <c:v>7</c:v>
                </c:pt>
              </c:numCache>
            </c:numRef>
          </c:val>
          <c:extLst>
            <c:ext xmlns:c16="http://schemas.microsoft.com/office/drawing/2014/chart" uri="{C3380CC4-5D6E-409C-BE32-E72D297353CC}">
              <c16:uniqueId val="{0000000A-2483-4954-AAA2-E1FB9F93D95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832830787258677E-2"/>
          <c:y val="0.11789906103286386"/>
          <c:w val="0.81906602645631188"/>
          <c:h val="0.51195196111049501"/>
        </c:manualLayout>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Sheet1!$A$2:$A$5</c:f>
              <c:strCache>
                <c:ptCount val="2"/>
                <c:pt idx="0">
                  <c:v>Q1</c:v>
                </c:pt>
                <c:pt idx="1">
                  <c:v>Q2</c:v>
                </c:pt>
              </c:strCache>
            </c:strRef>
          </c:cat>
          <c:val>
            <c:numRef>
              <c:f>Sheet1!$B$2:$B$5</c:f>
              <c:numCache>
                <c:formatCode>General</c:formatCode>
                <c:ptCount val="4"/>
                <c:pt idx="0">
                  <c:v>0</c:v>
                </c:pt>
                <c:pt idx="1">
                  <c:v>0</c:v>
                </c:pt>
              </c:numCache>
            </c:numRef>
          </c:val>
          <c:extLst>
            <c:ext xmlns:c16="http://schemas.microsoft.com/office/drawing/2014/chart" uri="{C3380CC4-5D6E-409C-BE32-E72D297353CC}">
              <c16:uniqueId val="{00000000-BC67-4996-8106-BABB429A213D}"/>
            </c:ext>
          </c:extLst>
        </c:ser>
        <c:ser>
          <c:idx val="1"/>
          <c:order val="1"/>
          <c:tx>
            <c:strRef>
              <c:f>Sheet1!$C$1</c:f>
              <c:strCache>
                <c:ptCount val="1"/>
                <c:pt idx="0">
                  <c:v>2</c:v>
                </c:pt>
              </c:strCache>
            </c:strRef>
          </c:tx>
          <c:spPr>
            <a:solidFill>
              <a:schemeClr val="accent2"/>
            </a:solidFill>
            <a:ln>
              <a:noFill/>
            </a:ln>
            <a:effectLst/>
            <a:sp3d/>
          </c:spPr>
          <c:invertIfNegative val="0"/>
          <c:cat>
            <c:strRef>
              <c:f>Sheet1!$A$2:$A$5</c:f>
              <c:strCache>
                <c:ptCount val="2"/>
                <c:pt idx="0">
                  <c:v>Q1</c:v>
                </c:pt>
                <c:pt idx="1">
                  <c:v>Q2</c:v>
                </c:pt>
              </c:strCache>
            </c:strRef>
          </c:cat>
          <c:val>
            <c:numRef>
              <c:f>Sheet1!$C$2:$C$5</c:f>
              <c:numCache>
                <c:formatCode>General</c:formatCode>
                <c:ptCount val="4"/>
                <c:pt idx="0">
                  <c:v>0</c:v>
                </c:pt>
                <c:pt idx="1">
                  <c:v>0</c:v>
                </c:pt>
              </c:numCache>
            </c:numRef>
          </c:val>
          <c:extLst>
            <c:ext xmlns:c16="http://schemas.microsoft.com/office/drawing/2014/chart" uri="{C3380CC4-5D6E-409C-BE32-E72D297353CC}">
              <c16:uniqueId val="{00000001-BC67-4996-8106-BABB429A213D}"/>
            </c:ext>
          </c:extLst>
        </c:ser>
        <c:ser>
          <c:idx val="2"/>
          <c:order val="2"/>
          <c:tx>
            <c:strRef>
              <c:f>Sheet1!$D$1</c:f>
              <c:strCache>
                <c:ptCount val="1"/>
                <c:pt idx="0">
                  <c:v>3</c:v>
                </c:pt>
              </c:strCache>
            </c:strRef>
          </c:tx>
          <c:spPr>
            <a:solidFill>
              <a:schemeClr val="accent3"/>
            </a:solidFill>
            <a:ln>
              <a:noFill/>
            </a:ln>
            <a:effectLst/>
            <a:sp3d/>
          </c:spPr>
          <c:invertIfNegative val="0"/>
          <c:cat>
            <c:strRef>
              <c:f>Sheet1!$A$2:$A$5</c:f>
              <c:strCache>
                <c:ptCount val="2"/>
                <c:pt idx="0">
                  <c:v>Q1</c:v>
                </c:pt>
                <c:pt idx="1">
                  <c:v>Q2</c:v>
                </c:pt>
              </c:strCache>
            </c:strRef>
          </c:cat>
          <c:val>
            <c:numRef>
              <c:f>Sheet1!$D$2:$D$5</c:f>
              <c:numCache>
                <c:formatCode>General</c:formatCode>
                <c:ptCount val="4"/>
                <c:pt idx="0">
                  <c:v>0</c:v>
                </c:pt>
                <c:pt idx="1">
                  <c:v>0</c:v>
                </c:pt>
              </c:numCache>
            </c:numRef>
          </c:val>
          <c:extLst>
            <c:ext xmlns:c16="http://schemas.microsoft.com/office/drawing/2014/chart" uri="{C3380CC4-5D6E-409C-BE32-E72D297353CC}">
              <c16:uniqueId val="{00000002-BC67-4996-8106-BABB429A213D}"/>
            </c:ext>
          </c:extLst>
        </c:ser>
        <c:ser>
          <c:idx val="3"/>
          <c:order val="3"/>
          <c:tx>
            <c:strRef>
              <c:f>Sheet1!$E$1</c:f>
              <c:strCache>
                <c:ptCount val="1"/>
                <c:pt idx="0">
                  <c:v>4</c:v>
                </c:pt>
              </c:strCache>
            </c:strRef>
          </c:tx>
          <c:spPr>
            <a:solidFill>
              <a:schemeClr val="accent4"/>
            </a:solidFill>
            <a:ln>
              <a:noFill/>
            </a:ln>
            <a:effectLst/>
            <a:sp3d/>
          </c:spPr>
          <c:invertIfNegative val="0"/>
          <c:cat>
            <c:strRef>
              <c:f>Sheet1!$A$2:$A$5</c:f>
              <c:strCache>
                <c:ptCount val="2"/>
                <c:pt idx="0">
                  <c:v>Q1</c:v>
                </c:pt>
                <c:pt idx="1">
                  <c:v>Q2</c:v>
                </c:pt>
              </c:strCache>
            </c:strRef>
          </c:cat>
          <c:val>
            <c:numRef>
              <c:f>Sheet1!$E$2:$E$5</c:f>
              <c:numCache>
                <c:formatCode>General</c:formatCode>
                <c:ptCount val="4"/>
                <c:pt idx="0">
                  <c:v>1</c:v>
                </c:pt>
                <c:pt idx="1">
                  <c:v>2</c:v>
                </c:pt>
              </c:numCache>
            </c:numRef>
          </c:val>
          <c:extLst>
            <c:ext xmlns:c16="http://schemas.microsoft.com/office/drawing/2014/chart" uri="{C3380CC4-5D6E-409C-BE32-E72D297353CC}">
              <c16:uniqueId val="{00000003-BC67-4996-8106-BABB429A213D}"/>
            </c:ext>
          </c:extLst>
        </c:ser>
        <c:ser>
          <c:idx val="4"/>
          <c:order val="4"/>
          <c:tx>
            <c:strRef>
              <c:f>Sheet1!$F$1</c:f>
              <c:strCache>
                <c:ptCount val="1"/>
                <c:pt idx="0">
                  <c:v>5</c:v>
                </c:pt>
              </c:strCache>
            </c:strRef>
          </c:tx>
          <c:spPr>
            <a:solidFill>
              <a:schemeClr val="accent5"/>
            </a:solidFill>
            <a:ln>
              <a:noFill/>
            </a:ln>
            <a:effectLst/>
            <a:sp3d/>
          </c:spPr>
          <c:invertIfNegative val="0"/>
          <c:cat>
            <c:strRef>
              <c:f>Sheet1!$A$2:$A$5</c:f>
              <c:strCache>
                <c:ptCount val="2"/>
                <c:pt idx="0">
                  <c:v>Q1</c:v>
                </c:pt>
                <c:pt idx="1">
                  <c:v>Q2</c:v>
                </c:pt>
              </c:strCache>
            </c:strRef>
          </c:cat>
          <c:val>
            <c:numRef>
              <c:f>Sheet1!$F$2:$F$5</c:f>
              <c:numCache>
                <c:formatCode>General</c:formatCode>
                <c:ptCount val="4"/>
                <c:pt idx="0">
                  <c:v>9</c:v>
                </c:pt>
                <c:pt idx="1">
                  <c:v>7</c:v>
                </c:pt>
              </c:numCache>
            </c:numRef>
          </c:val>
          <c:extLst>
            <c:ext xmlns:c16="http://schemas.microsoft.com/office/drawing/2014/chart" uri="{C3380CC4-5D6E-409C-BE32-E72D297353CC}">
              <c16:uniqueId val="{00000004-BC67-4996-8106-BABB429A213D}"/>
            </c:ext>
          </c:extLst>
        </c:ser>
        <c:dLbls>
          <c:showLegendKey val="0"/>
          <c:showVal val="0"/>
          <c:showCatName val="0"/>
          <c:showSerName val="0"/>
          <c:showPercent val="0"/>
          <c:showBubbleSize val="0"/>
        </c:dLbls>
        <c:gapWidth val="150"/>
        <c:shape val="box"/>
        <c:axId val="529466920"/>
        <c:axId val="529463312"/>
        <c:axId val="189232744"/>
      </c:bar3DChart>
      <c:catAx>
        <c:axId val="529466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auto val="1"/>
        <c:lblAlgn val="ctr"/>
        <c:lblOffset val="100"/>
        <c:noMultiLvlLbl val="0"/>
      </c:catAx>
      <c:valAx>
        <c:axId val="52946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6920"/>
        <c:crosses val="autoZero"/>
        <c:crossBetween val="between"/>
      </c:valAx>
      <c:serAx>
        <c:axId val="18923274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a:t>
            </a:r>
            <a:r>
              <a:rPr lang="en-US"/>
              <a:t>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654-4CBC-BD84-AE8A9775105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654-4CBC-BD84-AE8A9775105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654-4CBC-BD84-AE8A9775105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654-4CBC-BD84-AE8A9775105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654-4CBC-BD84-AE8A9775105C}"/>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6</c:v>
                </c:pt>
                <c:pt idx="4">
                  <c:v>4</c:v>
                </c:pt>
              </c:numCache>
            </c:numRef>
          </c:val>
          <c:extLst>
            <c:ext xmlns:c16="http://schemas.microsoft.com/office/drawing/2014/chart" uri="{C3380CC4-5D6E-409C-BE32-E72D297353CC}">
              <c16:uniqueId val="{0000000A-7654-4CBC-BD84-AE8A9775105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a:t>
            </a:r>
            <a:r>
              <a:rPr lang="en-US"/>
              <a:t>2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B2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B7E-40CB-A75F-F7A3C1A4C5A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B7E-40CB-A75F-F7A3C1A4C5A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B7E-40CB-A75F-F7A3C1A4C5A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B7E-40CB-A75F-F7A3C1A4C5A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B7E-40CB-A75F-F7A3C1A4C5A1}"/>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8</c:v>
                </c:pt>
              </c:numCache>
            </c:numRef>
          </c:val>
          <c:extLst>
            <c:ext xmlns:c16="http://schemas.microsoft.com/office/drawing/2014/chart" uri="{C3380CC4-5D6E-409C-BE32-E72D297353CC}">
              <c16:uniqueId val="{0000000A-7B7E-40CB-A75F-F7A3C1A4C5A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Q6</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348-4C88-9525-65CBF4683E2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348-4C88-9525-65CBF4683E2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348-4C88-9525-65CBF4683E2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348-4C88-9525-65CBF4683E2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348-4C88-9525-65CBF4683E25}"/>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1</c:v>
                </c:pt>
                <c:pt idx="2">
                  <c:v>1</c:v>
                </c:pt>
                <c:pt idx="3">
                  <c:v>2</c:v>
                </c:pt>
                <c:pt idx="4">
                  <c:v>5</c:v>
                </c:pt>
              </c:numCache>
            </c:numRef>
          </c:val>
          <c:extLst>
            <c:ext xmlns:c16="http://schemas.microsoft.com/office/drawing/2014/chart" uri="{C3380CC4-5D6E-409C-BE32-E72D297353CC}">
              <c16:uniqueId val="{0000000A-B348-4C88-9525-65CBF4683E25}"/>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a:t>
            </a:r>
            <a:r>
              <a:rPr lang="en-US"/>
              <a:t>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E71-4921-ACA8-53F841FD761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E71-4921-ACA8-53F841FD761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E71-4921-ACA8-53F841FD761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E71-4921-ACA8-53F841FD761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E71-4921-ACA8-53F841FD7611}"/>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2</c:v>
                </c:pt>
                <c:pt idx="4">
                  <c:v>8</c:v>
                </c:pt>
              </c:numCache>
            </c:numRef>
          </c:val>
          <c:extLst>
            <c:ext xmlns:c16="http://schemas.microsoft.com/office/drawing/2014/chart" uri="{C3380CC4-5D6E-409C-BE32-E72D297353CC}">
              <c16:uniqueId val="{0000000A-CE71-4921-ACA8-53F841FD761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a:t>
            </a:r>
            <a:r>
              <a:rPr lang="en-US"/>
              <a:t>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068-4AB9-BA3B-40730212602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068-4AB9-BA3B-40730212602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068-4AB9-BA3B-40730212602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068-4AB9-BA3B-40730212602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068-4AB9-BA3B-407302126027}"/>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2</c:v>
                </c:pt>
                <c:pt idx="4">
                  <c:v>8</c:v>
                </c:pt>
              </c:numCache>
            </c:numRef>
          </c:val>
          <c:extLst>
            <c:ext xmlns:c16="http://schemas.microsoft.com/office/drawing/2014/chart" uri="{C3380CC4-5D6E-409C-BE32-E72D297353CC}">
              <c16:uniqueId val="{0000000A-B068-4AB9-BA3B-40730212602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832830787258677E-2"/>
          <c:y val="0.11789906103286386"/>
          <c:w val="0.81906602645631188"/>
          <c:h val="0.51195196111049501"/>
        </c:manualLayout>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Sheet1!$A$2:$A$5</c:f>
              <c:strCache>
                <c:ptCount val="4"/>
                <c:pt idx="0">
                  <c:v>Q1</c:v>
                </c:pt>
                <c:pt idx="1">
                  <c:v>Q2</c:v>
                </c:pt>
                <c:pt idx="2">
                  <c:v>Q3</c:v>
                </c:pt>
                <c:pt idx="3">
                  <c:v>Q4</c:v>
                </c:pt>
              </c:strCache>
            </c:strRef>
          </c:cat>
          <c:val>
            <c:numRef>
              <c:f>Sheet1!$B$2:$B$5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316F-4BE9-903F-C1DB1308BC6F}"/>
            </c:ext>
          </c:extLst>
        </c:ser>
        <c:ser>
          <c:idx val="1"/>
          <c:order val="1"/>
          <c:tx>
            <c:strRef>
              <c:f>Sheet1!$C$1</c:f>
              <c:strCache>
                <c:ptCount val="1"/>
                <c:pt idx="0">
                  <c:v>2</c:v>
                </c:pt>
              </c:strCache>
            </c:strRef>
          </c:tx>
          <c:spPr>
            <a:solidFill>
              <a:schemeClr val="accent2"/>
            </a:solidFill>
            <a:ln>
              <a:noFill/>
            </a:ln>
            <a:effectLst/>
            <a:sp3d/>
          </c:spPr>
          <c:invertIfNegative val="0"/>
          <c:cat>
            <c:strRef>
              <c:f>Sheet1!$A$2:$A$5</c:f>
              <c:strCache>
                <c:ptCount val="4"/>
                <c:pt idx="0">
                  <c:v>Q1</c:v>
                </c:pt>
                <c:pt idx="1">
                  <c:v>Q2</c:v>
                </c:pt>
                <c:pt idx="2">
                  <c:v>Q3</c:v>
                </c:pt>
                <c:pt idx="3">
                  <c:v>Q4</c:v>
                </c:pt>
              </c:strCache>
            </c:strRef>
          </c:cat>
          <c:val>
            <c:numRef>
              <c:f>Sheet1!$C$2:$C$5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316F-4BE9-903F-C1DB1308BC6F}"/>
            </c:ext>
          </c:extLst>
        </c:ser>
        <c:ser>
          <c:idx val="2"/>
          <c:order val="2"/>
          <c:tx>
            <c:strRef>
              <c:f>Sheet1!$D$1</c:f>
              <c:strCache>
                <c:ptCount val="1"/>
                <c:pt idx="0">
                  <c:v>3</c:v>
                </c:pt>
              </c:strCache>
            </c:strRef>
          </c:tx>
          <c:spPr>
            <a:solidFill>
              <a:schemeClr val="accent3"/>
            </a:solidFill>
            <a:ln>
              <a:noFill/>
            </a:ln>
            <a:effectLst/>
            <a:sp3d/>
          </c:spPr>
          <c:invertIfNegative val="0"/>
          <c:cat>
            <c:strRef>
              <c:f>Sheet1!$A$2:$A$5</c:f>
              <c:strCache>
                <c:ptCount val="4"/>
                <c:pt idx="0">
                  <c:v>Q1</c:v>
                </c:pt>
                <c:pt idx="1">
                  <c:v>Q2</c:v>
                </c:pt>
                <c:pt idx="2">
                  <c:v>Q3</c:v>
                </c:pt>
                <c:pt idx="3">
                  <c:v>Q4</c:v>
                </c:pt>
              </c:strCache>
            </c:strRef>
          </c:cat>
          <c:val>
            <c:numRef>
              <c:f>Sheet1!$D$2:$D$5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316F-4BE9-903F-C1DB1308BC6F}"/>
            </c:ext>
          </c:extLst>
        </c:ser>
        <c:ser>
          <c:idx val="3"/>
          <c:order val="3"/>
          <c:tx>
            <c:strRef>
              <c:f>Sheet1!$E$1</c:f>
              <c:strCache>
                <c:ptCount val="1"/>
                <c:pt idx="0">
                  <c:v>4</c:v>
                </c:pt>
              </c:strCache>
            </c:strRef>
          </c:tx>
          <c:spPr>
            <a:solidFill>
              <a:schemeClr val="accent4"/>
            </a:solidFill>
            <a:ln>
              <a:noFill/>
            </a:ln>
            <a:effectLst/>
            <a:sp3d/>
          </c:spPr>
          <c:invertIfNegative val="0"/>
          <c:cat>
            <c:strRef>
              <c:f>Sheet1!$A$2:$A$5</c:f>
              <c:strCache>
                <c:ptCount val="4"/>
                <c:pt idx="0">
                  <c:v>Q1</c:v>
                </c:pt>
                <c:pt idx="1">
                  <c:v>Q2</c:v>
                </c:pt>
                <c:pt idx="2">
                  <c:v>Q3</c:v>
                </c:pt>
                <c:pt idx="3">
                  <c:v>Q4</c:v>
                </c:pt>
              </c:strCache>
            </c:strRef>
          </c:cat>
          <c:val>
            <c:numRef>
              <c:f>Sheet1!$E$2:$E$5</c:f>
              <c:numCache>
                <c:formatCode>General</c:formatCode>
                <c:ptCount val="4"/>
                <c:pt idx="0">
                  <c:v>6</c:v>
                </c:pt>
                <c:pt idx="1">
                  <c:v>1</c:v>
                </c:pt>
                <c:pt idx="2">
                  <c:v>2</c:v>
                </c:pt>
                <c:pt idx="3">
                  <c:v>2</c:v>
                </c:pt>
              </c:numCache>
            </c:numRef>
          </c:val>
          <c:extLst>
            <c:ext xmlns:c16="http://schemas.microsoft.com/office/drawing/2014/chart" uri="{C3380CC4-5D6E-409C-BE32-E72D297353CC}">
              <c16:uniqueId val="{00000003-316F-4BE9-903F-C1DB1308BC6F}"/>
            </c:ext>
          </c:extLst>
        </c:ser>
        <c:ser>
          <c:idx val="4"/>
          <c:order val="4"/>
          <c:tx>
            <c:strRef>
              <c:f>Sheet1!$F$1</c:f>
              <c:strCache>
                <c:ptCount val="1"/>
                <c:pt idx="0">
                  <c:v>5</c:v>
                </c:pt>
              </c:strCache>
            </c:strRef>
          </c:tx>
          <c:spPr>
            <a:solidFill>
              <a:schemeClr val="accent5"/>
            </a:solidFill>
            <a:ln>
              <a:noFill/>
            </a:ln>
            <a:effectLst/>
            <a:sp3d/>
          </c:spPr>
          <c:invertIfNegative val="0"/>
          <c:cat>
            <c:strRef>
              <c:f>Sheet1!$A$2:$A$5</c:f>
              <c:strCache>
                <c:ptCount val="4"/>
                <c:pt idx="0">
                  <c:v>Q1</c:v>
                </c:pt>
                <c:pt idx="1">
                  <c:v>Q2</c:v>
                </c:pt>
                <c:pt idx="2">
                  <c:v>Q3</c:v>
                </c:pt>
                <c:pt idx="3">
                  <c:v>Q4</c:v>
                </c:pt>
              </c:strCache>
            </c:strRef>
          </c:cat>
          <c:val>
            <c:numRef>
              <c:f>Sheet1!$F$2:$F$5</c:f>
              <c:numCache>
                <c:formatCode>General</c:formatCode>
                <c:ptCount val="4"/>
                <c:pt idx="0">
                  <c:v>4</c:v>
                </c:pt>
                <c:pt idx="1">
                  <c:v>8</c:v>
                </c:pt>
                <c:pt idx="2">
                  <c:v>8</c:v>
                </c:pt>
                <c:pt idx="3">
                  <c:v>8</c:v>
                </c:pt>
              </c:numCache>
            </c:numRef>
          </c:val>
          <c:extLst>
            <c:ext xmlns:c16="http://schemas.microsoft.com/office/drawing/2014/chart" uri="{C3380CC4-5D6E-409C-BE32-E72D297353CC}">
              <c16:uniqueId val="{00000004-316F-4BE9-903F-C1DB1308BC6F}"/>
            </c:ext>
          </c:extLst>
        </c:ser>
        <c:dLbls>
          <c:showLegendKey val="0"/>
          <c:showVal val="0"/>
          <c:showCatName val="0"/>
          <c:showSerName val="0"/>
          <c:showPercent val="0"/>
          <c:showBubbleSize val="0"/>
        </c:dLbls>
        <c:gapWidth val="150"/>
        <c:shape val="box"/>
        <c:axId val="529466920"/>
        <c:axId val="529463312"/>
        <c:axId val="189232744"/>
      </c:bar3DChart>
      <c:catAx>
        <c:axId val="529466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auto val="1"/>
        <c:lblAlgn val="ctr"/>
        <c:lblOffset val="100"/>
        <c:noMultiLvlLbl val="0"/>
      </c:catAx>
      <c:valAx>
        <c:axId val="52946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6920"/>
        <c:crosses val="autoZero"/>
        <c:crossBetween val="between"/>
      </c:valAx>
      <c:serAx>
        <c:axId val="18923274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31C-497E-A78F-CE4C77CEF1C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31C-497E-A78F-CE4C77CEF1C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31C-497E-A78F-CE4C77CEF1C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31C-497E-A78F-CE4C77CEF1C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31C-497E-A78F-CE4C77CEF1C9}"/>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2</c:v>
                </c:pt>
                <c:pt idx="4">
                  <c:v>8</c:v>
                </c:pt>
              </c:numCache>
            </c:numRef>
          </c:val>
          <c:extLst>
            <c:ext xmlns:c16="http://schemas.microsoft.com/office/drawing/2014/chart" uri="{C3380CC4-5D6E-409C-BE32-E72D297353CC}">
              <c16:uniqueId val="{0000000A-331C-497E-A78F-CE4C77CEF1C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Q6</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C2E-4B6E-B565-1114996573E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C2E-4B6E-B565-1114996573E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C2E-4B6E-B565-1114996573E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C2E-4B6E-B565-1114996573E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C2E-4B6E-B565-1114996573EC}"/>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4</c:v>
                </c:pt>
                <c:pt idx="4">
                  <c:v>6</c:v>
                </c:pt>
              </c:numCache>
            </c:numRef>
          </c:val>
          <c:extLst>
            <c:ext xmlns:c16="http://schemas.microsoft.com/office/drawing/2014/chart" uri="{C3380CC4-5D6E-409C-BE32-E72D297353CC}">
              <c16:uniqueId val="{0000000A-AC2E-4B6E-B565-1114996573E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Q7</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C3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1F4-4E7C-B2EB-4F0AF5D4FEA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1F4-4E7C-B2EB-4F0AF5D4FEA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1F4-4E7C-B2EB-4F0AF5D4FEA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1F4-4E7C-B2EB-4F0AF5D4FEA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1F4-4E7C-B2EB-4F0AF5D4FEAE}"/>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7</c:v>
                </c:pt>
              </c:numCache>
            </c:numRef>
          </c:val>
          <c:extLst>
            <c:ext xmlns:c16="http://schemas.microsoft.com/office/drawing/2014/chart" uri="{C3380CC4-5D6E-409C-BE32-E72D297353CC}">
              <c16:uniqueId val="{0000000A-C1F4-4E7C-B2EB-4F0AF5D4FEA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Q8</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D1F-464A-925F-26AA7ABA4F2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D1F-464A-925F-26AA7ABA4F2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D1F-464A-925F-26AA7ABA4F2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D1F-464A-925F-26AA7ABA4F2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D1F-464A-925F-26AA7ABA4F23}"/>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9</c:v>
                </c:pt>
              </c:numCache>
            </c:numRef>
          </c:val>
          <c:extLst>
            <c:ext xmlns:c16="http://schemas.microsoft.com/office/drawing/2014/chart" uri="{C3380CC4-5D6E-409C-BE32-E72D297353CC}">
              <c16:uniqueId val="{0000000A-0D1F-464A-925F-26AA7ABA4F2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832830787258677E-2"/>
          <c:y val="0.11789906103286386"/>
          <c:w val="0.81906602645631188"/>
          <c:h val="0.51195196111049501"/>
        </c:manualLayout>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Sheet1!$A$2:$A$5</c:f>
              <c:strCache>
                <c:ptCount val="4"/>
                <c:pt idx="0">
                  <c:v>Q1</c:v>
                </c:pt>
                <c:pt idx="1">
                  <c:v>Q2</c:v>
                </c:pt>
                <c:pt idx="2">
                  <c:v>Q3</c:v>
                </c:pt>
                <c:pt idx="3">
                  <c:v>Q4</c:v>
                </c:pt>
              </c:strCache>
            </c:strRef>
          </c:cat>
          <c:val>
            <c:numRef>
              <c:f>Sheet1!$B$2:$B$5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5877-45CE-9B0B-2456E8CCBA3B}"/>
            </c:ext>
          </c:extLst>
        </c:ser>
        <c:ser>
          <c:idx val="1"/>
          <c:order val="1"/>
          <c:tx>
            <c:strRef>
              <c:f>Sheet1!$C$1</c:f>
              <c:strCache>
                <c:ptCount val="1"/>
                <c:pt idx="0">
                  <c:v>2</c:v>
                </c:pt>
              </c:strCache>
            </c:strRef>
          </c:tx>
          <c:spPr>
            <a:solidFill>
              <a:schemeClr val="accent2"/>
            </a:solidFill>
            <a:ln>
              <a:noFill/>
            </a:ln>
            <a:effectLst/>
            <a:sp3d/>
          </c:spPr>
          <c:invertIfNegative val="0"/>
          <c:cat>
            <c:strRef>
              <c:f>Sheet1!$A$2:$A$5</c:f>
              <c:strCache>
                <c:ptCount val="4"/>
                <c:pt idx="0">
                  <c:v>Q1</c:v>
                </c:pt>
                <c:pt idx="1">
                  <c:v>Q2</c:v>
                </c:pt>
                <c:pt idx="2">
                  <c:v>Q3</c:v>
                </c:pt>
                <c:pt idx="3">
                  <c:v>Q4</c:v>
                </c:pt>
              </c:strCache>
            </c:strRef>
          </c:cat>
          <c:val>
            <c:numRef>
              <c:f>Sheet1!$C$2:$C$5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5877-45CE-9B0B-2456E8CCBA3B}"/>
            </c:ext>
          </c:extLst>
        </c:ser>
        <c:ser>
          <c:idx val="2"/>
          <c:order val="2"/>
          <c:tx>
            <c:strRef>
              <c:f>Sheet1!$D$1</c:f>
              <c:strCache>
                <c:ptCount val="1"/>
                <c:pt idx="0">
                  <c:v>3</c:v>
                </c:pt>
              </c:strCache>
            </c:strRef>
          </c:tx>
          <c:spPr>
            <a:solidFill>
              <a:schemeClr val="accent3"/>
            </a:solidFill>
            <a:ln>
              <a:noFill/>
            </a:ln>
            <a:effectLst/>
            <a:sp3d/>
          </c:spPr>
          <c:invertIfNegative val="0"/>
          <c:cat>
            <c:strRef>
              <c:f>Sheet1!$A$2:$A$5</c:f>
              <c:strCache>
                <c:ptCount val="4"/>
                <c:pt idx="0">
                  <c:v>Q1</c:v>
                </c:pt>
                <c:pt idx="1">
                  <c:v>Q2</c:v>
                </c:pt>
                <c:pt idx="2">
                  <c:v>Q3</c:v>
                </c:pt>
                <c:pt idx="3">
                  <c:v>Q4</c:v>
                </c:pt>
              </c:strCache>
            </c:strRef>
          </c:cat>
          <c:val>
            <c:numRef>
              <c:f>Sheet1!$D$2:$D$5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5877-45CE-9B0B-2456E8CCBA3B}"/>
            </c:ext>
          </c:extLst>
        </c:ser>
        <c:ser>
          <c:idx val="3"/>
          <c:order val="3"/>
          <c:tx>
            <c:strRef>
              <c:f>Sheet1!$E$1</c:f>
              <c:strCache>
                <c:ptCount val="1"/>
                <c:pt idx="0">
                  <c:v>4</c:v>
                </c:pt>
              </c:strCache>
            </c:strRef>
          </c:tx>
          <c:spPr>
            <a:solidFill>
              <a:schemeClr val="accent4"/>
            </a:solidFill>
            <a:ln>
              <a:noFill/>
            </a:ln>
            <a:effectLst/>
            <a:sp3d/>
          </c:spPr>
          <c:invertIfNegative val="0"/>
          <c:cat>
            <c:strRef>
              <c:f>Sheet1!$A$2:$A$5</c:f>
              <c:strCache>
                <c:ptCount val="4"/>
                <c:pt idx="0">
                  <c:v>Q1</c:v>
                </c:pt>
                <c:pt idx="1">
                  <c:v>Q2</c:v>
                </c:pt>
                <c:pt idx="2">
                  <c:v>Q3</c:v>
                </c:pt>
                <c:pt idx="3">
                  <c:v>Q4</c:v>
                </c:pt>
              </c:strCache>
            </c:strRef>
          </c:cat>
          <c:val>
            <c:numRef>
              <c:f>Sheet1!$E$2:$E$5</c:f>
              <c:numCache>
                <c:formatCode>General</c:formatCode>
                <c:ptCount val="4"/>
                <c:pt idx="0">
                  <c:v>2</c:v>
                </c:pt>
                <c:pt idx="1">
                  <c:v>4</c:v>
                </c:pt>
                <c:pt idx="2">
                  <c:v>1</c:v>
                </c:pt>
                <c:pt idx="3">
                  <c:v>1</c:v>
                </c:pt>
              </c:numCache>
            </c:numRef>
          </c:val>
          <c:extLst>
            <c:ext xmlns:c16="http://schemas.microsoft.com/office/drawing/2014/chart" uri="{C3380CC4-5D6E-409C-BE32-E72D297353CC}">
              <c16:uniqueId val="{00000003-5877-45CE-9B0B-2456E8CCBA3B}"/>
            </c:ext>
          </c:extLst>
        </c:ser>
        <c:ser>
          <c:idx val="4"/>
          <c:order val="4"/>
          <c:tx>
            <c:strRef>
              <c:f>Sheet1!$F$1</c:f>
              <c:strCache>
                <c:ptCount val="1"/>
                <c:pt idx="0">
                  <c:v>5</c:v>
                </c:pt>
              </c:strCache>
            </c:strRef>
          </c:tx>
          <c:spPr>
            <a:solidFill>
              <a:schemeClr val="accent5"/>
            </a:solidFill>
            <a:ln>
              <a:noFill/>
            </a:ln>
            <a:effectLst/>
            <a:sp3d/>
          </c:spPr>
          <c:invertIfNegative val="0"/>
          <c:cat>
            <c:strRef>
              <c:f>Sheet1!$A$2:$A$5</c:f>
              <c:strCache>
                <c:ptCount val="4"/>
                <c:pt idx="0">
                  <c:v>Q1</c:v>
                </c:pt>
                <c:pt idx="1">
                  <c:v>Q2</c:v>
                </c:pt>
                <c:pt idx="2">
                  <c:v>Q3</c:v>
                </c:pt>
                <c:pt idx="3">
                  <c:v>Q4</c:v>
                </c:pt>
              </c:strCache>
            </c:strRef>
          </c:cat>
          <c:val>
            <c:numRef>
              <c:f>Sheet1!$F$2:$F$5</c:f>
              <c:numCache>
                <c:formatCode>General</c:formatCode>
                <c:ptCount val="4"/>
                <c:pt idx="0">
                  <c:v>8</c:v>
                </c:pt>
                <c:pt idx="1">
                  <c:v>6</c:v>
                </c:pt>
                <c:pt idx="2">
                  <c:v>7</c:v>
                </c:pt>
                <c:pt idx="3">
                  <c:v>9</c:v>
                </c:pt>
              </c:numCache>
            </c:numRef>
          </c:val>
          <c:extLst>
            <c:ext xmlns:c16="http://schemas.microsoft.com/office/drawing/2014/chart" uri="{C3380CC4-5D6E-409C-BE32-E72D297353CC}">
              <c16:uniqueId val="{00000004-5877-45CE-9B0B-2456E8CCBA3B}"/>
            </c:ext>
          </c:extLst>
        </c:ser>
        <c:dLbls>
          <c:showLegendKey val="0"/>
          <c:showVal val="0"/>
          <c:showCatName val="0"/>
          <c:showSerName val="0"/>
          <c:showPercent val="0"/>
          <c:showBubbleSize val="0"/>
        </c:dLbls>
        <c:gapWidth val="150"/>
        <c:shape val="box"/>
        <c:axId val="529466920"/>
        <c:axId val="529463312"/>
        <c:axId val="189232744"/>
      </c:bar3DChart>
      <c:catAx>
        <c:axId val="529466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auto val="1"/>
        <c:lblAlgn val="ctr"/>
        <c:lblOffset val="100"/>
        <c:noMultiLvlLbl val="0"/>
      </c:catAx>
      <c:valAx>
        <c:axId val="52946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6920"/>
        <c:crosses val="autoZero"/>
        <c:crossBetween val="between"/>
      </c:valAx>
      <c:serAx>
        <c:axId val="18923274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309-447F-8770-C8E955402C9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309-447F-8770-C8E955402C9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309-447F-8770-C8E955402C9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309-447F-8770-C8E955402C9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309-447F-8770-C8E955402C9D}"/>
              </c:ext>
            </c:extLst>
          </c:dPt>
          <c:cat>
            <c:numRef>
              <c:f>Sheet1!$A$2:$A$6</c:f>
              <c:numCache>
                <c:formatCode>General</c:formatCode>
                <c:ptCount val="5"/>
                <c:pt idx="0">
                  <c:v>1</c:v>
                </c:pt>
                <c:pt idx="1">
                  <c:v>2</c:v>
                </c:pt>
                <c:pt idx="2">
                  <c:v>3</c:v>
                </c:pt>
                <c:pt idx="3">
                  <c:v>4</c:v>
                </c:pt>
              </c:numCache>
            </c:numRef>
          </c:cat>
          <c:val>
            <c:numRef>
              <c:f>Sheet1!$B$2:$B$6</c:f>
              <c:numCache>
                <c:formatCode>General</c:formatCode>
                <c:ptCount val="5"/>
                <c:pt idx="0">
                  <c:v>0</c:v>
                </c:pt>
                <c:pt idx="1">
                  <c:v>0</c:v>
                </c:pt>
                <c:pt idx="2">
                  <c:v>0</c:v>
                </c:pt>
                <c:pt idx="3">
                  <c:v>2</c:v>
                </c:pt>
                <c:pt idx="4">
                  <c:v>8</c:v>
                </c:pt>
              </c:numCache>
            </c:numRef>
          </c:val>
          <c:extLst>
            <c:ext xmlns:c16="http://schemas.microsoft.com/office/drawing/2014/chart" uri="{C3380CC4-5D6E-409C-BE32-E72D297353CC}">
              <c16:uniqueId val="{0000000A-7309-447F-8770-C8E955402C9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Q10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449-4300-ACF0-271F799CBD6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449-4300-ACF0-271F799CBD6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449-4300-ACF0-271F799CBD6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449-4300-ACF0-271F799CBD6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449-4300-ACF0-271F799CBD6E}"/>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9</c:v>
                </c:pt>
              </c:numCache>
            </c:numRef>
          </c:val>
          <c:extLst>
            <c:ext xmlns:c16="http://schemas.microsoft.com/office/drawing/2014/chart" uri="{C3380CC4-5D6E-409C-BE32-E72D297353CC}">
              <c16:uniqueId val="{0000000A-D449-4300-ACF0-271F799CBD6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Q7</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F07-4A20-8BBC-2D8CE7CC227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F07-4A20-8BBC-2D8CE7CC227B}"/>
              </c:ext>
            </c:extLst>
          </c:dPt>
          <c:cat>
            <c:numRef>
              <c:f>Sheet1!$A$2:$A$3</c:f>
              <c:numCache>
                <c:formatCode>General</c:formatCode>
                <c:ptCount val="2"/>
                <c:pt idx="0">
                  <c:v>1</c:v>
                </c:pt>
                <c:pt idx="1">
                  <c:v>2</c:v>
                </c:pt>
              </c:numCache>
            </c:numRef>
          </c:cat>
          <c:val>
            <c:numRef>
              <c:f>Sheet1!$B$2:$B$3</c:f>
              <c:numCache>
                <c:formatCode>General</c:formatCode>
                <c:ptCount val="2"/>
                <c:pt idx="0">
                  <c:v>3</c:v>
                </c:pt>
                <c:pt idx="1">
                  <c:v>0</c:v>
                </c:pt>
              </c:numCache>
            </c:numRef>
          </c:val>
          <c:extLst>
            <c:ext xmlns:c16="http://schemas.microsoft.com/office/drawing/2014/chart" uri="{C3380CC4-5D6E-409C-BE32-E72D297353CC}">
              <c16:uniqueId val="{00000004-6F07-4A20-8BBC-2D8CE7CC227B}"/>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Q1</a:t>
            </a:r>
            <a:r>
              <a:rPr lang="en-US"/>
              <a:t>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67A-49FA-9DCE-DDEDD221C64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67A-49FA-9DCE-DDEDD221C64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67A-49FA-9DCE-DDEDD221C64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67A-49FA-9DCE-DDEDD221C64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67A-49FA-9DCE-DDEDD221C647}"/>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0</c:v>
                </c:pt>
                <c:pt idx="4">
                  <c:v>10</c:v>
                </c:pt>
              </c:numCache>
            </c:numRef>
          </c:val>
          <c:extLst>
            <c:ext xmlns:c16="http://schemas.microsoft.com/office/drawing/2014/chart" uri="{C3380CC4-5D6E-409C-BE32-E72D297353CC}">
              <c16:uniqueId val="{0000000A-967A-49FA-9DCE-DDEDD221C64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Q1</a:t>
            </a:r>
            <a:r>
              <a:rPr lang="en-US"/>
              <a:t>2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B2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60A-4907-B647-B20134DD11B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60A-4907-B647-B20134DD11B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60A-4907-B647-B20134DD11B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60A-4907-B647-B20134DD11B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60A-4907-B647-B20134DD11B3}"/>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8</c:v>
                </c:pt>
              </c:numCache>
            </c:numRef>
          </c:val>
          <c:extLst>
            <c:ext xmlns:c16="http://schemas.microsoft.com/office/drawing/2014/chart" uri="{C3380CC4-5D6E-409C-BE32-E72D297353CC}">
              <c16:uniqueId val="{0000000A-760A-4907-B647-B20134DD11B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832830787258677E-2"/>
          <c:y val="0.11789906103286386"/>
          <c:w val="0.81906602645631188"/>
          <c:h val="0.51195196111049501"/>
        </c:manualLayout>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Sheet1!$A$2:$A$5</c:f>
              <c:strCache>
                <c:ptCount val="4"/>
                <c:pt idx="0">
                  <c:v>Q1</c:v>
                </c:pt>
                <c:pt idx="1">
                  <c:v>Q2</c:v>
                </c:pt>
                <c:pt idx="2">
                  <c:v>Q3</c:v>
                </c:pt>
                <c:pt idx="3">
                  <c:v>Q4</c:v>
                </c:pt>
              </c:strCache>
            </c:strRef>
          </c:cat>
          <c:val>
            <c:numRef>
              <c:f>Sheet1!$B$2:$B$5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28B9-447D-8712-D0BE06E07496}"/>
            </c:ext>
          </c:extLst>
        </c:ser>
        <c:ser>
          <c:idx val="1"/>
          <c:order val="1"/>
          <c:tx>
            <c:strRef>
              <c:f>Sheet1!$C$1</c:f>
              <c:strCache>
                <c:ptCount val="1"/>
                <c:pt idx="0">
                  <c:v>2</c:v>
                </c:pt>
              </c:strCache>
            </c:strRef>
          </c:tx>
          <c:spPr>
            <a:solidFill>
              <a:schemeClr val="accent2"/>
            </a:solidFill>
            <a:ln>
              <a:noFill/>
            </a:ln>
            <a:effectLst/>
            <a:sp3d/>
          </c:spPr>
          <c:invertIfNegative val="0"/>
          <c:cat>
            <c:strRef>
              <c:f>Sheet1!$A$2:$A$5</c:f>
              <c:strCache>
                <c:ptCount val="4"/>
                <c:pt idx="0">
                  <c:v>Q1</c:v>
                </c:pt>
                <c:pt idx="1">
                  <c:v>Q2</c:v>
                </c:pt>
                <c:pt idx="2">
                  <c:v>Q3</c:v>
                </c:pt>
                <c:pt idx="3">
                  <c:v>Q4</c:v>
                </c:pt>
              </c:strCache>
            </c:strRef>
          </c:cat>
          <c:val>
            <c:numRef>
              <c:f>Sheet1!$C$2:$C$5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28B9-447D-8712-D0BE06E07496}"/>
            </c:ext>
          </c:extLst>
        </c:ser>
        <c:ser>
          <c:idx val="2"/>
          <c:order val="2"/>
          <c:tx>
            <c:strRef>
              <c:f>Sheet1!$D$1</c:f>
              <c:strCache>
                <c:ptCount val="1"/>
                <c:pt idx="0">
                  <c:v>3</c:v>
                </c:pt>
              </c:strCache>
            </c:strRef>
          </c:tx>
          <c:spPr>
            <a:solidFill>
              <a:schemeClr val="accent3"/>
            </a:solidFill>
            <a:ln>
              <a:noFill/>
            </a:ln>
            <a:effectLst/>
            <a:sp3d/>
          </c:spPr>
          <c:invertIfNegative val="0"/>
          <c:cat>
            <c:strRef>
              <c:f>Sheet1!$A$2:$A$5</c:f>
              <c:strCache>
                <c:ptCount val="4"/>
                <c:pt idx="0">
                  <c:v>Q1</c:v>
                </c:pt>
                <c:pt idx="1">
                  <c:v>Q2</c:v>
                </c:pt>
                <c:pt idx="2">
                  <c:v>Q3</c:v>
                </c:pt>
                <c:pt idx="3">
                  <c:v>Q4</c:v>
                </c:pt>
              </c:strCache>
            </c:strRef>
          </c:cat>
          <c:val>
            <c:numRef>
              <c:f>Sheet1!$D$2:$D$5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28B9-447D-8712-D0BE06E07496}"/>
            </c:ext>
          </c:extLst>
        </c:ser>
        <c:ser>
          <c:idx val="3"/>
          <c:order val="3"/>
          <c:tx>
            <c:strRef>
              <c:f>Sheet1!$E$1</c:f>
              <c:strCache>
                <c:ptCount val="1"/>
                <c:pt idx="0">
                  <c:v>4</c:v>
                </c:pt>
              </c:strCache>
            </c:strRef>
          </c:tx>
          <c:spPr>
            <a:solidFill>
              <a:schemeClr val="accent4"/>
            </a:solidFill>
            <a:ln>
              <a:noFill/>
            </a:ln>
            <a:effectLst/>
            <a:sp3d/>
          </c:spPr>
          <c:invertIfNegative val="0"/>
          <c:cat>
            <c:strRef>
              <c:f>Sheet1!$A$2:$A$5</c:f>
              <c:strCache>
                <c:ptCount val="4"/>
                <c:pt idx="0">
                  <c:v>Q1</c:v>
                </c:pt>
                <c:pt idx="1">
                  <c:v>Q2</c:v>
                </c:pt>
                <c:pt idx="2">
                  <c:v>Q3</c:v>
                </c:pt>
                <c:pt idx="3">
                  <c:v>Q4</c:v>
                </c:pt>
              </c:strCache>
            </c:strRef>
          </c:cat>
          <c:val>
            <c:numRef>
              <c:f>Sheet1!$E$2:$E$5</c:f>
              <c:numCache>
                <c:formatCode>General</c:formatCode>
                <c:ptCount val="4"/>
                <c:pt idx="0">
                  <c:v>2</c:v>
                </c:pt>
                <c:pt idx="1">
                  <c:v>1</c:v>
                </c:pt>
                <c:pt idx="2">
                  <c:v>0</c:v>
                </c:pt>
                <c:pt idx="3">
                  <c:v>1</c:v>
                </c:pt>
              </c:numCache>
            </c:numRef>
          </c:val>
          <c:extLst>
            <c:ext xmlns:c16="http://schemas.microsoft.com/office/drawing/2014/chart" uri="{C3380CC4-5D6E-409C-BE32-E72D297353CC}">
              <c16:uniqueId val="{00000003-28B9-447D-8712-D0BE06E07496}"/>
            </c:ext>
          </c:extLst>
        </c:ser>
        <c:ser>
          <c:idx val="4"/>
          <c:order val="4"/>
          <c:tx>
            <c:strRef>
              <c:f>Sheet1!$F$1</c:f>
              <c:strCache>
                <c:ptCount val="1"/>
                <c:pt idx="0">
                  <c:v>5</c:v>
                </c:pt>
              </c:strCache>
            </c:strRef>
          </c:tx>
          <c:spPr>
            <a:solidFill>
              <a:schemeClr val="accent5"/>
            </a:solidFill>
            <a:ln>
              <a:noFill/>
            </a:ln>
            <a:effectLst/>
            <a:sp3d/>
          </c:spPr>
          <c:invertIfNegative val="0"/>
          <c:cat>
            <c:strRef>
              <c:f>Sheet1!$A$2:$A$5</c:f>
              <c:strCache>
                <c:ptCount val="4"/>
                <c:pt idx="0">
                  <c:v>Q1</c:v>
                </c:pt>
                <c:pt idx="1">
                  <c:v>Q2</c:v>
                </c:pt>
                <c:pt idx="2">
                  <c:v>Q3</c:v>
                </c:pt>
                <c:pt idx="3">
                  <c:v>Q4</c:v>
                </c:pt>
              </c:strCache>
            </c:strRef>
          </c:cat>
          <c:val>
            <c:numRef>
              <c:f>Sheet1!$F$2:$F$5</c:f>
              <c:numCache>
                <c:formatCode>General</c:formatCode>
                <c:ptCount val="4"/>
                <c:pt idx="0">
                  <c:v>8</c:v>
                </c:pt>
                <c:pt idx="1">
                  <c:v>9</c:v>
                </c:pt>
                <c:pt idx="2">
                  <c:v>10</c:v>
                </c:pt>
                <c:pt idx="3">
                  <c:v>8</c:v>
                </c:pt>
              </c:numCache>
            </c:numRef>
          </c:val>
          <c:extLst>
            <c:ext xmlns:c16="http://schemas.microsoft.com/office/drawing/2014/chart" uri="{C3380CC4-5D6E-409C-BE32-E72D297353CC}">
              <c16:uniqueId val="{00000004-28B9-447D-8712-D0BE06E07496}"/>
            </c:ext>
          </c:extLst>
        </c:ser>
        <c:dLbls>
          <c:showLegendKey val="0"/>
          <c:showVal val="0"/>
          <c:showCatName val="0"/>
          <c:showSerName val="0"/>
          <c:showPercent val="0"/>
          <c:showBubbleSize val="0"/>
        </c:dLbls>
        <c:gapWidth val="150"/>
        <c:shape val="box"/>
        <c:axId val="529466920"/>
        <c:axId val="529463312"/>
        <c:axId val="189232744"/>
      </c:bar3DChart>
      <c:catAx>
        <c:axId val="529466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auto val="1"/>
        <c:lblAlgn val="ctr"/>
        <c:lblOffset val="100"/>
        <c:noMultiLvlLbl val="0"/>
      </c:catAx>
      <c:valAx>
        <c:axId val="52946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6920"/>
        <c:crosses val="autoZero"/>
        <c:crossBetween val="between"/>
      </c:valAx>
      <c:serAx>
        <c:axId val="18923274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Q1</a:t>
            </a:r>
            <a:r>
              <a:rPr lang="en-US"/>
              <a:t>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D35-4378-B517-97AE6701FB7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D35-4378-B517-97AE6701FB7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D35-4378-B517-97AE6701FB7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D35-4378-B517-97AE6701FB7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D35-4378-B517-97AE6701FB7F}"/>
              </c:ext>
            </c:extLst>
          </c:dPt>
          <c:cat>
            <c:numRef>
              <c:f>Sheet1!$A$2:$A$6</c:f>
              <c:numCache>
                <c:formatCode>General</c:formatCode>
                <c:ptCount val="5"/>
                <c:pt idx="0">
                  <c:v>1</c:v>
                </c:pt>
                <c:pt idx="1">
                  <c:v>2</c:v>
                </c:pt>
                <c:pt idx="2">
                  <c:v>3</c:v>
                </c:pt>
                <c:pt idx="3">
                  <c:v>4</c:v>
                </c:pt>
              </c:numCache>
            </c:numRef>
          </c:cat>
          <c:val>
            <c:numRef>
              <c:f>Sheet1!$B$2:$B$6</c:f>
              <c:numCache>
                <c:formatCode>General</c:formatCode>
                <c:ptCount val="5"/>
                <c:pt idx="0">
                  <c:v>0</c:v>
                </c:pt>
                <c:pt idx="1">
                  <c:v>0</c:v>
                </c:pt>
                <c:pt idx="2">
                  <c:v>1</c:v>
                </c:pt>
                <c:pt idx="3">
                  <c:v>2</c:v>
                </c:pt>
                <c:pt idx="4">
                  <c:v>7</c:v>
                </c:pt>
              </c:numCache>
            </c:numRef>
          </c:val>
          <c:extLst>
            <c:ext xmlns:c16="http://schemas.microsoft.com/office/drawing/2014/chart" uri="{C3380CC4-5D6E-409C-BE32-E72D297353CC}">
              <c16:uniqueId val="{0000000A-0D35-4378-B517-97AE6701FB7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Q1</a:t>
            </a:r>
            <a:r>
              <a:rPr lang="en-US"/>
              <a:t>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4E3-4199-9108-AF799B5ECAD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4E3-4199-9108-AF799B5ECAD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4E3-4199-9108-AF799B5ECAD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4E3-4199-9108-AF799B5ECAD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4E3-4199-9108-AF799B5ECAD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4E3-4199-9108-AF799B5ECAD8}"/>
              </c:ext>
            </c:extLst>
          </c:dPt>
          <c:cat>
            <c:numRef>
              <c:f>Sheet1!$A$2:$A$7</c:f>
              <c:numCache>
                <c:formatCode>General</c:formatCode>
                <c:ptCount val="6"/>
                <c:pt idx="0">
                  <c:v>1</c:v>
                </c:pt>
                <c:pt idx="1">
                  <c:v>2</c:v>
                </c:pt>
                <c:pt idx="2">
                  <c:v>3</c:v>
                </c:pt>
                <c:pt idx="3">
                  <c:v>4</c:v>
                </c:pt>
                <c:pt idx="4">
                  <c:v>5</c:v>
                </c:pt>
              </c:numCache>
            </c:numRef>
          </c:cat>
          <c:val>
            <c:numRef>
              <c:f>Sheet1!$B$2:$B$7</c:f>
              <c:numCache>
                <c:formatCode>General</c:formatCode>
                <c:ptCount val="6"/>
                <c:pt idx="0">
                  <c:v>0</c:v>
                </c:pt>
                <c:pt idx="1">
                  <c:v>0</c:v>
                </c:pt>
                <c:pt idx="2">
                  <c:v>0</c:v>
                </c:pt>
                <c:pt idx="3">
                  <c:v>0</c:v>
                </c:pt>
                <c:pt idx="4">
                  <c:v>8</c:v>
                </c:pt>
              </c:numCache>
            </c:numRef>
          </c:val>
          <c:extLst>
            <c:ext xmlns:c16="http://schemas.microsoft.com/office/drawing/2014/chart" uri="{C3380CC4-5D6E-409C-BE32-E72D297353CC}">
              <c16:uniqueId val="{0000000C-84E3-4199-9108-AF799B5ECAD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Q15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B1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F2E-4D04-B7CA-565690CA810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F2E-4D04-B7CA-565690CA810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F2E-4D04-B7CA-565690CA810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F2E-4D04-B7CA-565690CA810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F2E-4D04-B7CA-565690CA8104}"/>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9</c:v>
                </c:pt>
              </c:numCache>
            </c:numRef>
          </c:val>
          <c:extLst>
            <c:ext xmlns:c16="http://schemas.microsoft.com/office/drawing/2014/chart" uri="{C3380CC4-5D6E-409C-BE32-E72D297353CC}">
              <c16:uniqueId val="{0000000A-3F2E-4D04-B7CA-565690CA810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832830787258677E-2"/>
          <c:y val="0.11789906103286386"/>
          <c:w val="0.81906602645631188"/>
          <c:h val="0.51195196111049501"/>
        </c:manualLayout>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Sheet1!$A$2:$A$4</c:f>
              <c:strCache>
                <c:ptCount val="3"/>
                <c:pt idx="0">
                  <c:v>Q1</c:v>
                </c:pt>
                <c:pt idx="1">
                  <c:v>Q2</c:v>
                </c:pt>
                <c:pt idx="2">
                  <c:v>Q3</c:v>
                </c:pt>
              </c:strCache>
            </c:strRef>
          </c:cat>
          <c:val>
            <c:numRef>
              <c:f>Sheet1!$B$2:$B$4</c:f>
              <c:numCache>
                <c:formatCode>General</c:formatCode>
                <c:ptCount val="3"/>
                <c:pt idx="0">
                  <c:v>0</c:v>
                </c:pt>
                <c:pt idx="1">
                  <c:v>0</c:v>
                </c:pt>
                <c:pt idx="2">
                  <c:v>0</c:v>
                </c:pt>
              </c:numCache>
            </c:numRef>
          </c:val>
          <c:extLst>
            <c:ext xmlns:c16="http://schemas.microsoft.com/office/drawing/2014/chart" uri="{C3380CC4-5D6E-409C-BE32-E72D297353CC}">
              <c16:uniqueId val="{00000000-121A-40E6-9DA5-EE25BD363055}"/>
            </c:ext>
          </c:extLst>
        </c:ser>
        <c:ser>
          <c:idx val="1"/>
          <c:order val="1"/>
          <c:tx>
            <c:strRef>
              <c:f>Sheet1!$C$1</c:f>
              <c:strCache>
                <c:ptCount val="1"/>
                <c:pt idx="0">
                  <c:v>2</c:v>
                </c:pt>
              </c:strCache>
            </c:strRef>
          </c:tx>
          <c:spPr>
            <a:solidFill>
              <a:schemeClr val="accent2"/>
            </a:solidFill>
            <a:ln>
              <a:noFill/>
            </a:ln>
            <a:effectLst/>
            <a:sp3d/>
          </c:spPr>
          <c:invertIfNegative val="0"/>
          <c:cat>
            <c:strRef>
              <c:f>Sheet1!$A$2:$A$4</c:f>
              <c:strCache>
                <c:ptCount val="3"/>
                <c:pt idx="0">
                  <c:v>Q1</c:v>
                </c:pt>
                <c:pt idx="1">
                  <c:v>Q2</c:v>
                </c:pt>
                <c:pt idx="2">
                  <c:v>Q3</c:v>
                </c:pt>
              </c:strCache>
            </c:strRef>
          </c:cat>
          <c:val>
            <c:numRef>
              <c:f>Sheet1!$C$2:$C$4</c:f>
              <c:numCache>
                <c:formatCode>General</c:formatCode>
                <c:ptCount val="3"/>
                <c:pt idx="0">
                  <c:v>0</c:v>
                </c:pt>
                <c:pt idx="1">
                  <c:v>0</c:v>
                </c:pt>
                <c:pt idx="2">
                  <c:v>0</c:v>
                </c:pt>
              </c:numCache>
            </c:numRef>
          </c:val>
          <c:extLst>
            <c:ext xmlns:c16="http://schemas.microsoft.com/office/drawing/2014/chart" uri="{C3380CC4-5D6E-409C-BE32-E72D297353CC}">
              <c16:uniqueId val="{00000001-121A-40E6-9DA5-EE25BD363055}"/>
            </c:ext>
          </c:extLst>
        </c:ser>
        <c:ser>
          <c:idx val="2"/>
          <c:order val="2"/>
          <c:tx>
            <c:strRef>
              <c:f>Sheet1!$D$1</c:f>
              <c:strCache>
                <c:ptCount val="1"/>
                <c:pt idx="0">
                  <c:v>3</c:v>
                </c:pt>
              </c:strCache>
            </c:strRef>
          </c:tx>
          <c:spPr>
            <a:solidFill>
              <a:schemeClr val="accent3"/>
            </a:solidFill>
            <a:ln>
              <a:noFill/>
            </a:ln>
            <a:effectLst/>
            <a:sp3d/>
          </c:spPr>
          <c:invertIfNegative val="0"/>
          <c:cat>
            <c:strRef>
              <c:f>Sheet1!$A$2:$A$4</c:f>
              <c:strCache>
                <c:ptCount val="3"/>
                <c:pt idx="0">
                  <c:v>Q1</c:v>
                </c:pt>
                <c:pt idx="1">
                  <c:v>Q2</c:v>
                </c:pt>
                <c:pt idx="2">
                  <c:v>Q3</c:v>
                </c:pt>
              </c:strCache>
            </c:strRef>
          </c:cat>
          <c:val>
            <c:numRef>
              <c:f>Sheet1!$D$2:$D$4</c:f>
              <c:numCache>
                <c:formatCode>General</c:formatCode>
                <c:ptCount val="3"/>
                <c:pt idx="0">
                  <c:v>1</c:v>
                </c:pt>
                <c:pt idx="1">
                  <c:v>0</c:v>
                </c:pt>
                <c:pt idx="2">
                  <c:v>0</c:v>
                </c:pt>
              </c:numCache>
            </c:numRef>
          </c:val>
          <c:extLst>
            <c:ext xmlns:c16="http://schemas.microsoft.com/office/drawing/2014/chart" uri="{C3380CC4-5D6E-409C-BE32-E72D297353CC}">
              <c16:uniqueId val="{00000002-121A-40E6-9DA5-EE25BD363055}"/>
            </c:ext>
          </c:extLst>
        </c:ser>
        <c:ser>
          <c:idx val="3"/>
          <c:order val="3"/>
          <c:tx>
            <c:strRef>
              <c:f>Sheet1!$E$1</c:f>
              <c:strCache>
                <c:ptCount val="1"/>
                <c:pt idx="0">
                  <c:v>4</c:v>
                </c:pt>
              </c:strCache>
            </c:strRef>
          </c:tx>
          <c:spPr>
            <a:solidFill>
              <a:schemeClr val="accent4"/>
            </a:solidFill>
            <a:ln>
              <a:noFill/>
            </a:ln>
            <a:effectLst/>
            <a:sp3d/>
          </c:spPr>
          <c:invertIfNegative val="0"/>
          <c:cat>
            <c:strRef>
              <c:f>Sheet1!$A$2:$A$4</c:f>
              <c:strCache>
                <c:ptCount val="3"/>
                <c:pt idx="0">
                  <c:v>Q1</c:v>
                </c:pt>
                <c:pt idx="1">
                  <c:v>Q2</c:v>
                </c:pt>
                <c:pt idx="2">
                  <c:v>Q3</c:v>
                </c:pt>
              </c:strCache>
            </c:strRef>
          </c:cat>
          <c:val>
            <c:numRef>
              <c:f>Sheet1!$E$2:$E$4</c:f>
              <c:numCache>
                <c:formatCode>General</c:formatCode>
                <c:ptCount val="3"/>
                <c:pt idx="0">
                  <c:v>2</c:v>
                </c:pt>
                <c:pt idx="1">
                  <c:v>0</c:v>
                </c:pt>
                <c:pt idx="2">
                  <c:v>1</c:v>
                </c:pt>
              </c:numCache>
            </c:numRef>
          </c:val>
          <c:extLst>
            <c:ext xmlns:c16="http://schemas.microsoft.com/office/drawing/2014/chart" uri="{C3380CC4-5D6E-409C-BE32-E72D297353CC}">
              <c16:uniqueId val="{00000003-121A-40E6-9DA5-EE25BD363055}"/>
            </c:ext>
          </c:extLst>
        </c:ser>
        <c:ser>
          <c:idx val="4"/>
          <c:order val="4"/>
          <c:tx>
            <c:strRef>
              <c:f>Sheet1!$F$1</c:f>
              <c:strCache>
                <c:ptCount val="1"/>
                <c:pt idx="0">
                  <c:v>5</c:v>
                </c:pt>
              </c:strCache>
            </c:strRef>
          </c:tx>
          <c:spPr>
            <a:solidFill>
              <a:schemeClr val="accent5"/>
            </a:solidFill>
            <a:ln>
              <a:noFill/>
            </a:ln>
            <a:effectLst/>
            <a:sp3d/>
          </c:spPr>
          <c:invertIfNegative val="0"/>
          <c:cat>
            <c:strRef>
              <c:f>Sheet1!$A$2:$A$4</c:f>
              <c:strCache>
                <c:ptCount val="3"/>
                <c:pt idx="0">
                  <c:v>Q1</c:v>
                </c:pt>
                <c:pt idx="1">
                  <c:v>Q2</c:v>
                </c:pt>
                <c:pt idx="2">
                  <c:v>Q3</c:v>
                </c:pt>
              </c:strCache>
            </c:strRef>
          </c:cat>
          <c:val>
            <c:numRef>
              <c:f>Sheet1!$F$2:$F$4</c:f>
              <c:numCache>
                <c:formatCode>General</c:formatCode>
                <c:ptCount val="3"/>
                <c:pt idx="0">
                  <c:v>7</c:v>
                </c:pt>
                <c:pt idx="1">
                  <c:v>8</c:v>
                </c:pt>
                <c:pt idx="2">
                  <c:v>9</c:v>
                </c:pt>
              </c:numCache>
            </c:numRef>
          </c:val>
          <c:extLst>
            <c:ext xmlns:c16="http://schemas.microsoft.com/office/drawing/2014/chart" uri="{C3380CC4-5D6E-409C-BE32-E72D297353CC}">
              <c16:uniqueId val="{00000004-121A-40E6-9DA5-EE25BD363055}"/>
            </c:ext>
          </c:extLst>
        </c:ser>
        <c:dLbls>
          <c:showLegendKey val="0"/>
          <c:showVal val="0"/>
          <c:showCatName val="0"/>
          <c:showSerName val="0"/>
          <c:showPercent val="0"/>
          <c:showBubbleSize val="0"/>
        </c:dLbls>
        <c:gapWidth val="150"/>
        <c:shape val="box"/>
        <c:axId val="529466920"/>
        <c:axId val="529463312"/>
        <c:axId val="189232744"/>
      </c:bar3DChart>
      <c:catAx>
        <c:axId val="529466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auto val="1"/>
        <c:lblAlgn val="ctr"/>
        <c:lblOffset val="100"/>
        <c:noMultiLvlLbl val="0"/>
      </c:catAx>
      <c:valAx>
        <c:axId val="52946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6920"/>
        <c:crosses val="autoZero"/>
        <c:crossBetween val="between"/>
      </c:valAx>
      <c:serAx>
        <c:axId val="18923274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Q16</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FF5-48EE-B87F-A18895BBAB3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FF5-48EE-B87F-A18895BBAB3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FF5-48EE-B87F-A18895BBAB3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FF5-48EE-B87F-A18895BBAB3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FF5-48EE-B87F-A18895BBAB35}"/>
              </c:ext>
            </c:extLst>
          </c:dPt>
          <c:cat>
            <c:numRef>
              <c:f>Sheet1!$A$2:$A$6</c:f>
              <c:numCache>
                <c:formatCode>General</c:formatCode>
                <c:ptCount val="5"/>
                <c:pt idx="0">
                  <c:v>1</c:v>
                </c:pt>
                <c:pt idx="1">
                  <c:v>2</c:v>
                </c:pt>
                <c:pt idx="2">
                  <c:v>3</c:v>
                </c:pt>
                <c:pt idx="3">
                  <c:v>4</c:v>
                </c:pt>
              </c:numCache>
            </c:numRef>
          </c:cat>
          <c:val>
            <c:numRef>
              <c:f>Sheet1!$B$2:$B$6</c:f>
              <c:numCache>
                <c:formatCode>General</c:formatCode>
                <c:ptCount val="5"/>
                <c:pt idx="0">
                  <c:v>0</c:v>
                </c:pt>
                <c:pt idx="1">
                  <c:v>0</c:v>
                </c:pt>
                <c:pt idx="2">
                  <c:v>0</c:v>
                </c:pt>
                <c:pt idx="3">
                  <c:v>3</c:v>
                </c:pt>
                <c:pt idx="4">
                  <c:v>7</c:v>
                </c:pt>
              </c:numCache>
            </c:numRef>
          </c:val>
          <c:extLst>
            <c:ext xmlns:c16="http://schemas.microsoft.com/office/drawing/2014/chart" uri="{C3380CC4-5D6E-409C-BE32-E72D297353CC}">
              <c16:uniqueId val="{0000000A-4FF5-48EE-B87F-A18895BBAB3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Q17</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C3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211-4AF0-B2D4-3193816877D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211-4AF0-B2D4-3193816877D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211-4AF0-B2D4-3193816877D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211-4AF0-B2D4-3193816877D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211-4AF0-B2D4-3193816877D3}"/>
              </c:ext>
            </c:extLst>
          </c:dPt>
          <c:cat>
            <c:numRef>
              <c:f>Sheet1!$A$2:$A$6</c:f>
              <c:numCache>
                <c:formatCode>General</c:formatCode>
                <c:ptCount val="5"/>
                <c:pt idx="0">
                  <c:v>1</c:v>
                </c:pt>
                <c:pt idx="1">
                  <c:v>2</c:v>
                </c:pt>
                <c:pt idx="2">
                  <c:v>3</c:v>
                </c:pt>
                <c:pt idx="3">
                  <c:v>4</c:v>
                </c:pt>
              </c:numCache>
            </c:numRef>
          </c:cat>
          <c:val>
            <c:numRef>
              <c:f>Sheet1!$B$2:$B$6</c:f>
              <c:numCache>
                <c:formatCode>General</c:formatCode>
                <c:ptCount val="5"/>
                <c:pt idx="0">
                  <c:v>0</c:v>
                </c:pt>
                <c:pt idx="1">
                  <c:v>0</c:v>
                </c:pt>
                <c:pt idx="2">
                  <c:v>0</c:v>
                </c:pt>
                <c:pt idx="3">
                  <c:v>1</c:v>
                </c:pt>
                <c:pt idx="4">
                  <c:v>8</c:v>
                </c:pt>
              </c:numCache>
            </c:numRef>
          </c:val>
          <c:extLst>
            <c:ext xmlns:c16="http://schemas.microsoft.com/office/drawing/2014/chart" uri="{C3380CC4-5D6E-409C-BE32-E72D297353CC}">
              <c16:uniqueId val="{0000000A-D211-4AF0-B2D4-3193816877D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Q18</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C2D-4F1B-A455-B5A75DE723F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C2D-4F1B-A455-B5A75DE723F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C2D-4F1B-A455-B5A75DE723F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C2D-4F1B-A455-B5A75DE723F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C2D-4F1B-A455-B5A75DE723FD}"/>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9</c:v>
                </c:pt>
              </c:numCache>
            </c:numRef>
          </c:val>
          <c:extLst>
            <c:ext xmlns:c16="http://schemas.microsoft.com/office/drawing/2014/chart" uri="{C3380CC4-5D6E-409C-BE32-E72D297353CC}">
              <c16:uniqueId val="{0000000A-EC2D-4F1B-A455-B5A75DE723F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Q8</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41C-46B4-913F-FB3D1EAA63A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41C-46B4-913F-FB3D1EAA63A1}"/>
              </c:ext>
            </c:extLst>
          </c:dPt>
          <c:cat>
            <c:numRef>
              <c:f>Sheet1!$A$2:$A$3</c:f>
              <c:numCache>
                <c:formatCode>General</c:formatCode>
                <c:ptCount val="2"/>
                <c:pt idx="0">
                  <c:v>1</c:v>
                </c:pt>
                <c:pt idx="1">
                  <c:v>2</c:v>
                </c:pt>
              </c:numCache>
            </c:numRef>
          </c:cat>
          <c:val>
            <c:numRef>
              <c:f>Sheet1!$B$2:$B$3</c:f>
              <c:numCache>
                <c:formatCode>General</c:formatCode>
                <c:ptCount val="2"/>
                <c:pt idx="0">
                  <c:v>9</c:v>
                </c:pt>
                <c:pt idx="1">
                  <c:v>0</c:v>
                </c:pt>
              </c:numCache>
            </c:numRef>
          </c:val>
          <c:extLst>
            <c:ext xmlns:c16="http://schemas.microsoft.com/office/drawing/2014/chart" uri="{C3380CC4-5D6E-409C-BE32-E72D297353CC}">
              <c16:uniqueId val="{00000004-541C-46B4-913F-FB3D1EAA63A1}"/>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832830787258677E-2"/>
          <c:y val="0.11789906103286386"/>
          <c:w val="0.81906602645631188"/>
          <c:h val="0.51195196111049501"/>
        </c:manualLayout>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Sheet1!$A$2:$A$4</c:f>
              <c:strCache>
                <c:ptCount val="3"/>
                <c:pt idx="0">
                  <c:v>Q1</c:v>
                </c:pt>
                <c:pt idx="1">
                  <c:v>Q2</c:v>
                </c:pt>
                <c:pt idx="2">
                  <c:v>Q3</c:v>
                </c:pt>
              </c:strCache>
            </c:strRef>
          </c:cat>
          <c:val>
            <c:numRef>
              <c:f>Sheet1!$B$2:$B$4</c:f>
              <c:numCache>
                <c:formatCode>General</c:formatCode>
                <c:ptCount val="3"/>
                <c:pt idx="0">
                  <c:v>0</c:v>
                </c:pt>
                <c:pt idx="1">
                  <c:v>0</c:v>
                </c:pt>
                <c:pt idx="2">
                  <c:v>0</c:v>
                </c:pt>
              </c:numCache>
            </c:numRef>
          </c:val>
          <c:extLst>
            <c:ext xmlns:c16="http://schemas.microsoft.com/office/drawing/2014/chart" uri="{C3380CC4-5D6E-409C-BE32-E72D297353CC}">
              <c16:uniqueId val="{00000000-54D2-436E-A8F9-875C76168D26}"/>
            </c:ext>
          </c:extLst>
        </c:ser>
        <c:ser>
          <c:idx val="1"/>
          <c:order val="1"/>
          <c:tx>
            <c:strRef>
              <c:f>Sheet1!$C$1</c:f>
              <c:strCache>
                <c:ptCount val="1"/>
                <c:pt idx="0">
                  <c:v>2</c:v>
                </c:pt>
              </c:strCache>
            </c:strRef>
          </c:tx>
          <c:spPr>
            <a:solidFill>
              <a:schemeClr val="accent2"/>
            </a:solidFill>
            <a:ln>
              <a:noFill/>
            </a:ln>
            <a:effectLst/>
            <a:sp3d/>
          </c:spPr>
          <c:invertIfNegative val="0"/>
          <c:cat>
            <c:strRef>
              <c:f>Sheet1!$A$2:$A$4</c:f>
              <c:strCache>
                <c:ptCount val="3"/>
                <c:pt idx="0">
                  <c:v>Q1</c:v>
                </c:pt>
                <c:pt idx="1">
                  <c:v>Q2</c:v>
                </c:pt>
                <c:pt idx="2">
                  <c:v>Q3</c:v>
                </c:pt>
              </c:strCache>
            </c:strRef>
          </c:cat>
          <c:val>
            <c:numRef>
              <c:f>Sheet1!$C$2:$C$4</c:f>
              <c:numCache>
                <c:formatCode>General</c:formatCode>
                <c:ptCount val="3"/>
                <c:pt idx="0">
                  <c:v>0</c:v>
                </c:pt>
                <c:pt idx="1">
                  <c:v>0</c:v>
                </c:pt>
                <c:pt idx="2">
                  <c:v>0</c:v>
                </c:pt>
              </c:numCache>
            </c:numRef>
          </c:val>
          <c:extLst>
            <c:ext xmlns:c16="http://schemas.microsoft.com/office/drawing/2014/chart" uri="{C3380CC4-5D6E-409C-BE32-E72D297353CC}">
              <c16:uniqueId val="{00000001-54D2-436E-A8F9-875C76168D26}"/>
            </c:ext>
          </c:extLst>
        </c:ser>
        <c:ser>
          <c:idx val="2"/>
          <c:order val="2"/>
          <c:tx>
            <c:strRef>
              <c:f>Sheet1!$D$1</c:f>
              <c:strCache>
                <c:ptCount val="1"/>
                <c:pt idx="0">
                  <c:v>3</c:v>
                </c:pt>
              </c:strCache>
            </c:strRef>
          </c:tx>
          <c:spPr>
            <a:solidFill>
              <a:schemeClr val="accent3"/>
            </a:solidFill>
            <a:ln>
              <a:noFill/>
            </a:ln>
            <a:effectLst/>
            <a:sp3d/>
          </c:spPr>
          <c:invertIfNegative val="0"/>
          <c:cat>
            <c:strRef>
              <c:f>Sheet1!$A$2:$A$4</c:f>
              <c:strCache>
                <c:ptCount val="3"/>
                <c:pt idx="0">
                  <c:v>Q1</c:v>
                </c:pt>
                <c:pt idx="1">
                  <c:v>Q2</c:v>
                </c:pt>
                <c:pt idx="2">
                  <c:v>Q3</c:v>
                </c:pt>
              </c:strCache>
            </c:strRef>
          </c:cat>
          <c:val>
            <c:numRef>
              <c:f>Sheet1!$D$2:$D$4</c:f>
              <c:numCache>
                <c:formatCode>General</c:formatCode>
                <c:ptCount val="3"/>
                <c:pt idx="0">
                  <c:v>0</c:v>
                </c:pt>
                <c:pt idx="1">
                  <c:v>0</c:v>
                </c:pt>
                <c:pt idx="2">
                  <c:v>0</c:v>
                </c:pt>
              </c:numCache>
            </c:numRef>
          </c:val>
          <c:extLst>
            <c:ext xmlns:c16="http://schemas.microsoft.com/office/drawing/2014/chart" uri="{C3380CC4-5D6E-409C-BE32-E72D297353CC}">
              <c16:uniqueId val="{00000002-54D2-436E-A8F9-875C76168D26}"/>
            </c:ext>
          </c:extLst>
        </c:ser>
        <c:ser>
          <c:idx val="3"/>
          <c:order val="3"/>
          <c:tx>
            <c:strRef>
              <c:f>Sheet1!$E$1</c:f>
              <c:strCache>
                <c:ptCount val="1"/>
                <c:pt idx="0">
                  <c:v>4</c:v>
                </c:pt>
              </c:strCache>
            </c:strRef>
          </c:tx>
          <c:spPr>
            <a:solidFill>
              <a:schemeClr val="accent4"/>
            </a:solidFill>
            <a:ln>
              <a:noFill/>
            </a:ln>
            <a:effectLst/>
            <a:sp3d/>
          </c:spPr>
          <c:invertIfNegative val="0"/>
          <c:cat>
            <c:strRef>
              <c:f>Sheet1!$A$2:$A$4</c:f>
              <c:strCache>
                <c:ptCount val="3"/>
                <c:pt idx="0">
                  <c:v>Q1</c:v>
                </c:pt>
                <c:pt idx="1">
                  <c:v>Q2</c:v>
                </c:pt>
                <c:pt idx="2">
                  <c:v>Q3</c:v>
                </c:pt>
              </c:strCache>
            </c:strRef>
          </c:cat>
          <c:val>
            <c:numRef>
              <c:f>Sheet1!$E$2:$E$4</c:f>
              <c:numCache>
                <c:formatCode>General</c:formatCode>
                <c:ptCount val="3"/>
                <c:pt idx="0">
                  <c:v>3</c:v>
                </c:pt>
                <c:pt idx="1">
                  <c:v>1</c:v>
                </c:pt>
                <c:pt idx="2">
                  <c:v>1</c:v>
                </c:pt>
              </c:numCache>
            </c:numRef>
          </c:val>
          <c:extLst>
            <c:ext xmlns:c16="http://schemas.microsoft.com/office/drawing/2014/chart" uri="{C3380CC4-5D6E-409C-BE32-E72D297353CC}">
              <c16:uniqueId val="{00000003-54D2-436E-A8F9-875C76168D26}"/>
            </c:ext>
          </c:extLst>
        </c:ser>
        <c:ser>
          <c:idx val="4"/>
          <c:order val="4"/>
          <c:tx>
            <c:strRef>
              <c:f>Sheet1!$F$1</c:f>
              <c:strCache>
                <c:ptCount val="1"/>
                <c:pt idx="0">
                  <c:v>5</c:v>
                </c:pt>
              </c:strCache>
            </c:strRef>
          </c:tx>
          <c:spPr>
            <a:solidFill>
              <a:schemeClr val="accent5"/>
            </a:solidFill>
            <a:ln>
              <a:noFill/>
            </a:ln>
            <a:effectLst/>
            <a:sp3d/>
          </c:spPr>
          <c:invertIfNegative val="0"/>
          <c:cat>
            <c:strRef>
              <c:f>Sheet1!$A$2:$A$4</c:f>
              <c:strCache>
                <c:ptCount val="3"/>
                <c:pt idx="0">
                  <c:v>Q1</c:v>
                </c:pt>
                <c:pt idx="1">
                  <c:v>Q2</c:v>
                </c:pt>
                <c:pt idx="2">
                  <c:v>Q3</c:v>
                </c:pt>
              </c:strCache>
            </c:strRef>
          </c:cat>
          <c:val>
            <c:numRef>
              <c:f>Sheet1!$F$2:$F$4</c:f>
              <c:numCache>
                <c:formatCode>General</c:formatCode>
                <c:ptCount val="3"/>
                <c:pt idx="0">
                  <c:v>7</c:v>
                </c:pt>
                <c:pt idx="1">
                  <c:v>8</c:v>
                </c:pt>
                <c:pt idx="2">
                  <c:v>9</c:v>
                </c:pt>
              </c:numCache>
            </c:numRef>
          </c:val>
          <c:extLst>
            <c:ext xmlns:c16="http://schemas.microsoft.com/office/drawing/2014/chart" uri="{C3380CC4-5D6E-409C-BE32-E72D297353CC}">
              <c16:uniqueId val="{00000004-54D2-436E-A8F9-875C76168D26}"/>
            </c:ext>
          </c:extLst>
        </c:ser>
        <c:dLbls>
          <c:showLegendKey val="0"/>
          <c:showVal val="0"/>
          <c:showCatName val="0"/>
          <c:showSerName val="0"/>
          <c:showPercent val="0"/>
          <c:showBubbleSize val="0"/>
        </c:dLbls>
        <c:gapWidth val="150"/>
        <c:shape val="box"/>
        <c:axId val="529466920"/>
        <c:axId val="529463312"/>
        <c:axId val="189232744"/>
      </c:bar3DChart>
      <c:catAx>
        <c:axId val="529466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auto val="1"/>
        <c:lblAlgn val="ctr"/>
        <c:lblOffset val="100"/>
        <c:noMultiLvlLbl val="0"/>
      </c:catAx>
      <c:valAx>
        <c:axId val="52946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6920"/>
        <c:crosses val="autoZero"/>
        <c:crossBetween val="between"/>
      </c:valAx>
      <c:serAx>
        <c:axId val="18923274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Q19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3E9-4261-A75C-9A7728944D4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3E9-4261-A75C-9A7728944D4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3E9-4261-A75C-9A7728944D4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3E9-4261-A75C-9A7728944D4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3E9-4261-A75C-9A7728944D45}"/>
              </c:ext>
            </c:extLst>
          </c:dPt>
          <c:cat>
            <c:numRef>
              <c:f>Sheet1!$A$2:$A$6</c:f>
              <c:numCache>
                <c:formatCode>General</c:formatCode>
                <c:ptCount val="5"/>
                <c:pt idx="0">
                  <c:v>1</c:v>
                </c:pt>
                <c:pt idx="1">
                  <c:v>2</c:v>
                </c:pt>
                <c:pt idx="2">
                  <c:v>3</c:v>
                </c:pt>
                <c:pt idx="3">
                  <c:v>4</c:v>
                </c:pt>
              </c:numCache>
            </c:numRef>
          </c:cat>
          <c:val>
            <c:numRef>
              <c:f>Sheet1!$B$2:$B$6</c:f>
              <c:numCache>
                <c:formatCode>General</c:formatCode>
                <c:ptCount val="5"/>
                <c:pt idx="0">
                  <c:v>0</c:v>
                </c:pt>
                <c:pt idx="1">
                  <c:v>0</c:v>
                </c:pt>
                <c:pt idx="2">
                  <c:v>0</c:v>
                </c:pt>
                <c:pt idx="3">
                  <c:v>1</c:v>
                </c:pt>
                <c:pt idx="4">
                  <c:v>9</c:v>
                </c:pt>
              </c:numCache>
            </c:numRef>
          </c:val>
          <c:extLst>
            <c:ext xmlns:c16="http://schemas.microsoft.com/office/drawing/2014/chart" uri="{C3380CC4-5D6E-409C-BE32-E72D297353CC}">
              <c16:uniqueId val="{0000000A-53E9-4261-A75C-9A7728944D4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Q20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585-4623-943F-4A4B75B21CD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585-4623-943F-4A4B75B21CD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585-4623-943F-4A4B75B21CD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585-4623-943F-4A4B75B21CD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585-4623-943F-4A4B75B21CDC}"/>
              </c:ext>
            </c:extLst>
          </c:dPt>
          <c:cat>
            <c:numRef>
              <c:f>Sheet1!$A$2:$A$6</c:f>
              <c:numCache>
                <c:formatCode>General</c:formatCode>
                <c:ptCount val="5"/>
                <c:pt idx="0">
                  <c:v>1</c:v>
                </c:pt>
                <c:pt idx="1">
                  <c:v>2</c:v>
                </c:pt>
                <c:pt idx="2">
                  <c:v>3</c:v>
                </c:pt>
                <c:pt idx="3">
                  <c:v>4</c:v>
                </c:pt>
              </c:numCache>
            </c:numRef>
          </c:cat>
          <c:val>
            <c:numRef>
              <c:f>Sheet1!$B$2:$B$6</c:f>
              <c:numCache>
                <c:formatCode>General</c:formatCode>
                <c:ptCount val="5"/>
                <c:pt idx="0">
                  <c:v>0</c:v>
                </c:pt>
                <c:pt idx="1">
                  <c:v>0</c:v>
                </c:pt>
                <c:pt idx="2">
                  <c:v>0</c:v>
                </c:pt>
                <c:pt idx="3">
                  <c:v>3</c:v>
                </c:pt>
                <c:pt idx="4">
                  <c:v>7</c:v>
                </c:pt>
              </c:numCache>
            </c:numRef>
          </c:val>
          <c:extLst>
            <c:ext xmlns:c16="http://schemas.microsoft.com/office/drawing/2014/chart" uri="{C3380CC4-5D6E-409C-BE32-E72D297353CC}">
              <c16:uniqueId val="{0000000A-3585-4623-943F-4A4B75B21CD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25000">
                <a:solidFill>
                  <a:schemeClr val="tx1">
                    <a:lumMod val="65000"/>
                    <a:lumOff val="35000"/>
                  </a:schemeClr>
                </a:solidFill>
                <a:latin typeface="+mn-lt"/>
                <a:ea typeface="+mn-ea"/>
                <a:cs typeface="+mn-cs"/>
              </a:defRPr>
            </a:pPr>
            <a:r>
              <a:rPr lang="sr-Latn-ME"/>
              <a:t>Q21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2500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262-4AE7-AB6E-388EB8E79C4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262-4AE7-AB6E-388EB8E79C4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262-4AE7-AB6E-388EB8E79C4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262-4AE7-AB6E-388EB8E79C4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262-4AE7-AB6E-388EB8E79C46}"/>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3</c:v>
                </c:pt>
                <c:pt idx="4">
                  <c:v>7</c:v>
                </c:pt>
              </c:numCache>
            </c:numRef>
          </c:val>
          <c:extLst>
            <c:ext xmlns:c16="http://schemas.microsoft.com/office/drawing/2014/chart" uri="{C3380CC4-5D6E-409C-BE32-E72D297353CC}">
              <c16:uniqueId val="{0000000A-4262-4AE7-AB6E-388EB8E79C4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2500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25000"/>
      </a:pPr>
      <a:endParaRPr lang="en-US"/>
    </a:p>
  </c:txPr>
  <c:externalData r:id="rId4">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832830787258677E-2"/>
          <c:y val="0.11789906103286386"/>
          <c:w val="0.81906602645631188"/>
          <c:h val="0.51195196111049501"/>
        </c:manualLayout>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Sheet1!$A$2:$A$4</c:f>
              <c:strCache>
                <c:ptCount val="3"/>
                <c:pt idx="0">
                  <c:v>Q1</c:v>
                </c:pt>
                <c:pt idx="1">
                  <c:v>Q2</c:v>
                </c:pt>
                <c:pt idx="2">
                  <c:v>Q3</c:v>
                </c:pt>
              </c:strCache>
            </c:strRef>
          </c:cat>
          <c:val>
            <c:numRef>
              <c:f>Sheet1!$B$2:$B$4</c:f>
              <c:numCache>
                <c:formatCode>General</c:formatCode>
                <c:ptCount val="3"/>
                <c:pt idx="0">
                  <c:v>0</c:v>
                </c:pt>
                <c:pt idx="1">
                  <c:v>0</c:v>
                </c:pt>
                <c:pt idx="2">
                  <c:v>0</c:v>
                </c:pt>
              </c:numCache>
            </c:numRef>
          </c:val>
          <c:extLst>
            <c:ext xmlns:c16="http://schemas.microsoft.com/office/drawing/2014/chart" uri="{C3380CC4-5D6E-409C-BE32-E72D297353CC}">
              <c16:uniqueId val="{00000000-97B0-4DC0-BF09-8734BEC85286}"/>
            </c:ext>
          </c:extLst>
        </c:ser>
        <c:ser>
          <c:idx val="1"/>
          <c:order val="1"/>
          <c:tx>
            <c:strRef>
              <c:f>Sheet1!$C$1</c:f>
              <c:strCache>
                <c:ptCount val="1"/>
                <c:pt idx="0">
                  <c:v>2</c:v>
                </c:pt>
              </c:strCache>
            </c:strRef>
          </c:tx>
          <c:spPr>
            <a:solidFill>
              <a:schemeClr val="accent2"/>
            </a:solidFill>
            <a:ln>
              <a:noFill/>
            </a:ln>
            <a:effectLst/>
            <a:sp3d/>
          </c:spPr>
          <c:invertIfNegative val="0"/>
          <c:cat>
            <c:strRef>
              <c:f>Sheet1!$A$2:$A$4</c:f>
              <c:strCache>
                <c:ptCount val="3"/>
                <c:pt idx="0">
                  <c:v>Q1</c:v>
                </c:pt>
                <c:pt idx="1">
                  <c:v>Q2</c:v>
                </c:pt>
                <c:pt idx="2">
                  <c:v>Q3</c:v>
                </c:pt>
              </c:strCache>
            </c:strRef>
          </c:cat>
          <c:val>
            <c:numRef>
              <c:f>Sheet1!$C$2:$C$4</c:f>
              <c:numCache>
                <c:formatCode>General</c:formatCode>
                <c:ptCount val="3"/>
                <c:pt idx="0">
                  <c:v>0</c:v>
                </c:pt>
                <c:pt idx="1">
                  <c:v>0</c:v>
                </c:pt>
                <c:pt idx="2">
                  <c:v>0</c:v>
                </c:pt>
              </c:numCache>
            </c:numRef>
          </c:val>
          <c:extLst>
            <c:ext xmlns:c16="http://schemas.microsoft.com/office/drawing/2014/chart" uri="{C3380CC4-5D6E-409C-BE32-E72D297353CC}">
              <c16:uniqueId val="{00000001-97B0-4DC0-BF09-8734BEC85286}"/>
            </c:ext>
          </c:extLst>
        </c:ser>
        <c:ser>
          <c:idx val="2"/>
          <c:order val="2"/>
          <c:tx>
            <c:strRef>
              <c:f>Sheet1!$D$1</c:f>
              <c:strCache>
                <c:ptCount val="1"/>
                <c:pt idx="0">
                  <c:v>3</c:v>
                </c:pt>
              </c:strCache>
            </c:strRef>
          </c:tx>
          <c:spPr>
            <a:solidFill>
              <a:schemeClr val="accent3"/>
            </a:solidFill>
            <a:ln>
              <a:noFill/>
            </a:ln>
            <a:effectLst/>
            <a:sp3d/>
          </c:spPr>
          <c:invertIfNegative val="0"/>
          <c:cat>
            <c:strRef>
              <c:f>Sheet1!$A$2:$A$4</c:f>
              <c:strCache>
                <c:ptCount val="3"/>
                <c:pt idx="0">
                  <c:v>Q1</c:v>
                </c:pt>
                <c:pt idx="1">
                  <c:v>Q2</c:v>
                </c:pt>
                <c:pt idx="2">
                  <c:v>Q3</c:v>
                </c:pt>
              </c:strCache>
            </c:strRef>
          </c:cat>
          <c:val>
            <c:numRef>
              <c:f>Sheet1!$D$2:$D$4</c:f>
              <c:numCache>
                <c:formatCode>General</c:formatCode>
                <c:ptCount val="3"/>
                <c:pt idx="0">
                  <c:v>0</c:v>
                </c:pt>
                <c:pt idx="1">
                  <c:v>0</c:v>
                </c:pt>
                <c:pt idx="2">
                  <c:v>0</c:v>
                </c:pt>
              </c:numCache>
            </c:numRef>
          </c:val>
          <c:extLst>
            <c:ext xmlns:c16="http://schemas.microsoft.com/office/drawing/2014/chart" uri="{C3380CC4-5D6E-409C-BE32-E72D297353CC}">
              <c16:uniqueId val="{00000002-97B0-4DC0-BF09-8734BEC85286}"/>
            </c:ext>
          </c:extLst>
        </c:ser>
        <c:ser>
          <c:idx val="3"/>
          <c:order val="3"/>
          <c:tx>
            <c:strRef>
              <c:f>Sheet1!$E$1</c:f>
              <c:strCache>
                <c:ptCount val="1"/>
                <c:pt idx="0">
                  <c:v>4</c:v>
                </c:pt>
              </c:strCache>
            </c:strRef>
          </c:tx>
          <c:spPr>
            <a:solidFill>
              <a:schemeClr val="accent4"/>
            </a:solidFill>
            <a:ln>
              <a:noFill/>
            </a:ln>
            <a:effectLst/>
            <a:sp3d/>
          </c:spPr>
          <c:invertIfNegative val="0"/>
          <c:cat>
            <c:strRef>
              <c:f>Sheet1!$A$2:$A$4</c:f>
              <c:strCache>
                <c:ptCount val="3"/>
                <c:pt idx="0">
                  <c:v>Q1</c:v>
                </c:pt>
                <c:pt idx="1">
                  <c:v>Q2</c:v>
                </c:pt>
                <c:pt idx="2">
                  <c:v>Q3</c:v>
                </c:pt>
              </c:strCache>
            </c:strRef>
          </c:cat>
          <c:val>
            <c:numRef>
              <c:f>Sheet1!$E$2:$E$4</c:f>
              <c:numCache>
                <c:formatCode>General</c:formatCode>
                <c:ptCount val="3"/>
                <c:pt idx="0">
                  <c:v>1</c:v>
                </c:pt>
                <c:pt idx="1">
                  <c:v>3</c:v>
                </c:pt>
                <c:pt idx="2">
                  <c:v>3</c:v>
                </c:pt>
              </c:numCache>
            </c:numRef>
          </c:val>
          <c:extLst>
            <c:ext xmlns:c16="http://schemas.microsoft.com/office/drawing/2014/chart" uri="{C3380CC4-5D6E-409C-BE32-E72D297353CC}">
              <c16:uniqueId val="{00000003-97B0-4DC0-BF09-8734BEC85286}"/>
            </c:ext>
          </c:extLst>
        </c:ser>
        <c:ser>
          <c:idx val="4"/>
          <c:order val="4"/>
          <c:tx>
            <c:strRef>
              <c:f>Sheet1!$F$1</c:f>
              <c:strCache>
                <c:ptCount val="1"/>
                <c:pt idx="0">
                  <c:v>5</c:v>
                </c:pt>
              </c:strCache>
            </c:strRef>
          </c:tx>
          <c:spPr>
            <a:solidFill>
              <a:schemeClr val="accent5"/>
            </a:solidFill>
            <a:ln>
              <a:noFill/>
            </a:ln>
            <a:effectLst/>
            <a:sp3d/>
          </c:spPr>
          <c:invertIfNegative val="0"/>
          <c:cat>
            <c:strRef>
              <c:f>Sheet1!$A$2:$A$4</c:f>
              <c:strCache>
                <c:ptCount val="3"/>
                <c:pt idx="0">
                  <c:v>Q1</c:v>
                </c:pt>
                <c:pt idx="1">
                  <c:v>Q2</c:v>
                </c:pt>
                <c:pt idx="2">
                  <c:v>Q3</c:v>
                </c:pt>
              </c:strCache>
            </c:strRef>
          </c:cat>
          <c:val>
            <c:numRef>
              <c:f>Sheet1!$F$2:$F$4</c:f>
              <c:numCache>
                <c:formatCode>General</c:formatCode>
                <c:ptCount val="3"/>
                <c:pt idx="0">
                  <c:v>9</c:v>
                </c:pt>
                <c:pt idx="1">
                  <c:v>7</c:v>
                </c:pt>
                <c:pt idx="2">
                  <c:v>7</c:v>
                </c:pt>
              </c:numCache>
            </c:numRef>
          </c:val>
          <c:extLst>
            <c:ext xmlns:c16="http://schemas.microsoft.com/office/drawing/2014/chart" uri="{C3380CC4-5D6E-409C-BE32-E72D297353CC}">
              <c16:uniqueId val="{00000004-97B0-4DC0-BF09-8734BEC85286}"/>
            </c:ext>
          </c:extLst>
        </c:ser>
        <c:dLbls>
          <c:showLegendKey val="0"/>
          <c:showVal val="0"/>
          <c:showCatName val="0"/>
          <c:showSerName val="0"/>
          <c:showPercent val="0"/>
          <c:showBubbleSize val="0"/>
        </c:dLbls>
        <c:gapWidth val="150"/>
        <c:shape val="box"/>
        <c:axId val="529466920"/>
        <c:axId val="529463312"/>
        <c:axId val="189232744"/>
      </c:bar3DChart>
      <c:catAx>
        <c:axId val="529466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auto val="1"/>
        <c:lblAlgn val="ctr"/>
        <c:lblOffset val="100"/>
        <c:noMultiLvlLbl val="0"/>
      </c:catAx>
      <c:valAx>
        <c:axId val="52946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6920"/>
        <c:crosses val="autoZero"/>
        <c:crossBetween val="between"/>
      </c:valAx>
      <c:serAx>
        <c:axId val="18923274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331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Sheet1!$B$2:$B$9</c:f>
              <c:numCache>
                <c:formatCode>General</c:formatCode>
                <c:ptCount val="8"/>
                <c:pt idx="0">
                  <c:v>0</c:v>
                </c:pt>
                <c:pt idx="1">
                  <c:v>0</c:v>
                </c:pt>
                <c:pt idx="2">
                  <c:v>0</c:v>
                </c:pt>
                <c:pt idx="3">
                  <c:v>0</c:v>
                </c:pt>
                <c:pt idx="4">
                  <c:v>0</c:v>
                </c:pt>
                <c:pt idx="5">
                  <c:v>0</c:v>
                </c:pt>
                <c:pt idx="6">
                  <c:v>9</c:v>
                </c:pt>
                <c:pt idx="7">
                  <c:v>9</c:v>
                </c:pt>
              </c:numCache>
            </c:numRef>
          </c:val>
          <c:extLst>
            <c:ext xmlns:c16="http://schemas.microsoft.com/office/drawing/2014/chart" uri="{C3380CC4-5D6E-409C-BE32-E72D297353CC}">
              <c16:uniqueId val="{00000000-97A6-4675-9B42-97A47D2F625B}"/>
            </c:ext>
          </c:extLst>
        </c:ser>
        <c:ser>
          <c:idx val="1"/>
          <c:order val="1"/>
          <c:tx>
            <c:strRef>
              <c:f>Sheet1!$C$1</c:f>
              <c:strCache>
                <c:ptCount val="1"/>
                <c:pt idx="0">
                  <c:v>2</c:v>
                </c:pt>
              </c:strCache>
            </c:strRef>
          </c:tx>
          <c:spPr>
            <a:solidFill>
              <a:schemeClr val="accent2"/>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Sheet1!$C$2:$C$9</c:f>
              <c:numCache>
                <c:formatCode>General</c:formatCode>
                <c:ptCount val="8"/>
                <c:pt idx="0">
                  <c:v>0</c:v>
                </c:pt>
                <c:pt idx="1">
                  <c:v>0</c:v>
                </c:pt>
                <c:pt idx="2">
                  <c:v>0</c:v>
                </c:pt>
                <c:pt idx="3">
                  <c:v>0</c:v>
                </c:pt>
                <c:pt idx="4">
                  <c:v>0</c:v>
                </c:pt>
                <c:pt idx="5">
                  <c:v>1</c:v>
                </c:pt>
                <c:pt idx="6">
                  <c:v>0</c:v>
                </c:pt>
                <c:pt idx="7">
                  <c:v>0</c:v>
                </c:pt>
              </c:numCache>
            </c:numRef>
          </c:val>
          <c:extLst>
            <c:ext xmlns:c16="http://schemas.microsoft.com/office/drawing/2014/chart" uri="{C3380CC4-5D6E-409C-BE32-E72D297353CC}">
              <c16:uniqueId val="{00000001-97A6-4675-9B42-97A47D2F625B}"/>
            </c:ext>
          </c:extLst>
        </c:ser>
        <c:ser>
          <c:idx val="2"/>
          <c:order val="2"/>
          <c:tx>
            <c:strRef>
              <c:f>Sheet1!$D$1</c:f>
              <c:strCache>
                <c:ptCount val="1"/>
                <c:pt idx="0">
                  <c:v>3</c:v>
                </c:pt>
              </c:strCache>
            </c:strRef>
          </c:tx>
          <c:spPr>
            <a:solidFill>
              <a:schemeClr val="accent3"/>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Sheet1!$D$2:$D$9</c:f>
              <c:numCache>
                <c:formatCode>General</c:formatCode>
                <c:ptCount val="8"/>
                <c:pt idx="0">
                  <c:v>0</c:v>
                </c:pt>
                <c:pt idx="1">
                  <c:v>0</c:v>
                </c:pt>
                <c:pt idx="2">
                  <c:v>1</c:v>
                </c:pt>
                <c:pt idx="3">
                  <c:v>0</c:v>
                </c:pt>
                <c:pt idx="4">
                  <c:v>0</c:v>
                </c:pt>
                <c:pt idx="5">
                  <c:v>1</c:v>
                </c:pt>
              </c:numCache>
            </c:numRef>
          </c:val>
          <c:extLst>
            <c:ext xmlns:c16="http://schemas.microsoft.com/office/drawing/2014/chart" uri="{C3380CC4-5D6E-409C-BE32-E72D297353CC}">
              <c16:uniqueId val="{00000002-97A6-4675-9B42-97A47D2F625B}"/>
            </c:ext>
          </c:extLst>
        </c:ser>
        <c:ser>
          <c:idx val="3"/>
          <c:order val="3"/>
          <c:tx>
            <c:strRef>
              <c:f>Sheet1!$E$1</c:f>
              <c:strCache>
                <c:ptCount val="1"/>
                <c:pt idx="0">
                  <c:v>4</c:v>
                </c:pt>
              </c:strCache>
            </c:strRef>
          </c:tx>
          <c:spPr>
            <a:solidFill>
              <a:schemeClr val="accent4"/>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Sheet1!$E$2:$E$9</c:f>
              <c:numCache>
                <c:formatCode>General</c:formatCode>
                <c:ptCount val="8"/>
                <c:pt idx="0">
                  <c:v>2</c:v>
                </c:pt>
                <c:pt idx="1">
                  <c:v>1</c:v>
                </c:pt>
                <c:pt idx="2">
                  <c:v>2</c:v>
                </c:pt>
                <c:pt idx="3">
                  <c:v>0</c:v>
                </c:pt>
                <c:pt idx="4">
                  <c:v>0</c:v>
                </c:pt>
                <c:pt idx="5">
                  <c:v>2</c:v>
                </c:pt>
              </c:numCache>
            </c:numRef>
          </c:val>
          <c:extLst>
            <c:ext xmlns:c16="http://schemas.microsoft.com/office/drawing/2014/chart" uri="{C3380CC4-5D6E-409C-BE32-E72D297353CC}">
              <c16:uniqueId val="{00000003-97A6-4675-9B42-97A47D2F625B}"/>
            </c:ext>
          </c:extLst>
        </c:ser>
        <c:ser>
          <c:idx val="4"/>
          <c:order val="4"/>
          <c:tx>
            <c:strRef>
              <c:f>Sheet1!$F$1</c:f>
              <c:strCache>
                <c:ptCount val="1"/>
                <c:pt idx="0">
                  <c:v>5</c:v>
                </c:pt>
              </c:strCache>
            </c:strRef>
          </c:tx>
          <c:spPr>
            <a:solidFill>
              <a:schemeClr val="accent5"/>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Sheet1!$F$2:$F$9</c:f>
              <c:numCache>
                <c:formatCode>General</c:formatCode>
                <c:ptCount val="8"/>
                <c:pt idx="0">
                  <c:v>7</c:v>
                </c:pt>
                <c:pt idx="1">
                  <c:v>8</c:v>
                </c:pt>
                <c:pt idx="2">
                  <c:v>6</c:v>
                </c:pt>
                <c:pt idx="3">
                  <c:v>9</c:v>
                </c:pt>
                <c:pt idx="4">
                  <c:v>9</c:v>
                </c:pt>
                <c:pt idx="5">
                  <c:v>5</c:v>
                </c:pt>
              </c:numCache>
            </c:numRef>
          </c:val>
          <c:extLst>
            <c:ext xmlns:c16="http://schemas.microsoft.com/office/drawing/2014/chart" uri="{C3380CC4-5D6E-409C-BE32-E72D297353CC}">
              <c16:uniqueId val="{00000004-97A6-4675-9B42-97A47D2F625B}"/>
            </c:ext>
          </c:extLst>
        </c:ser>
        <c:ser>
          <c:idx val="5"/>
          <c:order val="5"/>
          <c:tx>
            <c:strRef>
              <c:f>Sheet1!$G$1</c:f>
              <c:strCache>
                <c:ptCount val="1"/>
                <c:pt idx="0">
                  <c:v>6</c:v>
                </c:pt>
              </c:strCache>
            </c:strRef>
          </c:tx>
          <c:spPr>
            <a:solidFill>
              <a:schemeClr val="accent6"/>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Sheet1!$G$2:$G$9</c:f>
              <c:numCache>
                <c:formatCode>General</c:formatCode>
                <c:ptCount val="8"/>
              </c:numCache>
            </c:numRef>
          </c:val>
          <c:extLst>
            <c:ext xmlns:c16="http://schemas.microsoft.com/office/drawing/2014/chart" uri="{C3380CC4-5D6E-409C-BE32-E72D297353CC}">
              <c16:uniqueId val="{00000005-97A6-4675-9B42-97A47D2F625B}"/>
            </c:ext>
          </c:extLst>
        </c:ser>
        <c:dLbls>
          <c:showLegendKey val="0"/>
          <c:showVal val="0"/>
          <c:showCatName val="0"/>
          <c:showSerName val="0"/>
          <c:showPercent val="0"/>
          <c:showBubbleSize val="0"/>
        </c:dLbls>
        <c:gapWidth val="150"/>
        <c:shape val="box"/>
        <c:axId val="460924816"/>
        <c:axId val="460928424"/>
        <c:axId val="542527008"/>
      </c:bar3DChart>
      <c:catAx>
        <c:axId val="46092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auto val="1"/>
        <c:lblAlgn val="ctr"/>
        <c:lblOffset val="100"/>
        <c:noMultiLvlLbl val="0"/>
      </c:catAx>
      <c:valAx>
        <c:axId val="4609284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60924816"/>
        <c:crosses val="autoZero"/>
        <c:crossBetween val="between"/>
      </c:valAx>
      <c:serAx>
        <c:axId val="54252700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ser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3A7-41EC-8B66-785ACE86D64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3A7-41EC-8B66-785ACE86D64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3A7-41EC-8B66-785ACE86D64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3A7-41EC-8B66-785ACE86D64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3A7-41EC-8B66-785ACE86D641}"/>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12</c:v>
                </c:pt>
              </c:numCache>
            </c:numRef>
          </c:val>
          <c:extLst>
            <c:ext xmlns:c16="http://schemas.microsoft.com/office/drawing/2014/chart" uri="{C3380CC4-5D6E-409C-BE32-E72D297353CC}">
              <c16:uniqueId val="{0000000A-13A7-41EC-8B66-785ACE86D641}"/>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43A-4C44-9A3B-D5A497FAA8A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43A-4C44-9A3B-D5A497FAA8A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43A-4C44-9A3B-D5A497FAA8A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43A-4C44-9A3B-D5A497FAA8A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43A-4C44-9A3B-D5A497FAA8A9}"/>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0</c:v>
                </c:pt>
                <c:pt idx="4">
                  <c:v>3</c:v>
                </c:pt>
              </c:numCache>
            </c:numRef>
          </c:val>
          <c:extLst>
            <c:ext xmlns:c16="http://schemas.microsoft.com/office/drawing/2014/chart" uri="{C3380CC4-5D6E-409C-BE32-E72D297353CC}">
              <c16:uniqueId val="{0000000A-D43A-4C44-9A3B-D5A497FAA8A9}"/>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AC2-4219-A8E3-3F1F312CA75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AC2-4219-A8E3-3F1F312CA75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AC2-4219-A8E3-3F1F312CA75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AC2-4219-A8E3-3F1F312CA75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AC2-4219-A8E3-3F1F312CA750}"/>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12</c:v>
                </c:pt>
              </c:numCache>
            </c:numRef>
          </c:val>
          <c:extLst>
            <c:ext xmlns:c16="http://schemas.microsoft.com/office/drawing/2014/chart" uri="{C3380CC4-5D6E-409C-BE32-E72D297353CC}">
              <c16:uniqueId val="{0000000A-3AC2-4219-A8E3-3F1F312CA750}"/>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911-4B2C-A7C9-FEA76274D60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911-4B2C-A7C9-FEA76274D60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911-4B2C-A7C9-FEA76274D60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911-4B2C-A7C9-FEA76274D60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911-4B2C-A7C9-FEA76274D60D}"/>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12</c:v>
                </c:pt>
              </c:numCache>
            </c:numRef>
          </c:val>
          <c:extLst>
            <c:ext xmlns:c16="http://schemas.microsoft.com/office/drawing/2014/chart" uri="{C3380CC4-5D6E-409C-BE32-E72D297353CC}">
              <c16:uniqueId val="{0000000A-A911-4B2C-A7C9-FEA76274D60D}"/>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23B-4C70-8483-6496318BBFD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23B-4C70-8483-6496318BBFD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23B-4C70-8483-6496318BBFD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23B-4C70-8483-6496318BBFD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23B-4C70-8483-6496318BBFD2}"/>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11</c:v>
                </c:pt>
              </c:numCache>
            </c:numRef>
          </c:val>
          <c:extLst>
            <c:ext xmlns:c16="http://schemas.microsoft.com/office/drawing/2014/chart" uri="{C3380CC4-5D6E-409C-BE32-E72D297353CC}">
              <c16:uniqueId val="{0000000A-D23B-4C70-8483-6496318BBFD2}"/>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Q5</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EFE-4F29-B2CA-0482DBB19A4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EFE-4F29-B2CA-0482DBB19A4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EFE-4F29-B2CA-0482DBB19A4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EFE-4F29-B2CA-0482DBB19A4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EFE-4F29-B2CA-0482DBB19A42}"/>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5</c:v>
                </c:pt>
                <c:pt idx="1">
                  <c:v>2</c:v>
                </c:pt>
                <c:pt idx="2">
                  <c:v>0</c:v>
                </c:pt>
                <c:pt idx="3">
                  <c:v>1</c:v>
                </c:pt>
                <c:pt idx="4">
                  <c:v>5</c:v>
                </c:pt>
              </c:numCache>
            </c:numRef>
          </c:val>
          <c:extLst>
            <c:ext xmlns:c16="http://schemas.microsoft.com/office/drawing/2014/chart" uri="{C3380CC4-5D6E-409C-BE32-E72D297353CC}">
              <c16:uniqueId val="{0000000A-5EFE-4F29-B2CA-0482DBB19A42}"/>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Q6</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003-49D8-9336-5E57E92CACC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003-49D8-9336-5E57E92CACC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003-49D8-9336-5E57E92CACC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003-49D8-9336-5E57E92CACC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003-49D8-9336-5E57E92CACC4}"/>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2</c:v>
                </c:pt>
                <c:pt idx="4">
                  <c:v>11</c:v>
                </c:pt>
              </c:numCache>
            </c:numRef>
          </c:val>
          <c:extLst>
            <c:ext xmlns:c16="http://schemas.microsoft.com/office/drawing/2014/chart" uri="{C3380CC4-5D6E-409C-BE32-E72D297353CC}">
              <c16:uniqueId val="{0000000A-7003-49D8-9336-5E57E92CACC4}"/>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Q7</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F65-4B3C-94E4-2C729C97486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F65-4B3C-94E4-2C729C974866}"/>
              </c:ext>
            </c:extLst>
          </c:dPt>
          <c:cat>
            <c:numRef>
              <c:f>Sheet1!$A$2:$A$3</c:f>
              <c:numCache>
                <c:formatCode>General</c:formatCode>
                <c:ptCount val="2"/>
                <c:pt idx="0">
                  <c:v>1</c:v>
                </c:pt>
                <c:pt idx="1">
                  <c:v>2</c:v>
                </c:pt>
              </c:numCache>
            </c:numRef>
          </c:cat>
          <c:val>
            <c:numRef>
              <c:f>Sheet1!$B$2:$B$3</c:f>
              <c:numCache>
                <c:formatCode>General</c:formatCode>
                <c:ptCount val="2"/>
                <c:pt idx="0">
                  <c:v>12</c:v>
                </c:pt>
                <c:pt idx="1">
                  <c:v>1</c:v>
                </c:pt>
              </c:numCache>
            </c:numRef>
          </c:val>
          <c:extLst>
            <c:ext xmlns:c16="http://schemas.microsoft.com/office/drawing/2014/chart" uri="{C3380CC4-5D6E-409C-BE32-E72D297353CC}">
              <c16:uniqueId val="{00000004-1F65-4B3C-94E4-2C729C974866}"/>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Q8</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F5E-414A-AA45-51EED8310D9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F5E-414A-AA45-51EED8310D99}"/>
              </c:ext>
            </c:extLst>
          </c:dPt>
          <c:cat>
            <c:numRef>
              <c:f>Sheet1!$A$2:$A$3</c:f>
              <c:numCache>
                <c:formatCode>General</c:formatCode>
                <c:ptCount val="2"/>
                <c:pt idx="0">
                  <c:v>1</c:v>
                </c:pt>
                <c:pt idx="1">
                  <c:v>2</c:v>
                </c:pt>
              </c:numCache>
            </c:numRef>
          </c:cat>
          <c:val>
            <c:numRef>
              <c:f>Sheet1!$B$2:$B$3</c:f>
              <c:numCache>
                <c:formatCode>General</c:formatCode>
                <c:ptCount val="2"/>
                <c:pt idx="0">
                  <c:v>13</c:v>
                </c:pt>
                <c:pt idx="1">
                  <c:v>0</c:v>
                </c:pt>
              </c:numCache>
            </c:numRef>
          </c:val>
          <c:extLst>
            <c:ext xmlns:c16="http://schemas.microsoft.com/office/drawing/2014/chart" uri="{C3380CC4-5D6E-409C-BE32-E72D297353CC}">
              <c16:uniqueId val="{00000004-0F5E-414A-AA45-51EED8310D99}"/>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Sheet1!$B$2:$B$9</c:f>
              <c:numCache>
                <c:formatCode>General</c:formatCode>
                <c:ptCount val="8"/>
                <c:pt idx="0">
                  <c:v>0</c:v>
                </c:pt>
                <c:pt idx="1">
                  <c:v>0</c:v>
                </c:pt>
                <c:pt idx="2">
                  <c:v>0</c:v>
                </c:pt>
                <c:pt idx="3">
                  <c:v>0</c:v>
                </c:pt>
                <c:pt idx="4">
                  <c:v>5</c:v>
                </c:pt>
                <c:pt idx="5">
                  <c:v>0</c:v>
                </c:pt>
                <c:pt idx="6">
                  <c:v>12</c:v>
                </c:pt>
                <c:pt idx="7">
                  <c:v>13</c:v>
                </c:pt>
              </c:numCache>
            </c:numRef>
          </c:val>
          <c:extLst>
            <c:ext xmlns:c16="http://schemas.microsoft.com/office/drawing/2014/chart" uri="{C3380CC4-5D6E-409C-BE32-E72D297353CC}">
              <c16:uniqueId val="{00000000-C7EE-400F-82C2-197B1C30D9BF}"/>
            </c:ext>
          </c:extLst>
        </c:ser>
        <c:ser>
          <c:idx val="1"/>
          <c:order val="1"/>
          <c:tx>
            <c:strRef>
              <c:f>Sheet1!$C$1</c:f>
              <c:strCache>
                <c:ptCount val="1"/>
                <c:pt idx="0">
                  <c:v>2</c:v>
                </c:pt>
              </c:strCache>
            </c:strRef>
          </c:tx>
          <c:spPr>
            <a:solidFill>
              <a:schemeClr val="accent2"/>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Sheet1!$C$2:$C$9</c:f>
              <c:numCache>
                <c:formatCode>General</c:formatCode>
                <c:ptCount val="8"/>
                <c:pt idx="0">
                  <c:v>0</c:v>
                </c:pt>
                <c:pt idx="1">
                  <c:v>0</c:v>
                </c:pt>
                <c:pt idx="2">
                  <c:v>0</c:v>
                </c:pt>
                <c:pt idx="3">
                  <c:v>0</c:v>
                </c:pt>
                <c:pt idx="4">
                  <c:v>2</c:v>
                </c:pt>
                <c:pt idx="5">
                  <c:v>0</c:v>
                </c:pt>
                <c:pt idx="6">
                  <c:v>1</c:v>
                </c:pt>
                <c:pt idx="7">
                  <c:v>0</c:v>
                </c:pt>
              </c:numCache>
            </c:numRef>
          </c:val>
          <c:extLst>
            <c:ext xmlns:c16="http://schemas.microsoft.com/office/drawing/2014/chart" uri="{C3380CC4-5D6E-409C-BE32-E72D297353CC}">
              <c16:uniqueId val="{00000001-C7EE-400F-82C2-197B1C30D9BF}"/>
            </c:ext>
          </c:extLst>
        </c:ser>
        <c:ser>
          <c:idx val="2"/>
          <c:order val="2"/>
          <c:tx>
            <c:strRef>
              <c:f>Sheet1!$D$1</c:f>
              <c:strCache>
                <c:ptCount val="1"/>
                <c:pt idx="0">
                  <c:v>3</c:v>
                </c:pt>
              </c:strCache>
            </c:strRef>
          </c:tx>
          <c:spPr>
            <a:solidFill>
              <a:schemeClr val="accent3"/>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Sheet1!$D$2:$D$9</c:f>
              <c:numCache>
                <c:formatCode>General</c:formatCode>
                <c:ptCount val="8"/>
                <c:pt idx="0">
                  <c:v>0</c:v>
                </c:pt>
                <c:pt idx="1">
                  <c:v>0</c:v>
                </c:pt>
                <c:pt idx="2">
                  <c:v>0</c:v>
                </c:pt>
                <c:pt idx="3">
                  <c:v>0</c:v>
                </c:pt>
                <c:pt idx="4">
                  <c:v>0</c:v>
                </c:pt>
                <c:pt idx="5">
                  <c:v>0</c:v>
                </c:pt>
              </c:numCache>
            </c:numRef>
          </c:val>
          <c:extLst>
            <c:ext xmlns:c16="http://schemas.microsoft.com/office/drawing/2014/chart" uri="{C3380CC4-5D6E-409C-BE32-E72D297353CC}">
              <c16:uniqueId val="{00000002-C7EE-400F-82C2-197B1C30D9BF}"/>
            </c:ext>
          </c:extLst>
        </c:ser>
        <c:ser>
          <c:idx val="3"/>
          <c:order val="3"/>
          <c:tx>
            <c:strRef>
              <c:f>Sheet1!$E$1</c:f>
              <c:strCache>
                <c:ptCount val="1"/>
                <c:pt idx="0">
                  <c:v>4</c:v>
                </c:pt>
              </c:strCache>
            </c:strRef>
          </c:tx>
          <c:spPr>
            <a:solidFill>
              <a:schemeClr val="accent4"/>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Sheet1!$E$2:$E$9</c:f>
              <c:numCache>
                <c:formatCode>General</c:formatCode>
                <c:ptCount val="8"/>
                <c:pt idx="0">
                  <c:v>1</c:v>
                </c:pt>
                <c:pt idx="1">
                  <c:v>1</c:v>
                </c:pt>
                <c:pt idx="2">
                  <c:v>1</c:v>
                </c:pt>
                <c:pt idx="3">
                  <c:v>1</c:v>
                </c:pt>
                <c:pt idx="4">
                  <c:v>1</c:v>
                </c:pt>
                <c:pt idx="5">
                  <c:v>2</c:v>
                </c:pt>
              </c:numCache>
            </c:numRef>
          </c:val>
          <c:extLst>
            <c:ext xmlns:c16="http://schemas.microsoft.com/office/drawing/2014/chart" uri="{C3380CC4-5D6E-409C-BE32-E72D297353CC}">
              <c16:uniqueId val="{00000003-C7EE-400F-82C2-197B1C30D9BF}"/>
            </c:ext>
          </c:extLst>
        </c:ser>
        <c:ser>
          <c:idx val="4"/>
          <c:order val="4"/>
          <c:tx>
            <c:strRef>
              <c:f>Sheet1!$F$1</c:f>
              <c:strCache>
                <c:ptCount val="1"/>
                <c:pt idx="0">
                  <c:v>5</c:v>
                </c:pt>
              </c:strCache>
            </c:strRef>
          </c:tx>
          <c:spPr>
            <a:solidFill>
              <a:schemeClr val="accent5"/>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Sheet1!$F$2:$F$9</c:f>
              <c:numCache>
                <c:formatCode>General</c:formatCode>
                <c:ptCount val="8"/>
                <c:pt idx="0">
                  <c:v>12</c:v>
                </c:pt>
                <c:pt idx="1">
                  <c:v>12</c:v>
                </c:pt>
                <c:pt idx="2">
                  <c:v>12</c:v>
                </c:pt>
                <c:pt idx="3">
                  <c:v>11</c:v>
                </c:pt>
                <c:pt idx="4">
                  <c:v>5</c:v>
                </c:pt>
                <c:pt idx="5">
                  <c:v>11</c:v>
                </c:pt>
              </c:numCache>
            </c:numRef>
          </c:val>
          <c:extLst>
            <c:ext xmlns:c16="http://schemas.microsoft.com/office/drawing/2014/chart" uri="{C3380CC4-5D6E-409C-BE32-E72D297353CC}">
              <c16:uniqueId val="{00000004-C7EE-400F-82C2-197B1C30D9BF}"/>
            </c:ext>
          </c:extLst>
        </c:ser>
        <c:ser>
          <c:idx val="5"/>
          <c:order val="5"/>
          <c:tx>
            <c:strRef>
              <c:f>Sheet1!$G$1</c:f>
              <c:strCache>
                <c:ptCount val="1"/>
                <c:pt idx="0">
                  <c:v>6</c:v>
                </c:pt>
              </c:strCache>
            </c:strRef>
          </c:tx>
          <c:spPr>
            <a:solidFill>
              <a:schemeClr val="accent6"/>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Sheet1!$G$2:$G$9</c:f>
              <c:numCache>
                <c:formatCode>General</c:formatCode>
                <c:ptCount val="8"/>
              </c:numCache>
            </c:numRef>
          </c:val>
          <c:extLst>
            <c:ext xmlns:c16="http://schemas.microsoft.com/office/drawing/2014/chart" uri="{C3380CC4-5D6E-409C-BE32-E72D297353CC}">
              <c16:uniqueId val="{00000005-C7EE-400F-82C2-197B1C30D9BF}"/>
            </c:ext>
          </c:extLst>
        </c:ser>
        <c:dLbls>
          <c:showLegendKey val="0"/>
          <c:showVal val="0"/>
          <c:showCatName val="0"/>
          <c:showSerName val="0"/>
          <c:showPercent val="0"/>
          <c:showBubbleSize val="0"/>
        </c:dLbls>
        <c:gapWidth val="150"/>
        <c:shape val="box"/>
        <c:axId val="460924816"/>
        <c:axId val="460928424"/>
        <c:axId val="542527008"/>
      </c:bar3DChart>
      <c:catAx>
        <c:axId val="46092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auto val="1"/>
        <c:lblAlgn val="ctr"/>
        <c:lblOffset val="100"/>
        <c:noMultiLvlLbl val="0"/>
      </c:catAx>
      <c:valAx>
        <c:axId val="4609284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60924816"/>
        <c:crosses val="autoZero"/>
        <c:crossBetween val="between"/>
      </c:valAx>
      <c:serAx>
        <c:axId val="54252700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ser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A83-4EF9-88B7-C30FFC70D57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A83-4EF9-88B7-C30FFC70D57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A83-4EF9-88B7-C30FFC70D57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A83-4EF9-88B7-C30FFC70D57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A83-4EF9-88B7-C30FFC70D57F}"/>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0</c:v>
                </c:pt>
                <c:pt idx="4">
                  <c:v>6</c:v>
                </c:pt>
              </c:numCache>
            </c:numRef>
          </c:val>
          <c:extLst>
            <c:ext xmlns:c16="http://schemas.microsoft.com/office/drawing/2014/chart" uri="{C3380CC4-5D6E-409C-BE32-E72D297353CC}">
              <c16:uniqueId val="{0000000A-FA83-4EF9-88B7-C30FFC70D57F}"/>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3F2-46D1-B9E4-6AB51FEAE4B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3F2-46D1-B9E4-6AB51FEAE4B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3F2-46D1-B9E4-6AB51FEAE4B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3F2-46D1-B9E4-6AB51FEAE4B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3F2-46D1-B9E4-6AB51FEAE4BB}"/>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5</c:v>
                </c:pt>
              </c:numCache>
            </c:numRef>
          </c:val>
          <c:extLst>
            <c:ext xmlns:c16="http://schemas.microsoft.com/office/drawing/2014/chart" uri="{C3380CC4-5D6E-409C-BE32-E72D297353CC}">
              <c16:uniqueId val="{0000000A-83F2-46D1-B9E4-6AB51FEAE4BB}"/>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61B-41F1-8FA1-745DC61F3F6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61B-41F1-8FA1-745DC61F3F6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61B-41F1-8FA1-745DC61F3F6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61B-41F1-8FA1-745DC61F3F6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61B-41F1-8FA1-745DC61F3F69}"/>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2</c:v>
                </c:pt>
              </c:numCache>
            </c:numRef>
          </c:val>
          <c:extLst>
            <c:ext xmlns:c16="http://schemas.microsoft.com/office/drawing/2014/chart" uri="{C3380CC4-5D6E-409C-BE32-E72D297353CC}">
              <c16:uniqueId val="{0000000A-F61B-41F1-8FA1-745DC61F3F69}"/>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05A-4704-875C-7D24FBBE5F4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05A-4704-875C-7D24FBBE5F4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05A-4704-875C-7D24FBBE5F4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05A-4704-875C-7D24FBBE5F4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05A-4704-875C-7D24FBBE5F49}"/>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1</c:v>
                </c:pt>
                <c:pt idx="3">
                  <c:v>2</c:v>
                </c:pt>
                <c:pt idx="4">
                  <c:v>3</c:v>
                </c:pt>
              </c:numCache>
            </c:numRef>
          </c:val>
          <c:extLst>
            <c:ext xmlns:c16="http://schemas.microsoft.com/office/drawing/2014/chart" uri="{C3380CC4-5D6E-409C-BE32-E72D297353CC}">
              <c16:uniqueId val="{0000000A-405A-4704-875C-7D24FBBE5F49}"/>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C7A-4642-A8E9-0961BC99384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C7A-4642-A8E9-0961BC99384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C7A-4642-A8E9-0961BC99384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C7A-4642-A8E9-0961BC99384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C7A-4642-A8E9-0961BC993846}"/>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3</c:v>
                </c:pt>
                <c:pt idx="4">
                  <c:v>3</c:v>
                </c:pt>
              </c:numCache>
            </c:numRef>
          </c:val>
          <c:extLst>
            <c:ext xmlns:c16="http://schemas.microsoft.com/office/drawing/2014/chart" uri="{C3380CC4-5D6E-409C-BE32-E72D297353CC}">
              <c16:uniqueId val="{0000000A-BC7A-4642-A8E9-0961BC993846}"/>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Q5</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8BF-4B89-B159-4F2792C3722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8BF-4B89-B159-4F2792C3722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8BF-4B89-B159-4F2792C3722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8BF-4B89-B159-4F2792C3722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8BF-4B89-B159-4F2792C37224}"/>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0</c:v>
                </c:pt>
                <c:pt idx="4">
                  <c:v>6</c:v>
                </c:pt>
              </c:numCache>
            </c:numRef>
          </c:val>
          <c:extLst>
            <c:ext xmlns:c16="http://schemas.microsoft.com/office/drawing/2014/chart" uri="{C3380CC4-5D6E-409C-BE32-E72D297353CC}">
              <c16:uniqueId val="{0000000A-78BF-4B89-B159-4F2792C37224}"/>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Q6</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D4A-4679-8E0E-C630E6B486E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D4A-4679-8E0E-C630E6B486E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D4A-4679-8E0E-C630E6B486E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D4A-4679-8E0E-C630E6B486E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D4A-4679-8E0E-C630E6B486E1}"/>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1</c:v>
                </c:pt>
                <c:pt idx="3">
                  <c:v>1</c:v>
                </c:pt>
                <c:pt idx="4">
                  <c:v>4</c:v>
                </c:pt>
              </c:numCache>
            </c:numRef>
          </c:val>
          <c:extLst>
            <c:ext xmlns:c16="http://schemas.microsoft.com/office/drawing/2014/chart" uri="{C3380CC4-5D6E-409C-BE32-E72D297353CC}">
              <c16:uniqueId val="{0000000A-0D4A-4679-8E0E-C630E6B486E1}"/>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Q7</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6EC-4D76-9BA3-08E02DF126A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6EC-4D76-9BA3-08E02DF126AC}"/>
              </c:ext>
            </c:extLst>
          </c:dPt>
          <c:cat>
            <c:numRef>
              <c:f>Sheet1!$A$2:$A$3</c:f>
              <c:numCache>
                <c:formatCode>General</c:formatCode>
                <c:ptCount val="2"/>
                <c:pt idx="0">
                  <c:v>1</c:v>
                </c:pt>
                <c:pt idx="1">
                  <c:v>2</c:v>
                </c:pt>
              </c:numCache>
            </c:numRef>
          </c:cat>
          <c:val>
            <c:numRef>
              <c:f>Sheet1!$B$2:$B$3</c:f>
              <c:numCache>
                <c:formatCode>General</c:formatCode>
                <c:ptCount val="2"/>
                <c:pt idx="0">
                  <c:v>6</c:v>
                </c:pt>
                <c:pt idx="1">
                  <c:v>0</c:v>
                </c:pt>
              </c:numCache>
            </c:numRef>
          </c:val>
          <c:extLst>
            <c:ext xmlns:c16="http://schemas.microsoft.com/office/drawing/2014/chart" uri="{C3380CC4-5D6E-409C-BE32-E72D297353CC}">
              <c16:uniqueId val="{00000004-96EC-4D76-9BA3-08E02DF126AC}"/>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Q8</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BC4-43C1-B9BE-78589229C87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BC4-43C1-B9BE-78589229C872}"/>
              </c:ext>
            </c:extLst>
          </c:dPt>
          <c:cat>
            <c:numRef>
              <c:f>Sheet1!$A$2:$A$3</c:f>
              <c:numCache>
                <c:formatCode>General</c:formatCode>
                <c:ptCount val="2"/>
                <c:pt idx="0">
                  <c:v>1</c:v>
                </c:pt>
                <c:pt idx="1">
                  <c:v>2</c:v>
                </c:pt>
              </c:numCache>
            </c:numRef>
          </c:cat>
          <c:val>
            <c:numRef>
              <c:f>Sheet1!$B$2:$B$3</c:f>
              <c:numCache>
                <c:formatCode>General</c:formatCode>
                <c:ptCount val="2"/>
                <c:pt idx="0">
                  <c:v>3</c:v>
                </c:pt>
                <c:pt idx="1">
                  <c:v>3</c:v>
                </c:pt>
              </c:numCache>
            </c:numRef>
          </c:val>
          <c:extLst>
            <c:ext xmlns:c16="http://schemas.microsoft.com/office/drawing/2014/chart" uri="{C3380CC4-5D6E-409C-BE32-E72D297353CC}">
              <c16:uniqueId val="{00000004-CBC4-43C1-B9BE-78589229C872}"/>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Sheet1!$B$2:$B$9</c:f>
              <c:numCache>
                <c:formatCode>General</c:formatCode>
                <c:ptCount val="8"/>
                <c:pt idx="0">
                  <c:v>0</c:v>
                </c:pt>
                <c:pt idx="1">
                  <c:v>0</c:v>
                </c:pt>
                <c:pt idx="2">
                  <c:v>0</c:v>
                </c:pt>
                <c:pt idx="3">
                  <c:v>0</c:v>
                </c:pt>
                <c:pt idx="4">
                  <c:v>0</c:v>
                </c:pt>
                <c:pt idx="5">
                  <c:v>0</c:v>
                </c:pt>
                <c:pt idx="6">
                  <c:v>6</c:v>
                </c:pt>
                <c:pt idx="7">
                  <c:v>3</c:v>
                </c:pt>
              </c:numCache>
            </c:numRef>
          </c:val>
          <c:extLst>
            <c:ext xmlns:c16="http://schemas.microsoft.com/office/drawing/2014/chart" uri="{C3380CC4-5D6E-409C-BE32-E72D297353CC}">
              <c16:uniqueId val="{00000000-12E2-4F24-B7E7-104335DF9689}"/>
            </c:ext>
          </c:extLst>
        </c:ser>
        <c:ser>
          <c:idx val="1"/>
          <c:order val="1"/>
          <c:tx>
            <c:strRef>
              <c:f>Sheet1!$C$1</c:f>
              <c:strCache>
                <c:ptCount val="1"/>
                <c:pt idx="0">
                  <c:v>2</c:v>
                </c:pt>
              </c:strCache>
            </c:strRef>
          </c:tx>
          <c:spPr>
            <a:solidFill>
              <a:schemeClr val="accent2"/>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Sheet1!$C$2:$C$9</c:f>
              <c:numCache>
                <c:formatCode>General</c:formatCode>
                <c:ptCount val="8"/>
                <c:pt idx="0">
                  <c:v>0</c:v>
                </c:pt>
                <c:pt idx="1">
                  <c:v>0</c:v>
                </c:pt>
                <c:pt idx="2">
                  <c:v>0</c:v>
                </c:pt>
                <c:pt idx="3">
                  <c:v>0</c:v>
                </c:pt>
                <c:pt idx="4">
                  <c:v>0</c:v>
                </c:pt>
                <c:pt idx="5">
                  <c:v>0</c:v>
                </c:pt>
                <c:pt idx="6">
                  <c:v>0</c:v>
                </c:pt>
                <c:pt idx="7">
                  <c:v>3</c:v>
                </c:pt>
              </c:numCache>
            </c:numRef>
          </c:val>
          <c:extLst>
            <c:ext xmlns:c16="http://schemas.microsoft.com/office/drawing/2014/chart" uri="{C3380CC4-5D6E-409C-BE32-E72D297353CC}">
              <c16:uniqueId val="{00000001-12E2-4F24-B7E7-104335DF9689}"/>
            </c:ext>
          </c:extLst>
        </c:ser>
        <c:ser>
          <c:idx val="2"/>
          <c:order val="2"/>
          <c:tx>
            <c:strRef>
              <c:f>Sheet1!$D$1</c:f>
              <c:strCache>
                <c:ptCount val="1"/>
                <c:pt idx="0">
                  <c:v>3</c:v>
                </c:pt>
              </c:strCache>
            </c:strRef>
          </c:tx>
          <c:spPr>
            <a:solidFill>
              <a:schemeClr val="accent3"/>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Sheet1!$D$2:$D$9</c:f>
              <c:numCache>
                <c:formatCode>General</c:formatCode>
                <c:ptCount val="8"/>
                <c:pt idx="0">
                  <c:v>0</c:v>
                </c:pt>
                <c:pt idx="1">
                  <c:v>0</c:v>
                </c:pt>
                <c:pt idx="2">
                  <c:v>1</c:v>
                </c:pt>
                <c:pt idx="3">
                  <c:v>0</c:v>
                </c:pt>
                <c:pt idx="4">
                  <c:v>0</c:v>
                </c:pt>
                <c:pt idx="5">
                  <c:v>1</c:v>
                </c:pt>
              </c:numCache>
            </c:numRef>
          </c:val>
          <c:extLst>
            <c:ext xmlns:c16="http://schemas.microsoft.com/office/drawing/2014/chart" uri="{C3380CC4-5D6E-409C-BE32-E72D297353CC}">
              <c16:uniqueId val="{00000002-12E2-4F24-B7E7-104335DF9689}"/>
            </c:ext>
          </c:extLst>
        </c:ser>
        <c:ser>
          <c:idx val="3"/>
          <c:order val="3"/>
          <c:tx>
            <c:strRef>
              <c:f>Sheet1!$E$1</c:f>
              <c:strCache>
                <c:ptCount val="1"/>
                <c:pt idx="0">
                  <c:v>4</c:v>
                </c:pt>
              </c:strCache>
            </c:strRef>
          </c:tx>
          <c:spPr>
            <a:solidFill>
              <a:schemeClr val="accent4"/>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Sheet1!$E$2:$E$9</c:f>
              <c:numCache>
                <c:formatCode>General</c:formatCode>
                <c:ptCount val="8"/>
                <c:pt idx="0">
                  <c:v>0</c:v>
                </c:pt>
                <c:pt idx="1">
                  <c:v>1</c:v>
                </c:pt>
                <c:pt idx="2">
                  <c:v>2</c:v>
                </c:pt>
                <c:pt idx="3">
                  <c:v>3</c:v>
                </c:pt>
                <c:pt idx="4">
                  <c:v>0</c:v>
                </c:pt>
                <c:pt idx="5">
                  <c:v>1</c:v>
                </c:pt>
              </c:numCache>
            </c:numRef>
          </c:val>
          <c:extLst>
            <c:ext xmlns:c16="http://schemas.microsoft.com/office/drawing/2014/chart" uri="{C3380CC4-5D6E-409C-BE32-E72D297353CC}">
              <c16:uniqueId val="{00000003-12E2-4F24-B7E7-104335DF9689}"/>
            </c:ext>
          </c:extLst>
        </c:ser>
        <c:ser>
          <c:idx val="4"/>
          <c:order val="4"/>
          <c:tx>
            <c:strRef>
              <c:f>Sheet1!$F$1</c:f>
              <c:strCache>
                <c:ptCount val="1"/>
                <c:pt idx="0">
                  <c:v>5</c:v>
                </c:pt>
              </c:strCache>
            </c:strRef>
          </c:tx>
          <c:spPr>
            <a:solidFill>
              <a:schemeClr val="accent5"/>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Sheet1!$F$2:$F$9</c:f>
              <c:numCache>
                <c:formatCode>General</c:formatCode>
                <c:ptCount val="8"/>
                <c:pt idx="0">
                  <c:v>6</c:v>
                </c:pt>
                <c:pt idx="1">
                  <c:v>5</c:v>
                </c:pt>
                <c:pt idx="2">
                  <c:v>3</c:v>
                </c:pt>
                <c:pt idx="3">
                  <c:v>3</c:v>
                </c:pt>
                <c:pt idx="4">
                  <c:v>6</c:v>
                </c:pt>
                <c:pt idx="5">
                  <c:v>4</c:v>
                </c:pt>
              </c:numCache>
            </c:numRef>
          </c:val>
          <c:extLst>
            <c:ext xmlns:c16="http://schemas.microsoft.com/office/drawing/2014/chart" uri="{C3380CC4-5D6E-409C-BE32-E72D297353CC}">
              <c16:uniqueId val="{00000004-12E2-4F24-B7E7-104335DF9689}"/>
            </c:ext>
          </c:extLst>
        </c:ser>
        <c:ser>
          <c:idx val="5"/>
          <c:order val="5"/>
          <c:tx>
            <c:strRef>
              <c:f>Sheet1!$G$1</c:f>
              <c:strCache>
                <c:ptCount val="1"/>
                <c:pt idx="0">
                  <c:v>6</c:v>
                </c:pt>
              </c:strCache>
            </c:strRef>
          </c:tx>
          <c:spPr>
            <a:solidFill>
              <a:schemeClr val="accent6"/>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Sheet1!$G$2:$G$9</c:f>
              <c:numCache>
                <c:formatCode>General</c:formatCode>
                <c:ptCount val="8"/>
              </c:numCache>
            </c:numRef>
          </c:val>
          <c:extLst>
            <c:ext xmlns:c16="http://schemas.microsoft.com/office/drawing/2014/chart" uri="{C3380CC4-5D6E-409C-BE32-E72D297353CC}">
              <c16:uniqueId val="{00000005-12E2-4F24-B7E7-104335DF9689}"/>
            </c:ext>
          </c:extLst>
        </c:ser>
        <c:dLbls>
          <c:showLegendKey val="0"/>
          <c:showVal val="0"/>
          <c:showCatName val="0"/>
          <c:showSerName val="0"/>
          <c:showPercent val="0"/>
          <c:showBubbleSize val="0"/>
        </c:dLbls>
        <c:gapWidth val="150"/>
        <c:shape val="box"/>
        <c:axId val="460924816"/>
        <c:axId val="460928424"/>
        <c:axId val="542527008"/>
      </c:bar3DChart>
      <c:catAx>
        <c:axId val="46092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auto val="1"/>
        <c:lblAlgn val="ctr"/>
        <c:lblOffset val="100"/>
        <c:noMultiLvlLbl val="0"/>
      </c:catAx>
      <c:valAx>
        <c:axId val="4609284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60924816"/>
        <c:crosses val="autoZero"/>
        <c:crossBetween val="between"/>
      </c:valAx>
      <c:serAx>
        <c:axId val="54252700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ser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DAE-41DE-9FFE-9E2CF43E32F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DAE-41DE-9FFE-9E2CF43E32F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DAE-41DE-9FFE-9E2CF43E32F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DAE-41DE-9FFE-9E2CF43E32F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DAE-41DE-9FFE-9E2CF43E32F7}"/>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10</c:v>
                </c:pt>
              </c:numCache>
            </c:numRef>
          </c:val>
          <c:extLst>
            <c:ext xmlns:c16="http://schemas.microsoft.com/office/drawing/2014/chart" uri="{C3380CC4-5D6E-409C-BE32-E72D297353CC}">
              <c16:uniqueId val="{0000000A-5DAE-41DE-9FFE-9E2CF43E32F7}"/>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BCD-481B-B5CA-23AF3C22D26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BCD-481B-B5CA-23AF3C22D26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BCD-481B-B5CA-23AF3C22D26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BCD-481B-B5CA-23AF3C22D26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BCD-481B-B5CA-23AF3C22D262}"/>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1</c:v>
                </c:pt>
                <c:pt idx="3">
                  <c:v>3</c:v>
                </c:pt>
                <c:pt idx="4">
                  <c:v>7</c:v>
                </c:pt>
              </c:numCache>
            </c:numRef>
          </c:val>
          <c:extLst>
            <c:ext xmlns:c16="http://schemas.microsoft.com/office/drawing/2014/chart" uri="{C3380CC4-5D6E-409C-BE32-E72D297353CC}">
              <c16:uniqueId val="{0000000A-EBCD-481B-B5CA-23AF3C22D262}"/>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5AD-4BD3-8382-292E16C7B38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5AD-4BD3-8382-292E16C7B38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5AD-4BD3-8382-292E16C7B38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5AD-4BD3-8382-292E16C7B38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5AD-4BD3-8382-292E16C7B381}"/>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2</c:v>
                </c:pt>
                <c:pt idx="3">
                  <c:v>0</c:v>
                </c:pt>
                <c:pt idx="4">
                  <c:v>9</c:v>
                </c:pt>
              </c:numCache>
            </c:numRef>
          </c:val>
          <c:extLst>
            <c:ext xmlns:c16="http://schemas.microsoft.com/office/drawing/2014/chart" uri="{C3380CC4-5D6E-409C-BE32-E72D297353CC}">
              <c16:uniqueId val="{0000000A-F5AD-4BD3-8382-292E16C7B381}"/>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A6A-4634-B2BD-6623770D606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A6A-4634-B2BD-6623770D606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A6A-4634-B2BD-6623770D606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A6A-4634-B2BD-6623770D606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A6A-4634-B2BD-6623770D6061}"/>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0</c:v>
                </c:pt>
                <c:pt idx="4">
                  <c:v>3</c:v>
                </c:pt>
              </c:numCache>
            </c:numRef>
          </c:val>
          <c:extLst>
            <c:ext xmlns:c16="http://schemas.microsoft.com/office/drawing/2014/chart" uri="{C3380CC4-5D6E-409C-BE32-E72D297353CC}">
              <c16:uniqueId val="{0000000A-6A6A-4634-B2BD-6623770D6061}"/>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100-48ED-A747-6F5F92AE50D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100-48ED-A747-6F5F92AE50D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100-48ED-A747-6F5F92AE50D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100-48ED-A747-6F5F92AE50D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100-48ED-A747-6F5F92AE50DD}"/>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10</c:v>
                </c:pt>
              </c:numCache>
            </c:numRef>
          </c:val>
          <c:extLst>
            <c:ext xmlns:c16="http://schemas.microsoft.com/office/drawing/2014/chart" uri="{C3380CC4-5D6E-409C-BE32-E72D297353CC}">
              <c16:uniqueId val="{0000000A-E100-48ED-A747-6F5F92AE50DD}"/>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Q5</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D3B-448B-A92D-C467CF8B72F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D3B-448B-A92D-C467CF8B72F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D3B-448B-A92D-C467CF8B72F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D3B-448B-A92D-C467CF8B72F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D3B-448B-A92D-C467CF8B72F5}"/>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0</c:v>
                </c:pt>
                <c:pt idx="4">
                  <c:v>3</c:v>
                </c:pt>
              </c:numCache>
            </c:numRef>
          </c:val>
          <c:extLst>
            <c:ext xmlns:c16="http://schemas.microsoft.com/office/drawing/2014/chart" uri="{C3380CC4-5D6E-409C-BE32-E72D297353CC}">
              <c16:uniqueId val="{0000000A-8D3B-448B-A92D-C467CF8B72F5}"/>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Q6</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C4C-47C1-8240-3A78AB445C6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C4C-47C1-8240-3A78AB445C6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C4C-47C1-8240-3A78AB445C6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C4C-47C1-8240-3A78AB445C6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C4C-47C1-8240-3A78AB445C67}"/>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2</c:v>
                </c:pt>
                <c:pt idx="3">
                  <c:v>4</c:v>
                </c:pt>
                <c:pt idx="4">
                  <c:v>4</c:v>
                </c:pt>
              </c:numCache>
            </c:numRef>
          </c:val>
          <c:extLst>
            <c:ext xmlns:c16="http://schemas.microsoft.com/office/drawing/2014/chart" uri="{C3380CC4-5D6E-409C-BE32-E72D297353CC}">
              <c16:uniqueId val="{0000000A-9C4C-47C1-8240-3A78AB445C67}"/>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Q7</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846-4EF1-81F4-85DA5288A6C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846-4EF1-81F4-85DA5288A6C3}"/>
              </c:ext>
            </c:extLst>
          </c:dPt>
          <c:cat>
            <c:numRef>
              <c:f>Sheet1!$A$2:$A$3</c:f>
              <c:numCache>
                <c:formatCode>General</c:formatCode>
                <c:ptCount val="2"/>
                <c:pt idx="0">
                  <c:v>1</c:v>
                </c:pt>
                <c:pt idx="1">
                  <c:v>2</c:v>
                </c:pt>
              </c:numCache>
            </c:numRef>
          </c:cat>
          <c:val>
            <c:numRef>
              <c:f>Sheet1!$B$2:$B$3</c:f>
              <c:numCache>
                <c:formatCode>General</c:formatCode>
                <c:ptCount val="2"/>
                <c:pt idx="0">
                  <c:v>3</c:v>
                </c:pt>
                <c:pt idx="1">
                  <c:v>0</c:v>
                </c:pt>
              </c:numCache>
            </c:numRef>
          </c:val>
          <c:extLst>
            <c:ext xmlns:c16="http://schemas.microsoft.com/office/drawing/2014/chart" uri="{C3380CC4-5D6E-409C-BE32-E72D297353CC}">
              <c16:uniqueId val="{00000004-6846-4EF1-81F4-85DA5288A6C3}"/>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Q8</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9CF-4557-819F-7D01B2A0D6E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9CF-4557-819F-7D01B2A0D6E6}"/>
              </c:ext>
            </c:extLst>
          </c:dPt>
          <c:cat>
            <c:numRef>
              <c:f>Sheet1!$A$2:$A$3</c:f>
              <c:numCache>
                <c:formatCode>General</c:formatCode>
                <c:ptCount val="2"/>
                <c:pt idx="0">
                  <c:v>1</c:v>
                </c:pt>
                <c:pt idx="1">
                  <c:v>2</c:v>
                </c:pt>
              </c:numCache>
            </c:numRef>
          </c:cat>
          <c:val>
            <c:numRef>
              <c:f>Sheet1!$B$2:$B$3</c:f>
              <c:numCache>
                <c:formatCode>General</c:formatCode>
                <c:ptCount val="2"/>
                <c:pt idx="0">
                  <c:v>3</c:v>
                </c:pt>
                <c:pt idx="1">
                  <c:v>0</c:v>
                </c:pt>
              </c:numCache>
            </c:numRef>
          </c:val>
          <c:extLst>
            <c:ext xmlns:c16="http://schemas.microsoft.com/office/drawing/2014/chart" uri="{C3380CC4-5D6E-409C-BE32-E72D297353CC}">
              <c16:uniqueId val="{00000004-49CF-4557-819F-7D01B2A0D6E6}"/>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Sheet1!$B$2:$B$9</c:f>
              <c:numCache>
                <c:formatCode>General</c:formatCode>
                <c:ptCount val="8"/>
                <c:pt idx="0">
                  <c:v>0</c:v>
                </c:pt>
                <c:pt idx="1">
                  <c:v>0</c:v>
                </c:pt>
                <c:pt idx="2">
                  <c:v>0</c:v>
                </c:pt>
                <c:pt idx="3">
                  <c:v>0</c:v>
                </c:pt>
                <c:pt idx="4">
                  <c:v>0</c:v>
                </c:pt>
                <c:pt idx="5">
                  <c:v>0</c:v>
                </c:pt>
                <c:pt idx="6">
                  <c:v>11</c:v>
                </c:pt>
                <c:pt idx="7">
                  <c:v>11</c:v>
                </c:pt>
              </c:numCache>
            </c:numRef>
          </c:val>
          <c:extLst>
            <c:ext xmlns:c16="http://schemas.microsoft.com/office/drawing/2014/chart" uri="{C3380CC4-5D6E-409C-BE32-E72D297353CC}">
              <c16:uniqueId val="{00000000-9BC5-4A42-9A65-239E904F21DB}"/>
            </c:ext>
          </c:extLst>
        </c:ser>
        <c:ser>
          <c:idx val="1"/>
          <c:order val="1"/>
          <c:tx>
            <c:strRef>
              <c:f>Sheet1!$C$1</c:f>
              <c:strCache>
                <c:ptCount val="1"/>
                <c:pt idx="0">
                  <c:v>2</c:v>
                </c:pt>
              </c:strCache>
            </c:strRef>
          </c:tx>
          <c:spPr>
            <a:solidFill>
              <a:schemeClr val="accent2"/>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Sheet1!$C$2:$C$9</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1-9BC5-4A42-9A65-239E904F21DB}"/>
            </c:ext>
          </c:extLst>
        </c:ser>
        <c:ser>
          <c:idx val="2"/>
          <c:order val="2"/>
          <c:tx>
            <c:strRef>
              <c:f>Sheet1!$D$1</c:f>
              <c:strCache>
                <c:ptCount val="1"/>
                <c:pt idx="0">
                  <c:v>3</c:v>
                </c:pt>
              </c:strCache>
            </c:strRef>
          </c:tx>
          <c:spPr>
            <a:solidFill>
              <a:schemeClr val="accent3"/>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Sheet1!$D$2:$D$9</c:f>
              <c:numCache>
                <c:formatCode>General</c:formatCode>
                <c:ptCount val="8"/>
                <c:pt idx="0">
                  <c:v>0</c:v>
                </c:pt>
                <c:pt idx="1">
                  <c:v>1</c:v>
                </c:pt>
                <c:pt idx="2">
                  <c:v>2</c:v>
                </c:pt>
                <c:pt idx="3">
                  <c:v>0</c:v>
                </c:pt>
                <c:pt idx="4">
                  <c:v>0</c:v>
                </c:pt>
                <c:pt idx="5">
                  <c:v>2</c:v>
                </c:pt>
              </c:numCache>
            </c:numRef>
          </c:val>
          <c:extLst>
            <c:ext xmlns:c16="http://schemas.microsoft.com/office/drawing/2014/chart" uri="{C3380CC4-5D6E-409C-BE32-E72D297353CC}">
              <c16:uniqueId val="{00000002-9BC5-4A42-9A65-239E904F21DB}"/>
            </c:ext>
          </c:extLst>
        </c:ser>
        <c:ser>
          <c:idx val="3"/>
          <c:order val="3"/>
          <c:tx>
            <c:strRef>
              <c:f>Sheet1!$E$1</c:f>
              <c:strCache>
                <c:ptCount val="1"/>
                <c:pt idx="0">
                  <c:v>4</c:v>
                </c:pt>
              </c:strCache>
            </c:strRef>
          </c:tx>
          <c:spPr>
            <a:solidFill>
              <a:schemeClr val="accent4"/>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Sheet1!$E$2:$E$9</c:f>
              <c:numCache>
                <c:formatCode>General</c:formatCode>
                <c:ptCount val="8"/>
                <c:pt idx="0">
                  <c:v>1</c:v>
                </c:pt>
                <c:pt idx="1">
                  <c:v>3</c:v>
                </c:pt>
                <c:pt idx="2">
                  <c:v>0</c:v>
                </c:pt>
                <c:pt idx="3">
                  <c:v>1</c:v>
                </c:pt>
                <c:pt idx="4">
                  <c:v>0</c:v>
                </c:pt>
                <c:pt idx="5">
                  <c:v>4</c:v>
                </c:pt>
              </c:numCache>
            </c:numRef>
          </c:val>
          <c:extLst>
            <c:ext xmlns:c16="http://schemas.microsoft.com/office/drawing/2014/chart" uri="{C3380CC4-5D6E-409C-BE32-E72D297353CC}">
              <c16:uniqueId val="{00000003-9BC5-4A42-9A65-239E904F21DB}"/>
            </c:ext>
          </c:extLst>
        </c:ser>
        <c:ser>
          <c:idx val="4"/>
          <c:order val="4"/>
          <c:tx>
            <c:strRef>
              <c:f>Sheet1!$F$1</c:f>
              <c:strCache>
                <c:ptCount val="1"/>
                <c:pt idx="0">
                  <c:v>5</c:v>
                </c:pt>
              </c:strCache>
            </c:strRef>
          </c:tx>
          <c:spPr>
            <a:solidFill>
              <a:schemeClr val="accent5"/>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Sheet1!$F$2:$F$9</c:f>
              <c:numCache>
                <c:formatCode>General</c:formatCode>
                <c:ptCount val="8"/>
                <c:pt idx="0">
                  <c:v>10</c:v>
                </c:pt>
                <c:pt idx="1">
                  <c:v>7</c:v>
                </c:pt>
                <c:pt idx="2">
                  <c:v>9</c:v>
                </c:pt>
                <c:pt idx="3">
                  <c:v>10</c:v>
                </c:pt>
                <c:pt idx="4">
                  <c:v>10</c:v>
                </c:pt>
                <c:pt idx="5">
                  <c:v>4</c:v>
                </c:pt>
              </c:numCache>
            </c:numRef>
          </c:val>
          <c:extLst>
            <c:ext xmlns:c16="http://schemas.microsoft.com/office/drawing/2014/chart" uri="{C3380CC4-5D6E-409C-BE32-E72D297353CC}">
              <c16:uniqueId val="{00000004-9BC5-4A42-9A65-239E904F21DB}"/>
            </c:ext>
          </c:extLst>
        </c:ser>
        <c:ser>
          <c:idx val="5"/>
          <c:order val="5"/>
          <c:tx>
            <c:strRef>
              <c:f>Sheet1!$G$1</c:f>
              <c:strCache>
                <c:ptCount val="1"/>
                <c:pt idx="0">
                  <c:v>6</c:v>
                </c:pt>
              </c:strCache>
            </c:strRef>
          </c:tx>
          <c:spPr>
            <a:solidFill>
              <a:schemeClr val="accent6"/>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Sheet1!$G$2:$G$9</c:f>
              <c:numCache>
                <c:formatCode>General</c:formatCode>
                <c:ptCount val="8"/>
              </c:numCache>
            </c:numRef>
          </c:val>
          <c:extLst>
            <c:ext xmlns:c16="http://schemas.microsoft.com/office/drawing/2014/chart" uri="{C3380CC4-5D6E-409C-BE32-E72D297353CC}">
              <c16:uniqueId val="{00000005-9BC5-4A42-9A65-239E904F21DB}"/>
            </c:ext>
          </c:extLst>
        </c:ser>
        <c:dLbls>
          <c:showLegendKey val="0"/>
          <c:showVal val="0"/>
          <c:showCatName val="0"/>
          <c:showSerName val="0"/>
          <c:showPercent val="0"/>
          <c:showBubbleSize val="0"/>
        </c:dLbls>
        <c:gapWidth val="150"/>
        <c:shape val="box"/>
        <c:axId val="460924816"/>
        <c:axId val="460928424"/>
        <c:axId val="542527008"/>
      </c:bar3DChart>
      <c:catAx>
        <c:axId val="46092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auto val="1"/>
        <c:lblAlgn val="ctr"/>
        <c:lblOffset val="100"/>
        <c:noMultiLvlLbl val="0"/>
      </c:catAx>
      <c:valAx>
        <c:axId val="4609284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60924816"/>
        <c:crosses val="autoZero"/>
        <c:crossBetween val="between"/>
      </c:valAx>
      <c:serAx>
        <c:axId val="54252700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ser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6C7-4AD4-BAFE-CFB37DBE717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6C7-4AD4-BAFE-CFB37DBE717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6C7-4AD4-BAFE-CFB37DBE717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6C7-4AD4-BAFE-CFB37DBE717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6C7-4AD4-BAFE-CFB37DBE717C}"/>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9</c:v>
                </c:pt>
                <c:pt idx="4">
                  <c:v>3</c:v>
                </c:pt>
              </c:numCache>
            </c:numRef>
          </c:val>
          <c:extLst>
            <c:ext xmlns:c16="http://schemas.microsoft.com/office/drawing/2014/chart" uri="{C3380CC4-5D6E-409C-BE32-E72D297353CC}">
              <c16:uniqueId val="{0000000A-A6C7-4AD4-BAFE-CFB37DBE717C}"/>
            </c:ext>
          </c:extLst>
        </c:ser>
        <c:ser>
          <c:idx val="1"/>
          <c:order val="1"/>
          <c:tx>
            <c:strRef>
              <c:f>Sheet1!$C$1</c:f>
              <c:strCache>
                <c:ptCount val="1"/>
                <c:pt idx="0">
                  <c:v>Q2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C-A6C7-4AD4-BAFE-CFB37DBE717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E-A6C7-4AD4-BAFE-CFB37DBE717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0-A6C7-4AD4-BAFE-CFB37DBE717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2-A6C7-4AD4-BAFE-CFB37DBE717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4-A6C7-4AD4-BAFE-CFB37DBE717C}"/>
              </c:ext>
            </c:extLst>
          </c:dPt>
          <c:cat>
            <c:numRef>
              <c:f>Sheet1!$A$2:$A$6</c:f>
              <c:numCache>
                <c:formatCode>General</c:formatCode>
                <c:ptCount val="5"/>
                <c:pt idx="0">
                  <c:v>1</c:v>
                </c:pt>
                <c:pt idx="1">
                  <c:v>2</c:v>
                </c:pt>
                <c:pt idx="2">
                  <c:v>3</c:v>
                </c:pt>
                <c:pt idx="3">
                  <c:v>4</c:v>
                </c:pt>
                <c:pt idx="4">
                  <c:v>5</c:v>
                </c:pt>
              </c:numCache>
            </c:numRef>
          </c:cat>
          <c:val>
            <c:numRef>
              <c:f>Sheet1!$C$2:$C$6</c:f>
              <c:numCache>
                <c:formatCode>General</c:formatCode>
                <c:ptCount val="5"/>
              </c:numCache>
            </c:numRef>
          </c:val>
          <c:extLst>
            <c:ext xmlns:c16="http://schemas.microsoft.com/office/drawing/2014/chart" uri="{C3380CC4-5D6E-409C-BE32-E72D297353CC}">
              <c16:uniqueId val="{00000015-A6C7-4AD4-BAFE-CFB37DBE717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6DB-4D23-86AB-90254C7E53A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6DB-4D23-86AB-90254C7E53A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6DB-4D23-86AB-90254C7E53A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6DB-4D23-86AB-90254C7E53A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6DB-4D23-86AB-90254C7E53A9}"/>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2</c:v>
                </c:pt>
                <c:pt idx="4">
                  <c:v>10</c:v>
                </c:pt>
              </c:numCache>
            </c:numRef>
          </c:val>
          <c:extLst>
            <c:ext xmlns:c16="http://schemas.microsoft.com/office/drawing/2014/chart" uri="{C3380CC4-5D6E-409C-BE32-E72D297353CC}">
              <c16:uniqueId val="{0000000A-86DB-4D23-86AB-90254C7E53A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309-46E4-9AFD-DDC55097A6F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309-46E4-9AFD-DDC55097A6F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309-46E4-9AFD-DDC55097A6F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309-46E4-9AFD-DDC55097A6F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309-46E4-9AFD-DDC55097A6FF}"/>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3</c:v>
                </c:pt>
                <c:pt idx="4">
                  <c:v>9</c:v>
                </c:pt>
              </c:numCache>
            </c:numRef>
          </c:val>
          <c:extLst>
            <c:ext xmlns:c16="http://schemas.microsoft.com/office/drawing/2014/chart" uri="{C3380CC4-5D6E-409C-BE32-E72D297353CC}">
              <c16:uniqueId val="{0000000A-D309-46E4-9AFD-DDC55097A6F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6A6-4657-A849-2BE819FA192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6A6-4657-A849-2BE819FA192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6A6-4657-A849-2BE819FA192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6A6-4657-A849-2BE819FA192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6A6-4657-A849-2BE819FA192B}"/>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11</c:v>
                </c:pt>
              </c:numCache>
            </c:numRef>
          </c:val>
          <c:extLst>
            <c:ext xmlns:c16="http://schemas.microsoft.com/office/drawing/2014/chart" uri="{C3380CC4-5D6E-409C-BE32-E72D297353CC}">
              <c16:uniqueId val="{0000000A-E6A6-4657-A849-2BE819FA192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Q5</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1E8-4BD1-A39D-AA6D301E58E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1E8-4BD1-A39D-AA6D301E58E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1E8-4BD1-A39D-AA6D301E58E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1E8-4BD1-A39D-AA6D301E58E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1E8-4BD1-A39D-AA6D301E58EA}"/>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0</c:v>
                </c:pt>
                <c:pt idx="4">
                  <c:v>3</c:v>
                </c:pt>
              </c:numCache>
            </c:numRef>
          </c:val>
          <c:extLst>
            <c:ext xmlns:c16="http://schemas.microsoft.com/office/drawing/2014/chart" uri="{C3380CC4-5D6E-409C-BE32-E72D297353CC}">
              <c16:uniqueId val="{0000000A-11E8-4BD1-A39D-AA6D301E58EA}"/>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Q5</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6AA-4762-A39F-241C2EED914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6AA-4762-A39F-241C2EED914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6AA-4762-A39F-241C2EED914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6AA-4762-A39F-241C2EED914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6AA-4762-A39F-241C2EED9146}"/>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3</c:v>
                </c:pt>
                <c:pt idx="4">
                  <c:v>9</c:v>
                </c:pt>
              </c:numCache>
            </c:numRef>
          </c:val>
          <c:extLst>
            <c:ext xmlns:c16="http://schemas.microsoft.com/office/drawing/2014/chart" uri="{C3380CC4-5D6E-409C-BE32-E72D297353CC}">
              <c16:uniqueId val="{0000000A-76AA-4762-A39F-241C2EED914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Q6</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9FC-474E-9E2E-3F3A674AA12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9FC-474E-9E2E-3F3A674AA12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9FC-474E-9E2E-3F3A674AA12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9FC-474E-9E2E-3F3A674AA12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9FC-474E-9E2E-3F3A674AA126}"/>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2</c:v>
                </c:pt>
                <c:pt idx="4">
                  <c:v>9</c:v>
                </c:pt>
              </c:numCache>
            </c:numRef>
          </c:val>
          <c:extLst>
            <c:ext xmlns:c16="http://schemas.microsoft.com/office/drawing/2014/chart" uri="{C3380CC4-5D6E-409C-BE32-E72D297353CC}">
              <c16:uniqueId val="{0000000A-29FC-474E-9E2E-3F3A674AA12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Q7</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66C-4EA3-9846-F3DBBF8D7D9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66C-4EA3-9846-F3DBBF8D7D90}"/>
              </c:ext>
            </c:extLst>
          </c:dPt>
          <c:cat>
            <c:numRef>
              <c:f>Sheet1!$A$2:$A$3</c:f>
              <c:numCache>
                <c:formatCode>General</c:formatCode>
                <c:ptCount val="2"/>
                <c:pt idx="0">
                  <c:v>1</c:v>
                </c:pt>
                <c:pt idx="1">
                  <c:v>2</c:v>
                </c:pt>
              </c:numCache>
            </c:numRef>
          </c:cat>
          <c:val>
            <c:numRef>
              <c:f>Sheet1!$B$2:$B$3</c:f>
              <c:numCache>
                <c:formatCode>General</c:formatCode>
                <c:ptCount val="2"/>
                <c:pt idx="0">
                  <c:v>11</c:v>
                </c:pt>
                <c:pt idx="1">
                  <c:v>1</c:v>
                </c:pt>
              </c:numCache>
            </c:numRef>
          </c:val>
          <c:extLst>
            <c:ext xmlns:c16="http://schemas.microsoft.com/office/drawing/2014/chart" uri="{C3380CC4-5D6E-409C-BE32-E72D297353CC}">
              <c16:uniqueId val="{00000004-966C-4EA3-9846-F3DBBF8D7D9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Q8</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F35-4ECD-806D-3B2EAC28037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F35-4ECD-806D-3B2EAC280372}"/>
              </c:ext>
            </c:extLst>
          </c:dPt>
          <c:cat>
            <c:numRef>
              <c:f>Sheet1!$A$2:$A$3</c:f>
              <c:numCache>
                <c:formatCode>General</c:formatCode>
                <c:ptCount val="2"/>
                <c:pt idx="0">
                  <c:v>1</c:v>
                </c:pt>
                <c:pt idx="1">
                  <c:v>2</c:v>
                </c:pt>
              </c:numCache>
            </c:numRef>
          </c:cat>
          <c:val>
            <c:numRef>
              <c:f>Sheet1!$B$2:$B$3</c:f>
              <c:numCache>
                <c:formatCode>General</c:formatCode>
                <c:ptCount val="2"/>
                <c:pt idx="0">
                  <c:v>10</c:v>
                </c:pt>
                <c:pt idx="1">
                  <c:v>2</c:v>
                </c:pt>
              </c:numCache>
            </c:numRef>
          </c:val>
          <c:extLst>
            <c:ext xmlns:c16="http://schemas.microsoft.com/office/drawing/2014/chart" uri="{C3380CC4-5D6E-409C-BE32-E72D297353CC}">
              <c16:uniqueId val="{00000004-3F35-4ECD-806D-3B2EAC28037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Sheet1!$B$2:$B$9</c:f>
              <c:numCache>
                <c:formatCode>General</c:formatCode>
                <c:ptCount val="8"/>
                <c:pt idx="0">
                  <c:v>0</c:v>
                </c:pt>
                <c:pt idx="1">
                  <c:v>0</c:v>
                </c:pt>
                <c:pt idx="2">
                  <c:v>0</c:v>
                </c:pt>
                <c:pt idx="3">
                  <c:v>0</c:v>
                </c:pt>
                <c:pt idx="4">
                  <c:v>0</c:v>
                </c:pt>
                <c:pt idx="5">
                  <c:v>0</c:v>
                </c:pt>
                <c:pt idx="6">
                  <c:v>11</c:v>
                </c:pt>
                <c:pt idx="7">
                  <c:v>10</c:v>
                </c:pt>
              </c:numCache>
            </c:numRef>
          </c:val>
          <c:extLst>
            <c:ext xmlns:c16="http://schemas.microsoft.com/office/drawing/2014/chart" uri="{C3380CC4-5D6E-409C-BE32-E72D297353CC}">
              <c16:uniqueId val="{00000000-B5C4-4FAB-AEA6-6704D8FDB1E5}"/>
            </c:ext>
          </c:extLst>
        </c:ser>
        <c:ser>
          <c:idx val="1"/>
          <c:order val="1"/>
          <c:tx>
            <c:strRef>
              <c:f>Sheet1!$C$1</c:f>
              <c:strCache>
                <c:ptCount val="1"/>
                <c:pt idx="0">
                  <c:v>2</c:v>
                </c:pt>
              </c:strCache>
            </c:strRef>
          </c:tx>
          <c:spPr>
            <a:solidFill>
              <a:schemeClr val="accent2"/>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Sheet1!$C$2:$C$9</c:f>
              <c:numCache>
                <c:formatCode>General</c:formatCode>
                <c:ptCount val="8"/>
                <c:pt idx="0">
                  <c:v>0</c:v>
                </c:pt>
                <c:pt idx="1">
                  <c:v>0</c:v>
                </c:pt>
                <c:pt idx="2">
                  <c:v>0</c:v>
                </c:pt>
                <c:pt idx="3">
                  <c:v>0</c:v>
                </c:pt>
                <c:pt idx="4">
                  <c:v>0</c:v>
                </c:pt>
                <c:pt idx="5">
                  <c:v>0</c:v>
                </c:pt>
                <c:pt idx="6">
                  <c:v>1</c:v>
                </c:pt>
                <c:pt idx="7">
                  <c:v>2</c:v>
                </c:pt>
              </c:numCache>
            </c:numRef>
          </c:val>
          <c:extLst>
            <c:ext xmlns:c16="http://schemas.microsoft.com/office/drawing/2014/chart" uri="{C3380CC4-5D6E-409C-BE32-E72D297353CC}">
              <c16:uniqueId val="{00000001-B5C4-4FAB-AEA6-6704D8FDB1E5}"/>
            </c:ext>
          </c:extLst>
        </c:ser>
        <c:ser>
          <c:idx val="2"/>
          <c:order val="2"/>
          <c:tx>
            <c:strRef>
              <c:f>Sheet1!$D$1</c:f>
              <c:strCache>
                <c:ptCount val="1"/>
                <c:pt idx="0">
                  <c:v>3</c:v>
                </c:pt>
              </c:strCache>
            </c:strRef>
          </c:tx>
          <c:spPr>
            <a:solidFill>
              <a:schemeClr val="accent3"/>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Sheet1!$D$2:$D$9</c:f>
              <c:numCache>
                <c:formatCode>General</c:formatCode>
                <c:ptCount val="8"/>
                <c:pt idx="0">
                  <c:v>0</c:v>
                </c:pt>
                <c:pt idx="1">
                  <c:v>0</c:v>
                </c:pt>
                <c:pt idx="2">
                  <c:v>0</c:v>
                </c:pt>
                <c:pt idx="3">
                  <c:v>0</c:v>
                </c:pt>
                <c:pt idx="4">
                  <c:v>0</c:v>
                </c:pt>
                <c:pt idx="5">
                  <c:v>0</c:v>
                </c:pt>
              </c:numCache>
            </c:numRef>
          </c:val>
          <c:extLst>
            <c:ext xmlns:c16="http://schemas.microsoft.com/office/drawing/2014/chart" uri="{C3380CC4-5D6E-409C-BE32-E72D297353CC}">
              <c16:uniqueId val="{00000002-B5C4-4FAB-AEA6-6704D8FDB1E5}"/>
            </c:ext>
          </c:extLst>
        </c:ser>
        <c:ser>
          <c:idx val="3"/>
          <c:order val="3"/>
          <c:tx>
            <c:strRef>
              <c:f>Sheet1!$E$1</c:f>
              <c:strCache>
                <c:ptCount val="1"/>
                <c:pt idx="0">
                  <c:v>4</c:v>
                </c:pt>
              </c:strCache>
            </c:strRef>
          </c:tx>
          <c:spPr>
            <a:solidFill>
              <a:schemeClr val="accent4"/>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Sheet1!$E$2:$E$9</c:f>
              <c:numCache>
                <c:formatCode>General</c:formatCode>
                <c:ptCount val="8"/>
                <c:pt idx="0">
                  <c:v>9</c:v>
                </c:pt>
                <c:pt idx="1">
                  <c:v>2</c:v>
                </c:pt>
                <c:pt idx="2">
                  <c:v>3</c:v>
                </c:pt>
                <c:pt idx="3">
                  <c:v>1</c:v>
                </c:pt>
                <c:pt idx="4">
                  <c:v>3</c:v>
                </c:pt>
                <c:pt idx="5">
                  <c:v>2</c:v>
                </c:pt>
              </c:numCache>
            </c:numRef>
          </c:val>
          <c:extLst>
            <c:ext xmlns:c16="http://schemas.microsoft.com/office/drawing/2014/chart" uri="{C3380CC4-5D6E-409C-BE32-E72D297353CC}">
              <c16:uniqueId val="{00000003-B5C4-4FAB-AEA6-6704D8FDB1E5}"/>
            </c:ext>
          </c:extLst>
        </c:ser>
        <c:ser>
          <c:idx val="4"/>
          <c:order val="4"/>
          <c:tx>
            <c:strRef>
              <c:f>Sheet1!$F$1</c:f>
              <c:strCache>
                <c:ptCount val="1"/>
                <c:pt idx="0">
                  <c:v>5</c:v>
                </c:pt>
              </c:strCache>
            </c:strRef>
          </c:tx>
          <c:spPr>
            <a:solidFill>
              <a:schemeClr val="accent5"/>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Sheet1!$F$2:$F$9</c:f>
              <c:numCache>
                <c:formatCode>General</c:formatCode>
                <c:ptCount val="8"/>
                <c:pt idx="0">
                  <c:v>3</c:v>
                </c:pt>
                <c:pt idx="1">
                  <c:v>10</c:v>
                </c:pt>
                <c:pt idx="2">
                  <c:v>9</c:v>
                </c:pt>
                <c:pt idx="3">
                  <c:v>11</c:v>
                </c:pt>
                <c:pt idx="4">
                  <c:v>9</c:v>
                </c:pt>
                <c:pt idx="5">
                  <c:v>9</c:v>
                </c:pt>
              </c:numCache>
            </c:numRef>
          </c:val>
          <c:extLst>
            <c:ext xmlns:c16="http://schemas.microsoft.com/office/drawing/2014/chart" uri="{C3380CC4-5D6E-409C-BE32-E72D297353CC}">
              <c16:uniqueId val="{00000004-B5C4-4FAB-AEA6-6704D8FDB1E5}"/>
            </c:ext>
          </c:extLst>
        </c:ser>
        <c:ser>
          <c:idx val="5"/>
          <c:order val="5"/>
          <c:tx>
            <c:strRef>
              <c:f>Sheet1!$G$1</c:f>
              <c:strCache>
                <c:ptCount val="1"/>
                <c:pt idx="0">
                  <c:v>6</c:v>
                </c:pt>
              </c:strCache>
            </c:strRef>
          </c:tx>
          <c:spPr>
            <a:solidFill>
              <a:schemeClr val="accent6"/>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Sheet1!$G$2:$G$9</c:f>
              <c:numCache>
                <c:formatCode>General</c:formatCode>
                <c:ptCount val="8"/>
              </c:numCache>
            </c:numRef>
          </c:val>
          <c:extLst>
            <c:ext xmlns:c16="http://schemas.microsoft.com/office/drawing/2014/chart" uri="{C3380CC4-5D6E-409C-BE32-E72D297353CC}">
              <c16:uniqueId val="{00000005-B5C4-4FAB-AEA6-6704D8FDB1E5}"/>
            </c:ext>
          </c:extLst>
        </c:ser>
        <c:dLbls>
          <c:showLegendKey val="0"/>
          <c:showVal val="0"/>
          <c:showCatName val="0"/>
          <c:showSerName val="0"/>
          <c:showPercent val="0"/>
          <c:showBubbleSize val="0"/>
        </c:dLbls>
        <c:gapWidth val="150"/>
        <c:shape val="box"/>
        <c:axId val="460924816"/>
        <c:axId val="460928424"/>
        <c:axId val="542527008"/>
      </c:bar3DChart>
      <c:catAx>
        <c:axId val="46092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auto val="1"/>
        <c:lblAlgn val="ctr"/>
        <c:lblOffset val="100"/>
        <c:noMultiLvlLbl val="0"/>
      </c:catAx>
      <c:valAx>
        <c:axId val="4609284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60924816"/>
        <c:crosses val="autoZero"/>
        <c:crossBetween val="between"/>
      </c:valAx>
      <c:serAx>
        <c:axId val="54252700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9D2-473B-B334-2C3AE7B95B5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9D2-473B-B334-2C3AE7B95B5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9D2-473B-B334-2C3AE7B95B5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9D2-473B-B334-2C3AE7B95B5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9D2-473B-B334-2C3AE7B95B56}"/>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6</c:v>
                </c:pt>
                <c:pt idx="4">
                  <c:v>6</c:v>
                </c:pt>
              </c:numCache>
            </c:numRef>
          </c:val>
          <c:extLst>
            <c:ext xmlns:c16="http://schemas.microsoft.com/office/drawing/2014/chart" uri="{C3380CC4-5D6E-409C-BE32-E72D297353CC}">
              <c16:uniqueId val="{0000000A-89D2-473B-B334-2C3AE7B95B5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180-4B28-831B-38E97BBD906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180-4B28-831B-38E97BBD906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180-4B28-831B-38E97BBD906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180-4B28-831B-38E97BBD906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180-4B28-831B-38E97BBD9063}"/>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4</c:v>
                </c:pt>
                <c:pt idx="4">
                  <c:v>8</c:v>
                </c:pt>
              </c:numCache>
            </c:numRef>
          </c:val>
          <c:extLst>
            <c:ext xmlns:c16="http://schemas.microsoft.com/office/drawing/2014/chart" uri="{C3380CC4-5D6E-409C-BE32-E72D297353CC}">
              <c16:uniqueId val="{0000000A-D180-4B28-831B-38E97BBD906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481-46AC-A8BD-9D8A23AB1A8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481-46AC-A8BD-9D8A23AB1A8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481-46AC-A8BD-9D8A23AB1A8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481-46AC-A8BD-9D8A23AB1A8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481-46AC-A8BD-9D8A23AB1A84}"/>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11</c:v>
                </c:pt>
              </c:numCache>
            </c:numRef>
          </c:val>
          <c:extLst>
            <c:ext xmlns:c16="http://schemas.microsoft.com/office/drawing/2014/chart" uri="{C3380CC4-5D6E-409C-BE32-E72D297353CC}">
              <c16:uniqueId val="{0000000A-5481-46AC-A8BD-9D8A23AB1A8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EA3-4398-86AA-1977A7DE377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EA3-4398-86AA-1977A7DE377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EA3-4398-86AA-1977A7DE377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EA3-4398-86AA-1977A7DE377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EA3-4398-86AA-1977A7DE3771}"/>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2</c:v>
                </c:pt>
                <c:pt idx="4">
                  <c:v>10</c:v>
                </c:pt>
              </c:numCache>
            </c:numRef>
          </c:val>
          <c:extLst>
            <c:ext xmlns:c16="http://schemas.microsoft.com/office/drawing/2014/chart" uri="{C3380CC4-5D6E-409C-BE32-E72D297353CC}">
              <c16:uniqueId val="{0000000A-AEA3-4398-86AA-1977A7DE377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Q5</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83C-4C05-996A-8548478EC23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83C-4C05-996A-8548478EC23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83C-4C05-996A-8548478EC23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83C-4C05-996A-8548478EC23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83C-4C05-996A-8548478EC239}"/>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11</c:v>
                </c:pt>
              </c:numCache>
            </c:numRef>
          </c:val>
          <c:extLst>
            <c:ext xmlns:c16="http://schemas.microsoft.com/office/drawing/2014/chart" uri="{C3380CC4-5D6E-409C-BE32-E72D297353CC}">
              <c16:uniqueId val="{0000000A-083C-4C05-996A-8548478EC23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Q6</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ED6-4050-8B97-9162449CEE7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ED6-4050-8B97-9162449CEE7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ED6-4050-8B97-9162449CEE7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ED6-4050-8B97-9162449CEE7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ED6-4050-8B97-9162449CEE7B}"/>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1</c:v>
                </c:pt>
                <c:pt idx="3">
                  <c:v>1</c:v>
                </c:pt>
                <c:pt idx="4">
                  <c:v>1</c:v>
                </c:pt>
              </c:numCache>
            </c:numRef>
          </c:val>
          <c:extLst>
            <c:ext xmlns:c16="http://schemas.microsoft.com/office/drawing/2014/chart" uri="{C3380CC4-5D6E-409C-BE32-E72D297353CC}">
              <c16:uniqueId val="{0000000A-7ED6-4050-8B97-9162449CEE7B}"/>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Q6</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150-4C36-AD57-BFCFDE5149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150-4C36-AD57-BFCFDE5149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150-4C36-AD57-BFCFDE51491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150-4C36-AD57-BFCFDE51491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150-4C36-AD57-BFCFDE514915}"/>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3</c:v>
                </c:pt>
                <c:pt idx="4">
                  <c:v>9</c:v>
                </c:pt>
              </c:numCache>
            </c:numRef>
          </c:val>
          <c:extLst>
            <c:ext xmlns:c16="http://schemas.microsoft.com/office/drawing/2014/chart" uri="{C3380CC4-5D6E-409C-BE32-E72D297353CC}">
              <c16:uniqueId val="{0000000A-B150-4C36-AD57-BFCFDE51491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Q7</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CAA-4CF7-99C4-E8292911E3A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CAA-4CF7-99C4-E8292911E3A4}"/>
              </c:ext>
            </c:extLst>
          </c:dPt>
          <c:cat>
            <c:numRef>
              <c:f>Sheet1!$A$2:$A$3</c:f>
              <c:numCache>
                <c:formatCode>General</c:formatCode>
                <c:ptCount val="2"/>
                <c:pt idx="0">
                  <c:v>1</c:v>
                </c:pt>
                <c:pt idx="1">
                  <c:v>2</c:v>
                </c:pt>
              </c:numCache>
            </c:numRef>
          </c:cat>
          <c:val>
            <c:numRef>
              <c:f>Sheet1!$B$2:$B$3</c:f>
              <c:numCache>
                <c:formatCode>General</c:formatCode>
                <c:ptCount val="2"/>
                <c:pt idx="0">
                  <c:v>9</c:v>
                </c:pt>
                <c:pt idx="1">
                  <c:v>3</c:v>
                </c:pt>
              </c:numCache>
            </c:numRef>
          </c:val>
          <c:extLst>
            <c:ext xmlns:c16="http://schemas.microsoft.com/office/drawing/2014/chart" uri="{C3380CC4-5D6E-409C-BE32-E72D297353CC}">
              <c16:uniqueId val="{00000004-3CAA-4CF7-99C4-E8292911E3A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Q8</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EAC-47D5-9EA2-8E96F065EE0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EAC-47D5-9EA2-8E96F065EE07}"/>
              </c:ext>
            </c:extLst>
          </c:dPt>
          <c:cat>
            <c:numRef>
              <c:f>Sheet1!$A$2:$A$3</c:f>
              <c:numCache>
                <c:formatCode>General</c:formatCode>
                <c:ptCount val="2"/>
                <c:pt idx="0">
                  <c:v>1</c:v>
                </c:pt>
                <c:pt idx="1">
                  <c:v>2</c:v>
                </c:pt>
              </c:numCache>
            </c:numRef>
          </c:cat>
          <c:val>
            <c:numRef>
              <c:f>Sheet1!$B$2:$B$3</c:f>
              <c:numCache>
                <c:formatCode>General</c:formatCode>
                <c:ptCount val="2"/>
                <c:pt idx="0">
                  <c:v>8</c:v>
                </c:pt>
                <c:pt idx="1">
                  <c:v>4</c:v>
                </c:pt>
              </c:numCache>
            </c:numRef>
          </c:val>
          <c:extLst>
            <c:ext xmlns:c16="http://schemas.microsoft.com/office/drawing/2014/chart" uri="{C3380CC4-5D6E-409C-BE32-E72D297353CC}">
              <c16:uniqueId val="{00000004-5EAC-47D5-9EA2-8E96F065EE0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Sheet1!$B$2:$B$9</c:f>
              <c:numCache>
                <c:formatCode>General</c:formatCode>
                <c:ptCount val="8"/>
                <c:pt idx="0">
                  <c:v>0</c:v>
                </c:pt>
                <c:pt idx="1">
                  <c:v>0</c:v>
                </c:pt>
                <c:pt idx="2">
                  <c:v>0</c:v>
                </c:pt>
                <c:pt idx="3">
                  <c:v>0</c:v>
                </c:pt>
                <c:pt idx="4">
                  <c:v>0</c:v>
                </c:pt>
                <c:pt idx="5">
                  <c:v>0</c:v>
                </c:pt>
                <c:pt idx="6">
                  <c:v>9</c:v>
                </c:pt>
                <c:pt idx="7">
                  <c:v>8</c:v>
                </c:pt>
              </c:numCache>
            </c:numRef>
          </c:val>
          <c:extLst>
            <c:ext xmlns:c16="http://schemas.microsoft.com/office/drawing/2014/chart" uri="{C3380CC4-5D6E-409C-BE32-E72D297353CC}">
              <c16:uniqueId val="{00000000-0907-4576-87C9-4CF527BCBFD8}"/>
            </c:ext>
          </c:extLst>
        </c:ser>
        <c:ser>
          <c:idx val="1"/>
          <c:order val="1"/>
          <c:tx>
            <c:strRef>
              <c:f>Sheet1!$C$1</c:f>
              <c:strCache>
                <c:ptCount val="1"/>
                <c:pt idx="0">
                  <c:v>2</c:v>
                </c:pt>
              </c:strCache>
            </c:strRef>
          </c:tx>
          <c:spPr>
            <a:solidFill>
              <a:schemeClr val="accent2"/>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Sheet1!$C$2:$C$9</c:f>
              <c:numCache>
                <c:formatCode>General</c:formatCode>
                <c:ptCount val="8"/>
                <c:pt idx="0">
                  <c:v>0</c:v>
                </c:pt>
                <c:pt idx="1">
                  <c:v>0</c:v>
                </c:pt>
                <c:pt idx="2">
                  <c:v>0</c:v>
                </c:pt>
                <c:pt idx="3">
                  <c:v>0</c:v>
                </c:pt>
                <c:pt idx="4">
                  <c:v>0</c:v>
                </c:pt>
                <c:pt idx="5">
                  <c:v>0</c:v>
                </c:pt>
                <c:pt idx="6">
                  <c:v>3</c:v>
                </c:pt>
                <c:pt idx="7">
                  <c:v>4</c:v>
                </c:pt>
              </c:numCache>
            </c:numRef>
          </c:val>
          <c:extLst>
            <c:ext xmlns:c16="http://schemas.microsoft.com/office/drawing/2014/chart" uri="{C3380CC4-5D6E-409C-BE32-E72D297353CC}">
              <c16:uniqueId val="{00000001-0907-4576-87C9-4CF527BCBFD8}"/>
            </c:ext>
          </c:extLst>
        </c:ser>
        <c:ser>
          <c:idx val="2"/>
          <c:order val="2"/>
          <c:tx>
            <c:strRef>
              <c:f>Sheet1!$D$1</c:f>
              <c:strCache>
                <c:ptCount val="1"/>
                <c:pt idx="0">
                  <c:v>3</c:v>
                </c:pt>
              </c:strCache>
            </c:strRef>
          </c:tx>
          <c:spPr>
            <a:solidFill>
              <a:schemeClr val="accent3"/>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Sheet1!$D$2:$D$9</c:f>
              <c:numCache>
                <c:formatCode>General</c:formatCode>
                <c:ptCount val="8"/>
                <c:pt idx="0">
                  <c:v>0</c:v>
                </c:pt>
                <c:pt idx="1">
                  <c:v>0</c:v>
                </c:pt>
                <c:pt idx="2">
                  <c:v>0</c:v>
                </c:pt>
                <c:pt idx="3">
                  <c:v>0</c:v>
                </c:pt>
                <c:pt idx="4">
                  <c:v>0</c:v>
                </c:pt>
                <c:pt idx="5">
                  <c:v>0</c:v>
                </c:pt>
              </c:numCache>
            </c:numRef>
          </c:val>
          <c:extLst>
            <c:ext xmlns:c16="http://schemas.microsoft.com/office/drawing/2014/chart" uri="{C3380CC4-5D6E-409C-BE32-E72D297353CC}">
              <c16:uniqueId val="{00000002-0907-4576-87C9-4CF527BCBFD8}"/>
            </c:ext>
          </c:extLst>
        </c:ser>
        <c:ser>
          <c:idx val="3"/>
          <c:order val="3"/>
          <c:tx>
            <c:strRef>
              <c:f>Sheet1!$E$1</c:f>
              <c:strCache>
                <c:ptCount val="1"/>
                <c:pt idx="0">
                  <c:v>4</c:v>
                </c:pt>
              </c:strCache>
            </c:strRef>
          </c:tx>
          <c:spPr>
            <a:solidFill>
              <a:schemeClr val="accent4"/>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Sheet1!$E$2:$E$9</c:f>
              <c:numCache>
                <c:formatCode>General</c:formatCode>
                <c:ptCount val="8"/>
                <c:pt idx="0">
                  <c:v>6</c:v>
                </c:pt>
                <c:pt idx="1">
                  <c:v>4</c:v>
                </c:pt>
                <c:pt idx="2">
                  <c:v>1</c:v>
                </c:pt>
                <c:pt idx="3">
                  <c:v>2</c:v>
                </c:pt>
                <c:pt idx="4">
                  <c:v>2</c:v>
                </c:pt>
                <c:pt idx="5">
                  <c:v>3</c:v>
                </c:pt>
              </c:numCache>
            </c:numRef>
          </c:val>
          <c:extLst>
            <c:ext xmlns:c16="http://schemas.microsoft.com/office/drawing/2014/chart" uri="{C3380CC4-5D6E-409C-BE32-E72D297353CC}">
              <c16:uniqueId val="{00000003-0907-4576-87C9-4CF527BCBFD8}"/>
            </c:ext>
          </c:extLst>
        </c:ser>
        <c:ser>
          <c:idx val="4"/>
          <c:order val="4"/>
          <c:tx>
            <c:strRef>
              <c:f>Sheet1!$F$1</c:f>
              <c:strCache>
                <c:ptCount val="1"/>
                <c:pt idx="0">
                  <c:v>5</c:v>
                </c:pt>
              </c:strCache>
            </c:strRef>
          </c:tx>
          <c:spPr>
            <a:solidFill>
              <a:schemeClr val="accent5"/>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Sheet1!$F$2:$F$9</c:f>
              <c:numCache>
                <c:formatCode>General</c:formatCode>
                <c:ptCount val="8"/>
                <c:pt idx="0">
                  <c:v>6</c:v>
                </c:pt>
                <c:pt idx="1">
                  <c:v>8</c:v>
                </c:pt>
                <c:pt idx="2">
                  <c:v>11</c:v>
                </c:pt>
                <c:pt idx="3">
                  <c:v>14</c:v>
                </c:pt>
                <c:pt idx="4">
                  <c:v>10</c:v>
                </c:pt>
                <c:pt idx="5">
                  <c:v>9</c:v>
                </c:pt>
              </c:numCache>
            </c:numRef>
          </c:val>
          <c:extLst>
            <c:ext xmlns:c16="http://schemas.microsoft.com/office/drawing/2014/chart" uri="{C3380CC4-5D6E-409C-BE32-E72D297353CC}">
              <c16:uniqueId val="{00000004-0907-4576-87C9-4CF527BCBFD8}"/>
            </c:ext>
          </c:extLst>
        </c:ser>
        <c:ser>
          <c:idx val="5"/>
          <c:order val="5"/>
          <c:tx>
            <c:strRef>
              <c:f>Sheet1!$G$1</c:f>
              <c:strCache>
                <c:ptCount val="1"/>
                <c:pt idx="0">
                  <c:v>6</c:v>
                </c:pt>
              </c:strCache>
            </c:strRef>
          </c:tx>
          <c:spPr>
            <a:solidFill>
              <a:schemeClr val="accent6"/>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Sheet1!$G$2:$G$9</c:f>
              <c:numCache>
                <c:formatCode>General</c:formatCode>
                <c:ptCount val="8"/>
              </c:numCache>
            </c:numRef>
          </c:val>
          <c:extLst>
            <c:ext xmlns:c16="http://schemas.microsoft.com/office/drawing/2014/chart" uri="{C3380CC4-5D6E-409C-BE32-E72D297353CC}">
              <c16:uniqueId val="{00000005-0907-4576-87C9-4CF527BCBFD8}"/>
            </c:ext>
          </c:extLst>
        </c:ser>
        <c:dLbls>
          <c:showLegendKey val="0"/>
          <c:showVal val="0"/>
          <c:showCatName val="0"/>
          <c:showSerName val="0"/>
          <c:showPercent val="0"/>
          <c:showBubbleSize val="0"/>
        </c:dLbls>
        <c:gapWidth val="150"/>
        <c:shape val="box"/>
        <c:axId val="460924816"/>
        <c:axId val="460928424"/>
        <c:axId val="542527008"/>
      </c:bar3DChart>
      <c:catAx>
        <c:axId val="46092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auto val="1"/>
        <c:lblAlgn val="ctr"/>
        <c:lblOffset val="100"/>
        <c:noMultiLvlLbl val="0"/>
      </c:catAx>
      <c:valAx>
        <c:axId val="4609284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60924816"/>
        <c:crosses val="autoZero"/>
        <c:crossBetween val="between"/>
      </c:valAx>
      <c:serAx>
        <c:axId val="54252700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DA8-4353-AFEA-0C203B9E802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DA8-4353-AFEA-0C203B9E802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DA8-4353-AFEA-0C203B9E802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DA8-4353-AFEA-0C203B9E802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DA8-4353-AFEA-0C203B9E8027}"/>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2</c:v>
                </c:pt>
                <c:pt idx="4">
                  <c:v>9</c:v>
                </c:pt>
              </c:numCache>
            </c:numRef>
          </c:val>
          <c:extLst>
            <c:ext xmlns:c16="http://schemas.microsoft.com/office/drawing/2014/chart" uri="{C3380CC4-5D6E-409C-BE32-E72D297353CC}">
              <c16:uniqueId val="{0000000A-4DA8-4353-AFEA-0C203B9E802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3B7-4C88-A5AE-212E832AC5F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3B7-4C88-A5AE-212E832AC5F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3B7-4C88-A5AE-212E832AC5F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3B7-4C88-A5AE-212E832AC5F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3B7-4C88-A5AE-212E832AC5F9}"/>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11</c:v>
                </c:pt>
              </c:numCache>
            </c:numRef>
          </c:val>
          <c:extLst>
            <c:ext xmlns:c16="http://schemas.microsoft.com/office/drawing/2014/chart" uri="{C3380CC4-5D6E-409C-BE32-E72D297353CC}">
              <c16:uniqueId val="{0000000A-93B7-4C88-A5AE-212E832AC5F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60F-4577-A82C-48CCBB54AAA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60F-4577-A82C-48CCBB54AAA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60F-4577-A82C-48CCBB54AAA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60F-4577-A82C-48CCBB54AAA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60F-4577-A82C-48CCBB54AAA2}"/>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3</c:v>
                </c:pt>
                <c:pt idx="4">
                  <c:v>12</c:v>
                </c:pt>
              </c:numCache>
            </c:numRef>
          </c:val>
          <c:extLst>
            <c:ext xmlns:c16="http://schemas.microsoft.com/office/drawing/2014/chart" uri="{C3380CC4-5D6E-409C-BE32-E72D297353CC}">
              <c16:uniqueId val="{0000000A-D60F-4577-A82C-48CCBB54AAA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163-49DA-B85F-87F130A1AAF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163-49DA-B85F-87F130A1AAF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163-49DA-B85F-87F130A1AAF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163-49DA-B85F-87F130A1AAF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163-49DA-B85F-87F130A1AAFE}"/>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1</c:v>
                </c:pt>
                <c:pt idx="3">
                  <c:v>5</c:v>
                </c:pt>
                <c:pt idx="4">
                  <c:v>14</c:v>
                </c:pt>
              </c:numCache>
            </c:numRef>
          </c:val>
          <c:extLst>
            <c:ext xmlns:c16="http://schemas.microsoft.com/office/drawing/2014/chart" uri="{C3380CC4-5D6E-409C-BE32-E72D297353CC}">
              <c16:uniqueId val="{0000000A-D163-49DA-B85F-87F130A1AAF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Q5</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CD1-4FA4-8B9F-79B1BC72EFF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CD1-4FA4-8B9F-79B1BC72EFF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CD1-4FA4-8B9F-79B1BC72EFF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CD1-4FA4-8B9F-79B1BC72EFF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CD1-4FA4-8B9F-79B1BC72EFFA}"/>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2</c:v>
                </c:pt>
                <c:pt idx="4">
                  <c:v>14</c:v>
                </c:pt>
              </c:numCache>
            </c:numRef>
          </c:val>
          <c:extLst>
            <c:ext xmlns:c16="http://schemas.microsoft.com/office/drawing/2014/chart" uri="{C3380CC4-5D6E-409C-BE32-E72D297353CC}">
              <c16:uniqueId val="{0000000A-5CD1-4FA4-8B9F-79B1BC72EFF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Q6</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EE1-4F14-A1B9-90B1EA16ACE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EE1-4F14-A1B9-90B1EA16ACE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EE1-4F14-A1B9-90B1EA16ACE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EE1-4F14-A1B9-90B1EA16ACE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EE1-4F14-A1B9-90B1EA16ACED}"/>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1</c:v>
                </c:pt>
                <c:pt idx="1">
                  <c:v>2</c:v>
                </c:pt>
                <c:pt idx="2">
                  <c:v>3</c:v>
                </c:pt>
                <c:pt idx="3">
                  <c:v>3</c:v>
                </c:pt>
                <c:pt idx="4">
                  <c:v>7</c:v>
                </c:pt>
              </c:numCache>
            </c:numRef>
          </c:val>
          <c:extLst>
            <c:ext xmlns:c16="http://schemas.microsoft.com/office/drawing/2014/chart" uri="{C3380CC4-5D6E-409C-BE32-E72D297353CC}">
              <c16:uniqueId val="{0000000A-9EE1-4F14-A1B9-90B1EA16ACE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Q7</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C0A-49C3-9C05-4BAF9F21CD7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C0A-49C3-9C05-4BAF9F21CD78}"/>
              </c:ext>
            </c:extLst>
          </c:dPt>
          <c:cat>
            <c:numRef>
              <c:f>Sheet1!$A$2:$A$3</c:f>
              <c:numCache>
                <c:formatCode>General</c:formatCode>
                <c:ptCount val="2"/>
                <c:pt idx="0">
                  <c:v>1</c:v>
                </c:pt>
                <c:pt idx="1">
                  <c:v>2</c:v>
                </c:pt>
              </c:numCache>
            </c:numRef>
          </c:cat>
          <c:val>
            <c:numRef>
              <c:f>Sheet1!$B$2:$B$3</c:f>
              <c:numCache>
                <c:formatCode>General</c:formatCode>
                <c:ptCount val="2"/>
                <c:pt idx="0">
                  <c:v>3</c:v>
                </c:pt>
                <c:pt idx="1">
                  <c:v>0</c:v>
                </c:pt>
              </c:numCache>
            </c:numRef>
          </c:val>
          <c:extLst>
            <c:ext xmlns:c16="http://schemas.microsoft.com/office/drawing/2014/chart" uri="{C3380CC4-5D6E-409C-BE32-E72D297353CC}">
              <c16:uniqueId val="{00000004-1C0A-49C3-9C05-4BAF9F21CD78}"/>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Q7</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CBF-453E-8AE9-2BA3FD1D2D8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CBF-453E-8AE9-2BA3FD1D2D8C}"/>
              </c:ext>
            </c:extLst>
          </c:dPt>
          <c:cat>
            <c:numRef>
              <c:f>Sheet1!$A$2:$A$3</c:f>
              <c:numCache>
                <c:formatCode>General</c:formatCode>
                <c:ptCount val="2"/>
                <c:pt idx="0">
                  <c:v>1</c:v>
                </c:pt>
                <c:pt idx="1">
                  <c:v>2</c:v>
                </c:pt>
              </c:numCache>
            </c:numRef>
          </c:cat>
          <c:val>
            <c:numRef>
              <c:f>Sheet1!$B$2:$B$3</c:f>
              <c:numCache>
                <c:formatCode>General</c:formatCode>
                <c:ptCount val="2"/>
                <c:pt idx="0">
                  <c:v>14</c:v>
                </c:pt>
                <c:pt idx="1">
                  <c:v>2</c:v>
                </c:pt>
              </c:numCache>
            </c:numRef>
          </c:val>
          <c:extLst>
            <c:ext xmlns:c16="http://schemas.microsoft.com/office/drawing/2014/chart" uri="{C3380CC4-5D6E-409C-BE32-E72D297353CC}">
              <c16:uniqueId val="{00000004-5CBF-453E-8AE9-2BA3FD1D2D8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Q8</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3D4-434B-8FD4-8565A8310A6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3D4-434B-8FD4-8565A8310A68}"/>
              </c:ext>
            </c:extLst>
          </c:dPt>
          <c:cat>
            <c:numRef>
              <c:f>Sheet1!$A$2:$A$3</c:f>
              <c:numCache>
                <c:formatCode>General</c:formatCode>
                <c:ptCount val="2"/>
                <c:pt idx="0">
                  <c:v>1</c:v>
                </c:pt>
                <c:pt idx="1">
                  <c:v>2</c:v>
                </c:pt>
              </c:numCache>
            </c:numRef>
          </c:cat>
          <c:val>
            <c:numRef>
              <c:f>Sheet1!$B$2:$B$3</c:f>
              <c:numCache>
                <c:formatCode>General</c:formatCode>
                <c:ptCount val="2"/>
                <c:pt idx="0">
                  <c:v>14</c:v>
                </c:pt>
                <c:pt idx="1">
                  <c:v>2</c:v>
                </c:pt>
              </c:numCache>
            </c:numRef>
          </c:val>
          <c:extLst>
            <c:ext xmlns:c16="http://schemas.microsoft.com/office/drawing/2014/chart" uri="{C3380CC4-5D6E-409C-BE32-E72D297353CC}">
              <c16:uniqueId val="{00000004-A3D4-434B-8FD4-8565A8310A6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Sheet1!$B$2:$B$9</c:f>
              <c:numCache>
                <c:formatCode>General</c:formatCode>
                <c:ptCount val="8"/>
                <c:pt idx="0">
                  <c:v>0</c:v>
                </c:pt>
                <c:pt idx="1">
                  <c:v>0</c:v>
                </c:pt>
                <c:pt idx="2">
                  <c:v>0</c:v>
                </c:pt>
                <c:pt idx="3">
                  <c:v>0</c:v>
                </c:pt>
                <c:pt idx="4">
                  <c:v>0</c:v>
                </c:pt>
                <c:pt idx="5">
                  <c:v>1</c:v>
                </c:pt>
                <c:pt idx="6">
                  <c:v>14</c:v>
                </c:pt>
                <c:pt idx="7">
                  <c:v>14</c:v>
                </c:pt>
              </c:numCache>
            </c:numRef>
          </c:val>
          <c:extLst>
            <c:ext xmlns:c16="http://schemas.microsoft.com/office/drawing/2014/chart" uri="{C3380CC4-5D6E-409C-BE32-E72D297353CC}">
              <c16:uniqueId val="{00000000-BF04-45CF-8814-8F7BBDEC1543}"/>
            </c:ext>
          </c:extLst>
        </c:ser>
        <c:ser>
          <c:idx val="1"/>
          <c:order val="1"/>
          <c:tx>
            <c:strRef>
              <c:f>Sheet1!$C$1</c:f>
              <c:strCache>
                <c:ptCount val="1"/>
                <c:pt idx="0">
                  <c:v>2</c:v>
                </c:pt>
              </c:strCache>
            </c:strRef>
          </c:tx>
          <c:spPr>
            <a:solidFill>
              <a:schemeClr val="accent2"/>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Sheet1!$C$2:$C$9</c:f>
              <c:numCache>
                <c:formatCode>General</c:formatCode>
                <c:ptCount val="8"/>
                <c:pt idx="0">
                  <c:v>0</c:v>
                </c:pt>
                <c:pt idx="1">
                  <c:v>0</c:v>
                </c:pt>
                <c:pt idx="2">
                  <c:v>0</c:v>
                </c:pt>
                <c:pt idx="3">
                  <c:v>0</c:v>
                </c:pt>
                <c:pt idx="4">
                  <c:v>0</c:v>
                </c:pt>
                <c:pt idx="5">
                  <c:v>2</c:v>
                </c:pt>
                <c:pt idx="6">
                  <c:v>2</c:v>
                </c:pt>
                <c:pt idx="7">
                  <c:v>2</c:v>
                </c:pt>
              </c:numCache>
            </c:numRef>
          </c:val>
          <c:extLst>
            <c:ext xmlns:c16="http://schemas.microsoft.com/office/drawing/2014/chart" uri="{C3380CC4-5D6E-409C-BE32-E72D297353CC}">
              <c16:uniqueId val="{00000001-BF04-45CF-8814-8F7BBDEC1543}"/>
            </c:ext>
          </c:extLst>
        </c:ser>
        <c:ser>
          <c:idx val="2"/>
          <c:order val="2"/>
          <c:tx>
            <c:strRef>
              <c:f>Sheet1!$D$1</c:f>
              <c:strCache>
                <c:ptCount val="1"/>
                <c:pt idx="0">
                  <c:v>3</c:v>
                </c:pt>
              </c:strCache>
            </c:strRef>
          </c:tx>
          <c:spPr>
            <a:solidFill>
              <a:schemeClr val="accent3"/>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Sheet1!$D$2:$D$9</c:f>
              <c:numCache>
                <c:formatCode>General</c:formatCode>
                <c:ptCount val="8"/>
                <c:pt idx="0">
                  <c:v>0</c:v>
                </c:pt>
                <c:pt idx="1">
                  <c:v>0</c:v>
                </c:pt>
                <c:pt idx="2">
                  <c:v>0</c:v>
                </c:pt>
                <c:pt idx="3">
                  <c:v>1</c:v>
                </c:pt>
                <c:pt idx="4">
                  <c:v>0</c:v>
                </c:pt>
                <c:pt idx="5">
                  <c:v>3</c:v>
                </c:pt>
              </c:numCache>
            </c:numRef>
          </c:val>
          <c:extLst>
            <c:ext xmlns:c16="http://schemas.microsoft.com/office/drawing/2014/chart" uri="{C3380CC4-5D6E-409C-BE32-E72D297353CC}">
              <c16:uniqueId val="{00000002-BF04-45CF-8814-8F7BBDEC1543}"/>
            </c:ext>
          </c:extLst>
        </c:ser>
        <c:ser>
          <c:idx val="3"/>
          <c:order val="3"/>
          <c:tx>
            <c:strRef>
              <c:f>Sheet1!$E$1</c:f>
              <c:strCache>
                <c:ptCount val="1"/>
                <c:pt idx="0">
                  <c:v>4</c:v>
                </c:pt>
              </c:strCache>
            </c:strRef>
          </c:tx>
          <c:spPr>
            <a:solidFill>
              <a:schemeClr val="accent4"/>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Sheet1!$E$2:$E$9</c:f>
              <c:numCache>
                <c:formatCode>General</c:formatCode>
                <c:ptCount val="8"/>
                <c:pt idx="0">
                  <c:v>2</c:v>
                </c:pt>
                <c:pt idx="1">
                  <c:v>1</c:v>
                </c:pt>
                <c:pt idx="2">
                  <c:v>3</c:v>
                </c:pt>
                <c:pt idx="3">
                  <c:v>5</c:v>
                </c:pt>
                <c:pt idx="4">
                  <c:v>2</c:v>
                </c:pt>
                <c:pt idx="5">
                  <c:v>3</c:v>
                </c:pt>
              </c:numCache>
            </c:numRef>
          </c:val>
          <c:extLst>
            <c:ext xmlns:c16="http://schemas.microsoft.com/office/drawing/2014/chart" uri="{C3380CC4-5D6E-409C-BE32-E72D297353CC}">
              <c16:uniqueId val="{00000003-BF04-45CF-8814-8F7BBDEC1543}"/>
            </c:ext>
          </c:extLst>
        </c:ser>
        <c:ser>
          <c:idx val="4"/>
          <c:order val="4"/>
          <c:tx>
            <c:strRef>
              <c:f>Sheet1!$F$1</c:f>
              <c:strCache>
                <c:ptCount val="1"/>
                <c:pt idx="0">
                  <c:v>5</c:v>
                </c:pt>
              </c:strCache>
            </c:strRef>
          </c:tx>
          <c:spPr>
            <a:solidFill>
              <a:schemeClr val="accent5"/>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Sheet1!$F$2:$F$9</c:f>
              <c:numCache>
                <c:formatCode>General</c:formatCode>
                <c:ptCount val="8"/>
                <c:pt idx="0">
                  <c:v>14</c:v>
                </c:pt>
                <c:pt idx="1">
                  <c:v>15</c:v>
                </c:pt>
                <c:pt idx="2">
                  <c:v>12</c:v>
                </c:pt>
                <c:pt idx="3">
                  <c:v>11</c:v>
                </c:pt>
                <c:pt idx="4">
                  <c:v>14</c:v>
                </c:pt>
                <c:pt idx="5">
                  <c:v>7</c:v>
                </c:pt>
              </c:numCache>
            </c:numRef>
          </c:val>
          <c:extLst>
            <c:ext xmlns:c16="http://schemas.microsoft.com/office/drawing/2014/chart" uri="{C3380CC4-5D6E-409C-BE32-E72D297353CC}">
              <c16:uniqueId val="{00000004-BF04-45CF-8814-8F7BBDEC1543}"/>
            </c:ext>
          </c:extLst>
        </c:ser>
        <c:ser>
          <c:idx val="5"/>
          <c:order val="5"/>
          <c:tx>
            <c:strRef>
              <c:f>Sheet1!$G$1</c:f>
              <c:strCache>
                <c:ptCount val="1"/>
                <c:pt idx="0">
                  <c:v>6</c:v>
                </c:pt>
              </c:strCache>
            </c:strRef>
          </c:tx>
          <c:spPr>
            <a:solidFill>
              <a:schemeClr val="accent6"/>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Sheet1!$G$2:$G$9</c:f>
              <c:numCache>
                <c:formatCode>General</c:formatCode>
                <c:ptCount val="8"/>
              </c:numCache>
            </c:numRef>
          </c:val>
          <c:extLst>
            <c:ext xmlns:c16="http://schemas.microsoft.com/office/drawing/2014/chart" uri="{C3380CC4-5D6E-409C-BE32-E72D297353CC}">
              <c16:uniqueId val="{00000005-BF04-45CF-8814-8F7BBDEC1543}"/>
            </c:ext>
          </c:extLst>
        </c:ser>
        <c:dLbls>
          <c:showLegendKey val="0"/>
          <c:showVal val="0"/>
          <c:showCatName val="0"/>
          <c:showSerName val="0"/>
          <c:showPercent val="0"/>
          <c:showBubbleSize val="0"/>
        </c:dLbls>
        <c:gapWidth val="150"/>
        <c:shape val="box"/>
        <c:axId val="460924816"/>
        <c:axId val="460928424"/>
        <c:axId val="542527008"/>
      </c:bar3DChart>
      <c:catAx>
        <c:axId val="46092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auto val="1"/>
        <c:lblAlgn val="ctr"/>
        <c:lblOffset val="100"/>
        <c:noMultiLvlLbl val="0"/>
      </c:catAx>
      <c:valAx>
        <c:axId val="4609284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60924816"/>
        <c:crosses val="autoZero"/>
        <c:crossBetween val="between"/>
      </c:valAx>
      <c:serAx>
        <c:axId val="54252700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AA9-464A-AF00-9CB84839A60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AA9-464A-AF00-9CB84839A60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AA9-464A-AF00-9CB84839A60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AA9-464A-AF00-9CB84839A60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AA9-464A-AF00-9CB84839A602}"/>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1</c:v>
                </c:pt>
                <c:pt idx="3">
                  <c:v>4</c:v>
                </c:pt>
                <c:pt idx="4">
                  <c:v>9</c:v>
                </c:pt>
              </c:numCache>
            </c:numRef>
          </c:val>
          <c:extLst>
            <c:ext xmlns:c16="http://schemas.microsoft.com/office/drawing/2014/chart" uri="{C3380CC4-5D6E-409C-BE32-E72D297353CC}">
              <c16:uniqueId val="{0000000A-EAA9-464A-AF00-9CB84839A60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7DA-464B-A8AC-9A4012EAED6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7DA-464B-A8AC-9A4012EAED6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7DA-464B-A8AC-9A4012EAED6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7DA-464B-A8AC-9A4012EAED6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7DA-464B-A8AC-9A4012EAED6F}"/>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3</c:v>
                </c:pt>
                <c:pt idx="4">
                  <c:v>10</c:v>
                </c:pt>
              </c:numCache>
            </c:numRef>
          </c:val>
          <c:extLst>
            <c:ext xmlns:c16="http://schemas.microsoft.com/office/drawing/2014/chart" uri="{C3380CC4-5D6E-409C-BE32-E72D297353CC}">
              <c16:uniqueId val="{0000000A-87DA-464B-A8AC-9A4012EAED6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C02-4613-8F77-D334C74BB53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C02-4613-8F77-D334C74BB53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C02-4613-8F77-D334C74BB53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C02-4613-8F77-D334C74BB53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C02-4613-8F77-D334C74BB53B}"/>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1</c:v>
                </c:pt>
                <c:pt idx="3">
                  <c:v>6</c:v>
                </c:pt>
                <c:pt idx="4">
                  <c:v>8</c:v>
                </c:pt>
              </c:numCache>
            </c:numRef>
          </c:val>
          <c:extLst>
            <c:ext xmlns:c16="http://schemas.microsoft.com/office/drawing/2014/chart" uri="{C3380CC4-5D6E-409C-BE32-E72D297353CC}">
              <c16:uniqueId val="{0000000A-7C02-4613-8F77-D334C74BB53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E01-4234-8C0B-8D9520ED53A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E01-4234-8C0B-8D9520ED53A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E01-4234-8C0B-8D9520ED53A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E01-4234-8C0B-8D9520ED53A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E01-4234-8C0B-8D9520ED53A2}"/>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2</c:v>
                </c:pt>
                <c:pt idx="3">
                  <c:v>4</c:v>
                </c:pt>
                <c:pt idx="4">
                  <c:v>7</c:v>
                </c:pt>
              </c:numCache>
            </c:numRef>
          </c:val>
          <c:extLst>
            <c:ext xmlns:c16="http://schemas.microsoft.com/office/drawing/2014/chart" uri="{C3380CC4-5D6E-409C-BE32-E72D297353CC}">
              <c16:uniqueId val="{0000000A-CE01-4234-8C0B-8D9520ED53A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Q5</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169-46CA-97A0-00C605195C4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169-46CA-97A0-00C605195C4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169-46CA-97A0-00C605195C4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169-46CA-97A0-00C605195C4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169-46CA-97A0-00C605195C41}"/>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5</c:v>
                </c:pt>
                <c:pt idx="4">
                  <c:v>9</c:v>
                </c:pt>
              </c:numCache>
            </c:numRef>
          </c:val>
          <c:extLst>
            <c:ext xmlns:c16="http://schemas.microsoft.com/office/drawing/2014/chart" uri="{C3380CC4-5D6E-409C-BE32-E72D297353CC}">
              <c16:uniqueId val="{0000000A-F169-46CA-97A0-00C605195C4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Q6</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5EF-4BEB-B17B-7CC00DAEB94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5EF-4BEB-B17B-7CC00DAEB94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5EF-4BEB-B17B-7CC00DAEB94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5EF-4BEB-B17B-7CC00DAEB94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5EF-4BEB-B17B-7CC00DAEB943}"/>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1</c:v>
                </c:pt>
                <c:pt idx="3">
                  <c:v>4</c:v>
                </c:pt>
                <c:pt idx="4">
                  <c:v>9</c:v>
                </c:pt>
              </c:numCache>
            </c:numRef>
          </c:val>
          <c:extLst>
            <c:ext xmlns:c16="http://schemas.microsoft.com/office/drawing/2014/chart" uri="{C3380CC4-5D6E-409C-BE32-E72D297353CC}">
              <c16:uniqueId val="{0000000A-25EF-4BEB-B17B-7CC00DAEB94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Q7</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45D-4F27-B66D-2D188DA1356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45D-4F27-B66D-2D188DA1356E}"/>
              </c:ext>
            </c:extLst>
          </c:dPt>
          <c:cat>
            <c:numRef>
              <c:f>Sheet1!$A$2:$A$3</c:f>
              <c:numCache>
                <c:formatCode>General</c:formatCode>
                <c:ptCount val="2"/>
                <c:pt idx="0">
                  <c:v>1</c:v>
                </c:pt>
                <c:pt idx="1">
                  <c:v>2</c:v>
                </c:pt>
              </c:numCache>
            </c:numRef>
          </c:cat>
          <c:val>
            <c:numRef>
              <c:f>Sheet1!$B$2:$B$3</c:f>
              <c:numCache>
                <c:formatCode>General</c:formatCode>
                <c:ptCount val="2"/>
                <c:pt idx="0">
                  <c:v>13</c:v>
                </c:pt>
                <c:pt idx="1">
                  <c:v>1</c:v>
                </c:pt>
              </c:numCache>
            </c:numRef>
          </c:val>
          <c:extLst>
            <c:ext xmlns:c16="http://schemas.microsoft.com/office/drawing/2014/chart" uri="{C3380CC4-5D6E-409C-BE32-E72D297353CC}">
              <c16:uniqueId val="{00000004-A45D-4F27-B66D-2D188DA1356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Q8</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3C9-41CA-AE28-FBEF52D4BB3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3C9-41CA-AE28-FBEF52D4BB35}"/>
              </c:ext>
            </c:extLst>
          </c:dPt>
          <c:cat>
            <c:numRef>
              <c:f>Sheet1!$A$2:$A$3</c:f>
              <c:numCache>
                <c:formatCode>General</c:formatCode>
                <c:ptCount val="2"/>
                <c:pt idx="0">
                  <c:v>1</c:v>
                </c:pt>
                <c:pt idx="1">
                  <c:v>2</c:v>
                </c:pt>
              </c:numCache>
            </c:numRef>
          </c:cat>
          <c:val>
            <c:numRef>
              <c:f>Sheet1!$B$2:$B$3</c:f>
              <c:numCache>
                <c:formatCode>General</c:formatCode>
                <c:ptCount val="2"/>
                <c:pt idx="0">
                  <c:v>3</c:v>
                </c:pt>
                <c:pt idx="1">
                  <c:v>0</c:v>
                </c:pt>
              </c:numCache>
            </c:numRef>
          </c:val>
          <c:extLst>
            <c:ext xmlns:c16="http://schemas.microsoft.com/office/drawing/2014/chart" uri="{C3380CC4-5D6E-409C-BE32-E72D297353CC}">
              <c16:uniqueId val="{00000004-73C9-41CA-AE28-FBEF52D4BB35}"/>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Q8</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B6D-4FB8-BE60-EE9D1688E44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B6D-4FB8-BE60-EE9D1688E448}"/>
              </c:ext>
            </c:extLst>
          </c:dPt>
          <c:cat>
            <c:numRef>
              <c:f>Sheet1!$A$2:$A$3</c:f>
              <c:numCache>
                <c:formatCode>General</c:formatCode>
                <c:ptCount val="2"/>
                <c:pt idx="0">
                  <c:v>1</c:v>
                </c:pt>
                <c:pt idx="1">
                  <c:v>2</c:v>
                </c:pt>
              </c:numCache>
            </c:numRef>
          </c:cat>
          <c:val>
            <c:numRef>
              <c:f>Sheet1!$B$2:$B$3</c:f>
              <c:numCache>
                <c:formatCode>General</c:formatCode>
                <c:ptCount val="2"/>
                <c:pt idx="0">
                  <c:v>9</c:v>
                </c:pt>
                <c:pt idx="1">
                  <c:v>5</c:v>
                </c:pt>
              </c:numCache>
            </c:numRef>
          </c:val>
          <c:extLst>
            <c:ext xmlns:c16="http://schemas.microsoft.com/office/drawing/2014/chart" uri="{C3380CC4-5D6E-409C-BE32-E72D297353CC}">
              <c16:uniqueId val="{00000004-BB6D-4FB8-BE60-EE9D1688E44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Sheet1!$B$2:$B$9</c:f>
              <c:numCache>
                <c:formatCode>General</c:formatCode>
                <c:ptCount val="8"/>
                <c:pt idx="0">
                  <c:v>0</c:v>
                </c:pt>
                <c:pt idx="1">
                  <c:v>0</c:v>
                </c:pt>
                <c:pt idx="2">
                  <c:v>0</c:v>
                </c:pt>
                <c:pt idx="3">
                  <c:v>0</c:v>
                </c:pt>
                <c:pt idx="4">
                  <c:v>0</c:v>
                </c:pt>
                <c:pt idx="5">
                  <c:v>0</c:v>
                </c:pt>
                <c:pt idx="6">
                  <c:v>13</c:v>
                </c:pt>
                <c:pt idx="7">
                  <c:v>9</c:v>
                </c:pt>
              </c:numCache>
            </c:numRef>
          </c:val>
          <c:extLst>
            <c:ext xmlns:c16="http://schemas.microsoft.com/office/drawing/2014/chart" uri="{C3380CC4-5D6E-409C-BE32-E72D297353CC}">
              <c16:uniqueId val="{00000000-E0D4-4451-AF8F-9AD898A553EE}"/>
            </c:ext>
          </c:extLst>
        </c:ser>
        <c:ser>
          <c:idx val="1"/>
          <c:order val="1"/>
          <c:tx>
            <c:strRef>
              <c:f>Sheet1!$C$1</c:f>
              <c:strCache>
                <c:ptCount val="1"/>
                <c:pt idx="0">
                  <c:v>2</c:v>
                </c:pt>
              </c:strCache>
            </c:strRef>
          </c:tx>
          <c:spPr>
            <a:solidFill>
              <a:schemeClr val="accent2"/>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Sheet1!$C$2:$C$9</c:f>
              <c:numCache>
                <c:formatCode>General</c:formatCode>
                <c:ptCount val="8"/>
                <c:pt idx="0">
                  <c:v>0</c:v>
                </c:pt>
                <c:pt idx="1">
                  <c:v>0</c:v>
                </c:pt>
                <c:pt idx="2">
                  <c:v>0</c:v>
                </c:pt>
                <c:pt idx="3">
                  <c:v>0</c:v>
                </c:pt>
                <c:pt idx="4">
                  <c:v>0</c:v>
                </c:pt>
                <c:pt idx="5">
                  <c:v>0</c:v>
                </c:pt>
                <c:pt idx="6">
                  <c:v>1</c:v>
                </c:pt>
                <c:pt idx="7">
                  <c:v>5</c:v>
                </c:pt>
              </c:numCache>
            </c:numRef>
          </c:val>
          <c:extLst>
            <c:ext xmlns:c16="http://schemas.microsoft.com/office/drawing/2014/chart" uri="{C3380CC4-5D6E-409C-BE32-E72D297353CC}">
              <c16:uniqueId val="{00000001-E0D4-4451-AF8F-9AD898A553EE}"/>
            </c:ext>
          </c:extLst>
        </c:ser>
        <c:ser>
          <c:idx val="2"/>
          <c:order val="2"/>
          <c:tx>
            <c:strRef>
              <c:f>Sheet1!$D$1</c:f>
              <c:strCache>
                <c:ptCount val="1"/>
                <c:pt idx="0">
                  <c:v>3</c:v>
                </c:pt>
              </c:strCache>
            </c:strRef>
          </c:tx>
          <c:spPr>
            <a:solidFill>
              <a:schemeClr val="accent3"/>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Sheet1!$D$2:$D$9</c:f>
              <c:numCache>
                <c:formatCode>General</c:formatCode>
                <c:ptCount val="8"/>
                <c:pt idx="0">
                  <c:v>1</c:v>
                </c:pt>
                <c:pt idx="1">
                  <c:v>0</c:v>
                </c:pt>
                <c:pt idx="2">
                  <c:v>1</c:v>
                </c:pt>
                <c:pt idx="3">
                  <c:v>2</c:v>
                </c:pt>
                <c:pt idx="4">
                  <c:v>0</c:v>
                </c:pt>
                <c:pt idx="5">
                  <c:v>1</c:v>
                </c:pt>
              </c:numCache>
            </c:numRef>
          </c:val>
          <c:extLst>
            <c:ext xmlns:c16="http://schemas.microsoft.com/office/drawing/2014/chart" uri="{C3380CC4-5D6E-409C-BE32-E72D297353CC}">
              <c16:uniqueId val="{00000002-E0D4-4451-AF8F-9AD898A553EE}"/>
            </c:ext>
          </c:extLst>
        </c:ser>
        <c:ser>
          <c:idx val="3"/>
          <c:order val="3"/>
          <c:tx>
            <c:strRef>
              <c:f>Sheet1!$E$1</c:f>
              <c:strCache>
                <c:ptCount val="1"/>
                <c:pt idx="0">
                  <c:v>4</c:v>
                </c:pt>
              </c:strCache>
            </c:strRef>
          </c:tx>
          <c:spPr>
            <a:solidFill>
              <a:schemeClr val="accent4"/>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Sheet1!$E$2:$E$9</c:f>
              <c:numCache>
                <c:formatCode>General</c:formatCode>
                <c:ptCount val="8"/>
                <c:pt idx="0">
                  <c:v>4</c:v>
                </c:pt>
                <c:pt idx="1">
                  <c:v>3</c:v>
                </c:pt>
                <c:pt idx="2">
                  <c:v>6</c:v>
                </c:pt>
                <c:pt idx="3">
                  <c:v>4</c:v>
                </c:pt>
                <c:pt idx="4">
                  <c:v>5</c:v>
                </c:pt>
                <c:pt idx="5">
                  <c:v>4</c:v>
                </c:pt>
              </c:numCache>
            </c:numRef>
          </c:val>
          <c:extLst>
            <c:ext xmlns:c16="http://schemas.microsoft.com/office/drawing/2014/chart" uri="{C3380CC4-5D6E-409C-BE32-E72D297353CC}">
              <c16:uniqueId val="{00000003-E0D4-4451-AF8F-9AD898A553EE}"/>
            </c:ext>
          </c:extLst>
        </c:ser>
        <c:ser>
          <c:idx val="4"/>
          <c:order val="4"/>
          <c:tx>
            <c:strRef>
              <c:f>Sheet1!$F$1</c:f>
              <c:strCache>
                <c:ptCount val="1"/>
                <c:pt idx="0">
                  <c:v>5</c:v>
                </c:pt>
              </c:strCache>
            </c:strRef>
          </c:tx>
          <c:spPr>
            <a:solidFill>
              <a:schemeClr val="accent5"/>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Sheet1!$F$2:$F$9</c:f>
              <c:numCache>
                <c:formatCode>General</c:formatCode>
                <c:ptCount val="8"/>
                <c:pt idx="0">
                  <c:v>9</c:v>
                </c:pt>
                <c:pt idx="1">
                  <c:v>10</c:v>
                </c:pt>
                <c:pt idx="2">
                  <c:v>8</c:v>
                </c:pt>
                <c:pt idx="3">
                  <c:v>7</c:v>
                </c:pt>
                <c:pt idx="4">
                  <c:v>9</c:v>
                </c:pt>
                <c:pt idx="5">
                  <c:v>9</c:v>
                </c:pt>
              </c:numCache>
            </c:numRef>
          </c:val>
          <c:extLst>
            <c:ext xmlns:c16="http://schemas.microsoft.com/office/drawing/2014/chart" uri="{C3380CC4-5D6E-409C-BE32-E72D297353CC}">
              <c16:uniqueId val="{00000004-E0D4-4451-AF8F-9AD898A553EE}"/>
            </c:ext>
          </c:extLst>
        </c:ser>
        <c:ser>
          <c:idx val="5"/>
          <c:order val="5"/>
          <c:tx>
            <c:strRef>
              <c:f>Sheet1!$G$1</c:f>
              <c:strCache>
                <c:ptCount val="1"/>
                <c:pt idx="0">
                  <c:v>6</c:v>
                </c:pt>
              </c:strCache>
            </c:strRef>
          </c:tx>
          <c:spPr>
            <a:solidFill>
              <a:schemeClr val="accent6"/>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Sheet1!$G$2:$G$9</c:f>
              <c:numCache>
                <c:formatCode>General</c:formatCode>
                <c:ptCount val="8"/>
              </c:numCache>
            </c:numRef>
          </c:val>
          <c:extLst>
            <c:ext xmlns:c16="http://schemas.microsoft.com/office/drawing/2014/chart" uri="{C3380CC4-5D6E-409C-BE32-E72D297353CC}">
              <c16:uniqueId val="{00000005-E0D4-4451-AF8F-9AD898A553EE}"/>
            </c:ext>
          </c:extLst>
        </c:ser>
        <c:dLbls>
          <c:showLegendKey val="0"/>
          <c:showVal val="0"/>
          <c:showCatName val="0"/>
          <c:showSerName val="0"/>
          <c:showPercent val="0"/>
          <c:showBubbleSize val="0"/>
        </c:dLbls>
        <c:gapWidth val="150"/>
        <c:shape val="box"/>
        <c:axId val="460924816"/>
        <c:axId val="460928424"/>
        <c:axId val="542527008"/>
      </c:bar3DChart>
      <c:catAx>
        <c:axId val="46092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auto val="1"/>
        <c:lblAlgn val="ctr"/>
        <c:lblOffset val="100"/>
        <c:noMultiLvlLbl val="0"/>
      </c:catAx>
      <c:valAx>
        <c:axId val="4609284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60924816"/>
        <c:crosses val="autoZero"/>
        <c:crossBetween val="between"/>
      </c:valAx>
      <c:serAx>
        <c:axId val="54252700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A01-4E28-9363-A6A2180E20B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A01-4E28-9363-A6A2180E20B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A01-4E28-9363-A6A2180E20B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A01-4E28-9363-A6A2180E20B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A01-4E28-9363-A6A2180E20BA}"/>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2</c:v>
                </c:pt>
                <c:pt idx="3">
                  <c:v>10</c:v>
                </c:pt>
                <c:pt idx="4">
                  <c:v>16</c:v>
                </c:pt>
              </c:numCache>
            </c:numRef>
          </c:val>
          <c:extLst>
            <c:ext xmlns:c16="http://schemas.microsoft.com/office/drawing/2014/chart" uri="{C3380CC4-5D6E-409C-BE32-E72D297353CC}">
              <c16:uniqueId val="{0000000A-7A01-4E28-9363-A6A2180E20B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A69-418D-916E-373437B1398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A69-418D-916E-373437B1398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A69-418D-916E-373437B1398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A69-418D-916E-373437B1398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A69-418D-916E-373437B1398D}"/>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1</c:v>
                </c:pt>
                <c:pt idx="3">
                  <c:v>2</c:v>
                </c:pt>
                <c:pt idx="4">
                  <c:v>25</c:v>
                </c:pt>
              </c:numCache>
            </c:numRef>
          </c:val>
          <c:extLst>
            <c:ext xmlns:c16="http://schemas.microsoft.com/office/drawing/2014/chart" uri="{C3380CC4-5D6E-409C-BE32-E72D297353CC}">
              <c16:uniqueId val="{0000000A-2A69-418D-916E-373437B1398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69C-4D5E-9C20-9012C6F2175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69C-4D5E-9C20-9012C6F2175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69C-4D5E-9C20-9012C6F2175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69C-4D5E-9C20-9012C6F2175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69C-4D5E-9C20-9012C6F2175D}"/>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2</c:v>
                </c:pt>
                <c:pt idx="2">
                  <c:v>3</c:v>
                </c:pt>
                <c:pt idx="3">
                  <c:v>0</c:v>
                </c:pt>
                <c:pt idx="4">
                  <c:v>23</c:v>
                </c:pt>
              </c:numCache>
            </c:numRef>
          </c:val>
          <c:extLst>
            <c:ext xmlns:c16="http://schemas.microsoft.com/office/drawing/2014/chart" uri="{C3380CC4-5D6E-409C-BE32-E72D297353CC}">
              <c16:uniqueId val="{0000000A-769C-4D5E-9C20-9012C6F2175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DF4-4231-865F-5E97E102ABE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DF4-4231-865F-5E97E102ABE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DF4-4231-865F-5E97E102ABE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DF4-4231-865F-5E97E102ABE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DF4-4231-865F-5E97E102ABED}"/>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2</c:v>
                </c:pt>
                <c:pt idx="3">
                  <c:v>5</c:v>
                </c:pt>
                <c:pt idx="4">
                  <c:v>20</c:v>
                </c:pt>
              </c:numCache>
            </c:numRef>
          </c:val>
          <c:extLst>
            <c:ext xmlns:c16="http://schemas.microsoft.com/office/drawing/2014/chart" uri="{C3380CC4-5D6E-409C-BE32-E72D297353CC}">
              <c16:uniqueId val="{0000000A-CDF4-4231-865F-5E97E102ABE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Q5</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AA6-4FEE-995C-5C3C957EF68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AA6-4FEE-995C-5C3C957EF68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AA6-4FEE-995C-5C3C957EF68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AA6-4FEE-995C-5C3C957EF68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AA6-4FEE-995C-5C3C957EF68C}"/>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1</c:v>
                </c:pt>
                <c:pt idx="2">
                  <c:v>0</c:v>
                </c:pt>
                <c:pt idx="3">
                  <c:v>3</c:v>
                </c:pt>
                <c:pt idx="4">
                  <c:v>23</c:v>
                </c:pt>
              </c:numCache>
            </c:numRef>
          </c:val>
          <c:extLst>
            <c:ext xmlns:c16="http://schemas.microsoft.com/office/drawing/2014/chart" uri="{C3380CC4-5D6E-409C-BE32-E72D297353CC}">
              <c16:uniqueId val="{0000000A-AAA6-4FEE-995C-5C3C957EF68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Q6</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497-407E-BF4E-77E590578C3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497-407E-BF4E-77E590578C3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497-407E-BF4E-77E590578C3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497-407E-BF4E-77E590578C3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497-407E-BF4E-77E590578C39}"/>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1</c:v>
                </c:pt>
                <c:pt idx="2">
                  <c:v>2</c:v>
                </c:pt>
                <c:pt idx="3">
                  <c:v>2</c:v>
                </c:pt>
                <c:pt idx="4">
                  <c:v>23</c:v>
                </c:pt>
              </c:numCache>
            </c:numRef>
          </c:val>
          <c:extLst>
            <c:ext xmlns:c16="http://schemas.microsoft.com/office/drawing/2014/chart" uri="{C3380CC4-5D6E-409C-BE32-E72D297353CC}">
              <c16:uniqueId val="{0000000A-B497-407E-BF4E-77E590578C3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Q7</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19C-4A5B-A89C-61A6E366F2C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19C-4A5B-A89C-61A6E366F2C4}"/>
              </c:ext>
            </c:extLst>
          </c:dPt>
          <c:cat>
            <c:numRef>
              <c:f>Sheet1!$A$2:$A$3</c:f>
              <c:numCache>
                <c:formatCode>General</c:formatCode>
                <c:ptCount val="2"/>
                <c:pt idx="0">
                  <c:v>1</c:v>
                </c:pt>
                <c:pt idx="1">
                  <c:v>2</c:v>
                </c:pt>
              </c:numCache>
            </c:numRef>
          </c:cat>
          <c:val>
            <c:numRef>
              <c:f>Sheet1!$B$2:$B$3</c:f>
              <c:numCache>
                <c:formatCode>General</c:formatCode>
                <c:ptCount val="2"/>
                <c:pt idx="0">
                  <c:v>28</c:v>
                </c:pt>
                <c:pt idx="1">
                  <c:v>0</c:v>
                </c:pt>
              </c:numCache>
            </c:numRef>
          </c:val>
          <c:extLst>
            <c:ext xmlns:c16="http://schemas.microsoft.com/office/drawing/2014/chart" uri="{C3380CC4-5D6E-409C-BE32-E72D297353CC}">
              <c16:uniqueId val="{00000004-819C-4A5B-A89C-61A6E366F2C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Q8</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E05-470C-9223-613F19E00EB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E05-470C-9223-613F19E00EB1}"/>
              </c:ext>
            </c:extLst>
          </c:dPt>
          <c:cat>
            <c:numRef>
              <c:f>Sheet1!$A$2:$A$3</c:f>
              <c:numCache>
                <c:formatCode>General</c:formatCode>
                <c:ptCount val="2"/>
                <c:pt idx="0">
                  <c:v>1</c:v>
                </c:pt>
                <c:pt idx="1">
                  <c:v>2</c:v>
                </c:pt>
              </c:numCache>
            </c:numRef>
          </c:cat>
          <c:val>
            <c:numRef>
              <c:f>Sheet1!$B$2:$B$3</c:f>
              <c:numCache>
                <c:formatCode>General</c:formatCode>
                <c:ptCount val="2"/>
                <c:pt idx="0">
                  <c:v>27</c:v>
                </c:pt>
                <c:pt idx="1">
                  <c:v>1</c:v>
                </c:pt>
              </c:numCache>
            </c:numRef>
          </c:val>
          <c:extLst>
            <c:ext xmlns:c16="http://schemas.microsoft.com/office/drawing/2014/chart" uri="{C3380CC4-5D6E-409C-BE32-E72D297353CC}">
              <c16:uniqueId val="{00000004-EE05-470C-9223-613F19E00EB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Sheet1!$B$2:$B$9</c:f>
              <c:numCache>
                <c:formatCode>General</c:formatCode>
                <c:ptCount val="8"/>
                <c:pt idx="0">
                  <c:v>0</c:v>
                </c:pt>
                <c:pt idx="1">
                  <c:v>0</c:v>
                </c:pt>
                <c:pt idx="2">
                  <c:v>0</c:v>
                </c:pt>
                <c:pt idx="3">
                  <c:v>0</c:v>
                </c:pt>
                <c:pt idx="4">
                  <c:v>0</c:v>
                </c:pt>
                <c:pt idx="5">
                  <c:v>0</c:v>
                </c:pt>
                <c:pt idx="6">
                  <c:v>6</c:v>
                </c:pt>
                <c:pt idx="7">
                  <c:v>6</c:v>
                </c:pt>
              </c:numCache>
            </c:numRef>
          </c:val>
          <c:extLst>
            <c:ext xmlns:c16="http://schemas.microsoft.com/office/drawing/2014/chart" uri="{C3380CC4-5D6E-409C-BE32-E72D297353CC}">
              <c16:uniqueId val="{00000000-1C34-48FB-B83C-DE2CA56EFAD7}"/>
            </c:ext>
          </c:extLst>
        </c:ser>
        <c:ser>
          <c:idx val="1"/>
          <c:order val="1"/>
          <c:tx>
            <c:strRef>
              <c:f>Sheet1!$C$1</c:f>
              <c:strCache>
                <c:ptCount val="1"/>
                <c:pt idx="0">
                  <c:v>2</c:v>
                </c:pt>
              </c:strCache>
            </c:strRef>
          </c:tx>
          <c:spPr>
            <a:solidFill>
              <a:schemeClr val="accent2"/>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Sheet1!$C$2:$C$9</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1-1C34-48FB-B83C-DE2CA56EFAD7}"/>
            </c:ext>
          </c:extLst>
        </c:ser>
        <c:ser>
          <c:idx val="2"/>
          <c:order val="2"/>
          <c:tx>
            <c:strRef>
              <c:f>Sheet1!$D$1</c:f>
              <c:strCache>
                <c:ptCount val="1"/>
                <c:pt idx="0">
                  <c:v>3</c:v>
                </c:pt>
              </c:strCache>
            </c:strRef>
          </c:tx>
          <c:spPr>
            <a:solidFill>
              <a:schemeClr val="accent3"/>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Sheet1!$D$2:$D$9</c:f>
              <c:numCache>
                <c:formatCode>General</c:formatCode>
                <c:ptCount val="8"/>
                <c:pt idx="0">
                  <c:v>0</c:v>
                </c:pt>
                <c:pt idx="1">
                  <c:v>0</c:v>
                </c:pt>
                <c:pt idx="2">
                  <c:v>1</c:v>
                </c:pt>
                <c:pt idx="3">
                  <c:v>0</c:v>
                </c:pt>
                <c:pt idx="4">
                  <c:v>0</c:v>
                </c:pt>
                <c:pt idx="5">
                  <c:v>1</c:v>
                </c:pt>
              </c:numCache>
            </c:numRef>
          </c:val>
          <c:extLst>
            <c:ext xmlns:c16="http://schemas.microsoft.com/office/drawing/2014/chart" uri="{C3380CC4-5D6E-409C-BE32-E72D297353CC}">
              <c16:uniqueId val="{00000002-1C34-48FB-B83C-DE2CA56EFAD7}"/>
            </c:ext>
          </c:extLst>
        </c:ser>
        <c:ser>
          <c:idx val="3"/>
          <c:order val="3"/>
          <c:tx>
            <c:strRef>
              <c:f>Sheet1!$E$1</c:f>
              <c:strCache>
                <c:ptCount val="1"/>
                <c:pt idx="0">
                  <c:v>4</c:v>
                </c:pt>
              </c:strCache>
            </c:strRef>
          </c:tx>
          <c:spPr>
            <a:solidFill>
              <a:schemeClr val="accent4"/>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Sheet1!$E$2:$E$9</c:f>
              <c:numCache>
                <c:formatCode>General</c:formatCode>
                <c:ptCount val="8"/>
                <c:pt idx="0">
                  <c:v>0</c:v>
                </c:pt>
                <c:pt idx="1">
                  <c:v>1</c:v>
                </c:pt>
                <c:pt idx="2">
                  <c:v>2</c:v>
                </c:pt>
                <c:pt idx="3">
                  <c:v>3</c:v>
                </c:pt>
                <c:pt idx="4">
                  <c:v>0</c:v>
                </c:pt>
                <c:pt idx="5">
                  <c:v>1</c:v>
                </c:pt>
              </c:numCache>
            </c:numRef>
          </c:val>
          <c:extLst>
            <c:ext xmlns:c16="http://schemas.microsoft.com/office/drawing/2014/chart" uri="{C3380CC4-5D6E-409C-BE32-E72D297353CC}">
              <c16:uniqueId val="{00000003-1C34-48FB-B83C-DE2CA56EFAD7}"/>
            </c:ext>
          </c:extLst>
        </c:ser>
        <c:ser>
          <c:idx val="4"/>
          <c:order val="4"/>
          <c:tx>
            <c:strRef>
              <c:f>Sheet1!$F$1</c:f>
              <c:strCache>
                <c:ptCount val="1"/>
                <c:pt idx="0">
                  <c:v>5</c:v>
                </c:pt>
              </c:strCache>
            </c:strRef>
          </c:tx>
          <c:spPr>
            <a:solidFill>
              <a:schemeClr val="accent5"/>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Sheet1!$F$2:$F$9</c:f>
              <c:numCache>
                <c:formatCode>General</c:formatCode>
                <c:ptCount val="8"/>
                <c:pt idx="0">
                  <c:v>6</c:v>
                </c:pt>
                <c:pt idx="1">
                  <c:v>5</c:v>
                </c:pt>
                <c:pt idx="2">
                  <c:v>3</c:v>
                </c:pt>
                <c:pt idx="3">
                  <c:v>3</c:v>
                </c:pt>
                <c:pt idx="4">
                  <c:v>6</c:v>
                </c:pt>
                <c:pt idx="5">
                  <c:v>4</c:v>
                </c:pt>
              </c:numCache>
            </c:numRef>
          </c:val>
          <c:extLst>
            <c:ext xmlns:c16="http://schemas.microsoft.com/office/drawing/2014/chart" uri="{C3380CC4-5D6E-409C-BE32-E72D297353CC}">
              <c16:uniqueId val="{00000004-1C34-48FB-B83C-DE2CA56EFAD7}"/>
            </c:ext>
          </c:extLst>
        </c:ser>
        <c:ser>
          <c:idx val="5"/>
          <c:order val="5"/>
          <c:tx>
            <c:strRef>
              <c:f>Sheet1!$G$1</c:f>
              <c:strCache>
                <c:ptCount val="1"/>
                <c:pt idx="0">
                  <c:v>6</c:v>
                </c:pt>
              </c:strCache>
            </c:strRef>
          </c:tx>
          <c:spPr>
            <a:solidFill>
              <a:schemeClr val="accent6"/>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Sheet1!$G$2:$G$9</c:f>
              <c:numCache>
                <c:formatCode>General</c:formatCode>
                <c:ptCount val="8"/>
              </c:numCache>
            </c:numRef>
          </c:val>
          <c:extLst>
            <c:ext xmlns:c16="http://schemas.microsoft.com/office/drawing/2014/chart" uri="{C3380CC4-5D6E-409C-BE32-E72D297353CC}">
              <c16:uniqueId val="{00000005-1C34-48FB-B83C-DE2CA56EFAD7}"/>
            </c:ext>
          </c:extLst>
        </c:ser>
        <c:dLbls>
          <c:showLegendKey val="0"/>
          <c:showVal val="0"/>
          <c:showCatName val="0"/>
          <c:showSerName val="0"/>
          <c:showPercent val="0"/>
          <c:showBubbleSize val="0"/>
        </c:dLbls>
        <c:gapWidth val="150"/>
        <c:shape val="box"/>
        <c:axId val="460924816"/>
        <c:axId val="460928424"/>
        <c:axId val="542527008"/>
      </c:bar3DChart>
      <c:catAx>
        <c:axId val="46092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auto val="1"/>
        <c:lblAlgn val="ctr"/>
        <c:lblOffset val="100"/>
        <c:noMultiLvlLbl val="0"/>
      </c:catAx>
      <c:valAx>
        <c:axId val="4609284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60924816"/>
        <c:crosses val="autoZero"/>
        <c:crossBetween val="between"/>
      </c:valAx>
      <c:serAx>
        <c:axId val="54252700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ser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Sheet1!$B$2:$B$9</c:f>
              <c:numCache>
                <c:formatCode>General</c:formatCode>
                <c:ptCount val="8"/>
                <c:pt idx="0">
                  <c:v>0</c:v>
                </c:pt>
                <c:pt idx="1">
                  <c:v>0</c:v>
                </c:pt>
                <c:pt idx="2">
                  <c:v>0</c:v>
                </c:pt>
                <c:pt idx="3">
                  <c:v>0</c:v>
                </c:pt>
                <c:pt idx="4">
                  <c:v>0</c:v>
                </c:pt>
                <c:pt idx="5">
                  <c:v>0</c:v>
                </c:pt>
                <c:pt idx="6">
                  <c:v>28</c:v>
                </c:pt>
                <c:pt idx="7">
                  <c:v>27</c:v>
                </c:pt>
              </c:numCache>
            </c:numRef>
          </c:val>
          <c:extLst>
            <c:ext xmlns:c16="http://schemas.microsoft.com/office/drawing/2014/chart" uri="{C3380CC4-5D6E-409C-BE32-E72D297353CC}">
              <c16:uniqueId val="{00000000-4A09-445A-88F4-5A67B441C114}"/>
            </c:ext>
          </c:extLst>
        </c:ser>
        <c:ser>
          <c:idx val="1"/>
          <c:order val="1"/>
          <c:tx>
            <c:strRef>
              <c:f>Sheet1!$C$1</c:f>
              <c:strCache>
                <c:ptCount val="1"/>
                <c:pt idx="0">
                  <c:v>2</c:v>
                </c:pt>
              </c:strCache>
            </c:strRef>
          </c:tx>
          <c:spPr>
            <a:solidFill>
              <a:schemeClr val="accent2"/>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Sheet1!$C$2:$C$9</c:f>
              <c:numCache>
                <c:formatCode>General</c:formatCode>
                <c:ptCount val="8"/>
                <c:pt idx="0">
                  <c:v>0</c:v>
                </c:pt>
                <c:pt idx="1">
                  <c:v>0</c:v>
                </c:pt>
                <c:pt idx="2">
                  <c:v>2</c:v>
                </c:pt>
                <c:pt idx="3">
                  <c:v>0</c:v>
                </c:pt>
                <c:pt idx="4">
                  <c:v>1</c:v>
                </c:pt>
                <c:pt idx="5">
                  <c:v>1</c:v>
                </c:pt>
                <c:pt idx="6">
                  <c:v>0</c:v>
                </c:pt>
                <c:pt idx="7">
                  <c:v>1</c:v>
                </c:pt>
              </c:numCache>
            </c:numRef>
          </c:val>
          <c:extLst>
            <c:ext xmlns:c16="http://schemas.microsoft.com/office/drawing/2014/chart" uri="{C3380CC4-5D6E-409C-BE32-E72D297353CC}">
              <c16:uniqueId val="{00000001-4A09-445A-88F4-5A67B441C114}"/>
            </c:ext>
          </c:extLst>
        </c:ser>
        <c:ser>
          <c:idx val="2"/>
          <c:order val="2"/>
          <c:tx>
            <c:strRef>
              <c:f>Sheet1!$D$1</c:f>
              <c:strCache>
                <c:ptCount val="1"/>
                <c:pt idx="0">
                  <c:v>3</c:v>
                </c:pt>
              </c:strCache>
            </c:strRef>
          </c:tx>
          <c:spPr>
            <a:solidFill>
              <a:schemeClr val="accent3"/>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Sheet1!$D$2:$D$9</c:f>
              <c:numCache>
                <c:formatCode>General</c:formatCode>
                <c:ptCount val="8"/>
                <c:pt idx="0">
                  <c:v>2</c:v>
                </c:pt>
                <c:pt idx="1">
                  <c:v>1</c:v>
                </c:pt>
                <c:pt idx="2">
                  <c:v>3</c:v>
                </c:pt>
                <c:pt idx="3">
                  <c:v>2</c:v>
                </c:pt>
                <c:pt idx="4">
                  <c:v>0</c:v>
                </c:pt>
                <c:pt idx="5">
                  <c:v>2</c:v>
                </c:pt>
              </c:numCache>
            </c:numRef>
          </c:val>
          <c:extLst>
            <c:ext xmlns:c16="http://schemas.microsoft.com/office/drawing/2014/chart" uri="{C3380CC4-5D6E-409C-BE32-E72D297353CC}">
              <c16:uniqueId val="{00000002-4A09-445A-88F4-5A67B441C114}"/>
            </c:ext>
          </c:extLst>
        </c:ser>
        <c:ser>
          <c:idx val="3"/>
          <c:order val="3"/>
          <c:tx>
            <c:strRef>
              <c:f>Sheet1!$E$1</c:f>
              <c:strCache>
                <c:ptCount val="1"/>
                <c:pt idx="0">
                  <c:v>4</c:v>
                </c:pt>
              </c:strCache>
            </c:strRef>
          </c:tx>
          <c:spPr>
            <a:solidFill>
              <a:schemeClr val="accent4"/>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Sheet1!$E$2:$E$9</c:f>
              <c:numCache>
                <c:formatCode>General</c:formatCode>
                <c:ptCount val="8"/>
                <c:pt idx="0">
                  <c:v>10</c:v>
                </c:pt>
                <c:pt idx="1">
                  <c:v>2</c:v>
                </c:pt>
                <c:pt idx="2">
                  <c:v>0</c:v>
                </c:pt>
                <c:pt idx="3">
                  <c:v>5</c:v>
                </c:pt>
                <c:pt idx="4">
                  <c:v>3</c:v>
                </c:pt>
                <c:pt idx="5">
                  <c:v>2</c:v>
                </c:pt>
              </c:numCache>
            </c:numRef>
          </c:val>
          <c:extLst>
            <c:ext xmlns:c16="http://schemas.microsoft.com/office/drawing/2014/chart" uri="{C3380CC4-5D6E-409C-BE32-E72D297353CC}">
              <c16:uniqueId val="{00000003-4A09-445A-88F4-5A67B441C114}"/>
            </c:ext>
          </c:extLst>
        </c:ser>
        <c:ser>
          <c:idx val="4"/>
          <c:order val="4"/>
          <c:tx>
            <c:strRef>
              <c:f>Sheet1!$F$1</c:f>
              <c:strCache>
                <c:ptCount val="1"/>
                <c:pt idx="0">
                  <c:v>5</c:v>
                </c:pt>
              </c:strCache>
            </c:strRef>
          </c:tx>
          <c:spPr>
            <a:solidFill>
              <a:schemeClr val="accent5"/>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Sheet1!$F$2:$F$9</c:f>
              <c:numCache>
                <c:formatCode>General</c:formatCode>
                <c:ptCount val="8"/>
                <c:pt idx="0">
                  <c:v>16</c:v>
                </c:pt>
                <c:pt idx="1">
                  <c:v>25</c:v>
                </c:pt>
                <c:pt idx="2">
                  <c:v>23</c:v>
                </c:pt>
                <c:pt idx="3">
                  <c:v>20</c:v>
                </c:pt>
                <c:pt idx="4">
                  <c:v>23</c:v>
                </c:pt>
                <c:pt idx="5">
                  <c:v>23</c:v>
                </c:pt>
              </c:numCache>
            </c:numRef>
          </c:val>
          <c:extLst>
            <c:ext xmlns:c16="http://schemas.microsoft.com/office/drawing/2014/chart" uri="{C3380CC4-5D6E-409C-BE32-E72D297353CC}">
              <c16:uniqueId val="{00000004-4A09-445A-88F4-5A67B441C114}"/>
            </c:ext>
          </c:extLst>
        </c:ser>
        <c:ser>
          <c:idx val="5"/>
          <c:order val="5"/>
          <c:tx>
            <c:strRef>
              <c:f>Sheet1!$G$1</c:f>
              <c:strCache>
                <c:ptCount val="1"/>
                <c:pt idx="0">
                  <c:v>6</c:v>
                </c:pt>
              </c:strCache>
            </c:strRef>
          </c:tx>
          <c:spPr>
            <a:solidFill>
              <a:schemeClr val="accent6"/>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Sheet1!$G$2:$G$9</c:f>
              <c:numCache>
                <c:formatCode>General</c:formatCode>
                <c:ptCount val="8"/>
              </c:numCache>
            </c:numRef>
          </c:val>
          <c:extLst>
            <c:ext xmlns:c16="http://schemas.microsoft.com/office/drawing/2014/chart" uri="{C3380CC4-5D6E-409C-BE32-E72D297353CC}">
              <c16:uniqueId val="{00000005-4A09-445A-88F4-5A67B441C114}"/>
            </c:ext>
          </c:extLst>
        </c:ser>
        <c:dLbls>
          <c:showLegendKey val="0"/>
          <c:showVal val="0"/>
          <c:showCatName val="0"/>
          <c:showSerName val="0"/>
          <c:showPercent val="0"/>
          <c:showBubbleSize val="0"/>
        </c:dLbls>
        <c:gapWidth val="150"/>
        <c:shape val="box"/>
        <c:axId val="460924816"/>
        <c:axId val="460928424"/>
        <c:axId val="542527008"/>
      </c:bar3DChart>
      <c:catAx>
        <c:axId val="46092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auto val="1"/>
        <c:lblAlgn val="ctr"/>
        <c:lblOffset val="100"/>
        <c:noMultiLvlLbl val="0"/>
      </c:catAx>
      <c:valAx>
        <c:axId val="4609284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60924816"/>
        <c:crosses val="autoZero"/>
        <c:crossBetween val="between"/>
      </c:valAx>
      <c:serAx>
        <c:axId val="54252700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A37-4FED-A191-0A732FA39C0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A37-4FED-A191-0A732FA39C0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A37-4FED-A191-0A732FA39C0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A37-4FED-A191-0A732FA39C0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A37-4FED-A191-0A732FA39C01}"/>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1</c:v>
                </c:pt>
                <c:pt idx="3">
                  <c:v>7</c:v>
                </c:pt>
                <c:pt idx="4">
                  <c:v>24</c:v>
                </c:pt>
              </c:numCache>
            </c:numRef>
          </c:val>
          <c:extLst>
            <c:ext xmlns:c16="http://schemas.microsoft.com/office/drawing/2014/chart" uri="{C3380CC4-5D6E-409C-BE32-E72D297353CC}">
              <c16:uniqueId val="{0000000A-2A37-4FED-A191-0A732FA39C0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958-4B2C-B6A8-4B97C06A1E8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958-4B2C-B6A8-4B97C06A1E8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958-4B2C-B6A8-4B97C06A1E8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958-4B2C-B6A8-4B97C06A1E8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958-4B2C-B6A8-4B97C06A1E88}"/>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1</c:v>
                </c:pt>
                <c:pt idx="3">
                  <c:v>8</c:v>
                </c:pt>
                <c:pt idx="4">
                  <c:v>24</c:v>
                </c:pt>
              </c:numCache>
            </c:numRef>
          </c:val>
          <c:extLst>
            <c:ext xmlns:c16="http://schemas.microsoft.com/office/drawing/2014/chart" uri="{C3380CC4-5D6E-409C-BE32-E72D297353CC}">
              <c16:uniqueId val="{0000000A-0958-4B2C-B6A8-4B97C06A1E8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5BC-41DB-9D3C-05C386F0B84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5BC-41DB-9D3C-05C386F0B84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5BC-41DB-9D3C-05C386F0B84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5BC-41DB-9D3C-05C386F0B84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5BC-41DB-9D3C-05C386F0B840}"/>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3</c:v>
                </c:pt>
                <c:pt idx="3">
                  <c:v>7</c:v>
                </c:pt>
                <c:pt idx="4">
                  <c:v>23</c:v>
                </c:pt>
              </c:numCache>
            </c:numRef>
          </c:val>
          <c:extLst>
            <c:ext xmlns:c16="http://schemas.microsoft.com/office/drawing/2014/chart" uri="{C3380CC4-5D6E-409C-BE32-E72D297353CC}">
              <c16:uniqueId val="{0000000A-A5BC-41DB-9D3C-05C386F0B84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102-4191-BE48-09797A38034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102-4191-BE48-09797A38034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102-4191-BE48-09797A38034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102-4191-BE48-09797A38034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102-4191-BE48-09797A380349}"/>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1</c:v>
                </c:pt>
                <c:pt idx="2">
                  <c:v>2</c:v>
                </c:pt>
                <c:pt idx="3">
                  <c:v>5</c:v>
                </c:pt>
                <c:pt idx="4">
                  <c:v>24</c:v>
                </c:pt>
              </c:numCache>
            </c:numRef>
          </c:val>
          <c:extLst>
            <c:ext xmlns:c16="http://schemas.microsoft.com/office/drawing/2014/chart" uri="{C3380CC4-5D6E-409C-BE32-E72D297353CC}">
              <c16:uniqueId val="{0000000A-2102-4191-BE48-09797A38034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Q5</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15D-444F-9D35-C1B48026B12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15D-444F-9D35-C1B48026B12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15D-444F-9D35-C1B48026B12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15D-444F-9D35-C1B48026B12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15D-444F-9D35-C1B48026B122}"/>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1</c:v>
                </c:pt>
                <c:pt idx="2">
                  <c:v>0</c:v>
                </c:pt>
                <c:pt idx="3">
                  <c:v>10</c:v>
                </c:pt>
                <c:pt idx="4">
                  <c:v>21</c:v>
                </c:pt>
              </c:numCache>
            </c:numRef>
          </c:val>
          <c:extLst>
            <c:ext xmlns:c16="http://schemas.microsoft.com/office/drawing/2014/chart" uri="{C3380CC4-5D6E-409C-BE32-E72D297353CC}">
              <c16:uniqueId val="{0000000A-F15D-444F-9D35-C1B48026B12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Q6</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173-4707-9462-17253E1440F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173-4707-9462-17253E1440F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173-4707-9462-17253E1440F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173-4707-9462-17253E1440F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173-4707-9462-17253E1440FE}"/>
              </c:ext>
            </c:extLst>
          </c:dPt>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1</c:v>
                </c:pt>
                <c:pt idx="2">
                  <c:v>5</c:v>
                </c:pt>
                <c:pt idx="3">
                  <c:v>8</c:v>
                </c:pt>
                <c:pt idx="4">
                  <c:v>20</c:v>
                </c:pt>
              </c:numCache>
            </c:numRef>
          </c:val>
          <c:extLst>
            <c:ext xmlns:c16="http://schemas.microsoft.com/office/drawing/2014/chart" uri="{C3380CC4-5D6E-409C-BE32-E72D297353CC}">
              <c16:uniqueId val="{0000000A-3173-4707-9462-17253E1440F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Q7</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1EF-41EE-9F4D-4B084A34E46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1EF-41EE-9F4D-4B084A34E469}"/>
              </c:ext>
            </c:extLst>
          </c:dPt>
          <c:cat>
            <c:numRef>
              <c:f>Sheet1!$A$2:$A$3</c:f>
              <c:numCache>
                <c:formatCode>General</c:formatCode>
                <c:ptCount val="2"/>
                <c:pt idx="0">
                  <c:v>1</c:v>
                </c:pt>
                <c:pt idx="1">
                  <c:v>2</c:v>
                </c:pt>
              </c:numCache>
            </c:numRef>
          </c:cat>
          <c:val>
            <c:numRef>
              <c:f>Sheet1!$B$2:$B$3</c:f>
              <c:numCache>
                <c:formatCode>General</c:formatCode>
                <c:ptCount val="2"/>
                <c:pt idx="0">
                  <c:v>24</c:v>
                </c:pt>
                <c:pt idx="1">
                  <c:v>3</c:v>
                </c:pt>
              </c:numCache>
            </c:numRef>
          </c:val>
          <c:extLst>
            <c:ext xmlns:c16="http://schemas.microsoft.com/office/drawing/2014/chart" uri="{C3380CC4-5D6E-409C-BE32-E72D297353CC}">
              <c16:uniqueId val="{00000004-71EF-41EE-9F4D-4B084A34E46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Q8</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83E-4077-B4B4-1FFB8A07737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83E-4077-B4B4-1FFB8A077377}"/>
              </c:ext>
            </c:extLst>
          </c:dPt>
          <c:cat>
            <c:numRef>
              <c:f>Sheet1!$A$2:$A$3</c:f>
              <c:numCache>
                <c:formatCode>General</c:formatCode>
                <c:ptCount val="2"/>
                <c:pt idx="0">
                  <c:v>1</c:v>
                </c:pt>
                <c:pt idx="1">
                  <c:v>2</c:v>
                </c:pt>
              </c:numCache>
            </c:numRef>
          </c:cat>
          <c:val>
            <c:numRef>
              <c:f>Sheet1!$B$2:$B$3</c:f>
              <c:numCache>
                <c:formatCode>General</c:formatCode>
                <c:ptCount val="2"/>
                <c:pt idx="0">
                  <c:v>24</c:v>
                </c:pt>
                <c:pt idx="1">
                  <c:v>3</c:v>
                </c:pt>
              </c:numCache>
            </c:numRef>
          </c:val>
          <c:extLst>
            <c:ext xmlns:c16="http://schemas.microsoft.com/office/drawing/2014/chart" uri="{C3380CC4-5D6E-409C-BE32-E72D297353CC}">
              <c16:uniqueId val="{00000004-683E-4077-B4B4-1FFB8A07737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1</c:v>
                </c:pt>
              </c:strCache>
            </c:strRef>
          </c:tx>
          <c:spPr>
            <a:solidFill>
              <a:schemeClr val="accent1"/>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Sheet1!$B$2:$B$9</c:f>
              <c:numCache>
                <c:formatCode>General</c:formatCode>
                <c:ptCount val="8"/>
                <c:pt idx="0">
                  <c:v>0</c:v>
                </c:pt>
                <c:pt idx="1">
                  <c:v>0</c:v>
                </c:pt>
                <c:pt idx="2">
                  <c:v>0</c:v>
                </c:pt>
                <c:pt idx="3">
                  <c:v>0</c:v>
                </c:pt>
                <c:pt idx="4">
                  <c:v>0</c:v>
                </c:pt>
                <c:pt idx="5">
                  <c:v>0</c:v>
                </c:pt>
                <c:pt idx="6">
                  <c:v>24</c:v>
                </c:pt>
                <c:pt idx="7">
                  <c:v>24</c:v>
                </c:pt>
              </c:numCache>
            </c:numRef>
          </c:val>
          <c:extLst>
            <c:ext xmlns:c16="http://schemas.microsoft.com/office/drawing/2014/chart" uri="{C3380CC4-5D6E-409C-BE32-E72D297353CC}">
              <c16:uniqueId val="{00000000-A0AE-4395-8BE7-C3D94667BA04}"/>
            </c:ext>
          </c:extLst>
        </c:ser>
        <c:ser>
          <c:idx val="1"/>
          <c:order val="1"/>
          <c:tx>
            <c:strRef>
              <c:f>Sheet1!$C$1</c:f>
              <c:strCache>
                <c:ptCount val="1"/>
                <c:pt idx="0">
                  <c:v>2</c:v>
                </c:pt>
              </c:strCache>
            </c:strRef>
          </c:tx>
          <c:spPr>
            <a:solidFill>
              <a:schemeClr val="accent2"/>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Sheet1!$C$2:$C$9</c:f>
              <c:numCache>
                <c:formatCode>General</c:formatCode>
                <c:ptCount val="8"/>
                <c:pt idx="0">
                  <c:v>0</c:v>
                </c:pt>
                <c:pt idx="1">
                  <c:v>0</c:v>
                </c:pt>
                <c:pt idx="2">
                  <c:v>0</c:v>
                </c:pt>
                <c:pt idx="3">
                  <c:v>1</c:v>
                </c:pt>
                <c:pt idx="4">
                  <c:v>1</c:v>
                </c:pt>
                <c:pt idx="5">
                  <c:v>1</c:v>
                </c:pt>
                <c:pt idx="6">
                  <c:v>3</c:v>
                </c:pt>
                <c:pt idx="7">
                  <c:v>3</c:v>
                </c:pt>
              </c:numCache>
            </c:numRef>
          </c:val>
          <c:extLst>
            <c:ext xmlns:c16="http://schemas.microsoft.com/office/drawing/2014/chart" uri="{C3380CC4-5D6E-409C-BE32-E72D297353CC}">
              <c16:uniqueId val="{00000001-A0AE-4395-8BE7-C3D94667BA04}"/>
            </c:ext>
          </c:extLst>
        </c:ser>
        <c:ser>
          <c:idx val="2"/>
          <c:order val="2"/>
          <c:tx>
            <c:strRef>
              <c:f>Sheet1!$D$1</c:f>
              <c:strCache>
                <c:ptCount val="1"/>
                <c:pt idx="0">
                  <c:v>3</c:v>
                </c:pt>
              </c:strCache>
            </c:strRef>
          </c:tx>
          <c:spPr>
            <a:solidFill>
              <a:schemeClr val="accent3"/>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Sheet1!$D$2:$D$9</c:f>
              <c:numCache>
                <c:formatCode>General</c:formatCode>
                <c:ptCount val="8"/>
                <c:pt idx="0">
                  <c:v>1</c:v>
                </c:pt>
                <c:pt idx="1">
                  <c:v>1</c:v>
                </c:pt>
                <c:pt idx="2">
                  <c:v>3</c:v>
                </c:pt>
                <c:pt idx="3">
                  <c:v>2</c:v>
                </c:pt>
                <c:pt idx="4">
                  <c:v>0</c:v>
                </c:pt>
                <c:pt idx="5">
                  <c:v>5</c:v>
                </c:pt>
              </c:numCache>
            </c:numRef>
          </c:val>
          <c:extLst>
            <c:ext xmlns:c16="http://schemas.microsoft.com/office/drawing/2014/chart" uri="{C3380CC4-5D6E-409C-BE32-E72D297353CC}">
              <c16:uniqueId val="{00000002-A0AE-4395-8BE7-C3D94667BA04}"/>
            </c:ext>
          </c:extLst>
        </c:ser>
        <c:ser>
          <c:idx val="3"/>
          <c:order val="3"/>
          <c:tx>
            <c:strRef>
              <c:f>Sheet1!$E$1</c:f>
              <c:strCache>
                <c:ptCount val="1"/>
                <c:pt idx="0">
                  <c:v>4</c:v>
                </c:pt>
              </c:strCache>
            </c:strRef>
          </c:tx>
          <c:spPr>
            <a:solidFill>
              <a:schemeClr val="accent4"/>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Sheet1!$E$2:$E$9</c:f>
              <c:numCache>
                <c:formatCode>General</c:formatCode>
                <c:ptCount val="8"/>
                <c:pt idx="0">
                  <c:v>7</c:v>
                </c:pt>
                <c:pt idx="1">
                  <c:v>8</c:v>
                </c:pt>
                <c:pt idx="2">
                  <c:v>7</c:v>
                </c:pt>
                <c:pt idx="3">
                  <c:v>5</c:v>
                </c:pt>
                <c:pt idx="4">
                  <c:v>10</c:v>
                </c:pt>
                <c:pt idx="5">
                  <c:v>8</c:v>
                </c:pt>
              </c:numCache>
            </c:numRef>
          </c:val>
          <c:extLst>
            <c:ext xmlns:c16="http://schemas.microsoft.com/office/drawing/2014/chart" uri="{C3380CC4-5D6E-409C-BE32-E72D297353CC}">
              <c16:uniqueId val="{00000003-A0AE-4395-8BE7-C3D94667BA04}"/>
            </c:ext>
          </c:extLst>
        </c:ser>
        <c:ser>
          <c:idx val="4"/>
          <c:order val="4"/>
          <c:tx>
            <c:strRef>
              <c:f>Sheet1!$F$1</c:f>
              <c:strCache>
                <c:ptCount val="1"/>
                <c:pt idx="0">
                  <c:v>5</c:v>
                </c:pt>
              </c:strCache>
            </c:strRef>
          </c:tx>
          <c:spPr>
            <a:solidFill>
              <a:schemeClr val="accent5"/>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Sheet1!$F$2:$F$9</c:f>
              <c:numCache>
                <c:formatCode>General</c:formatCode>
                <c:ptCount val="8"/>
                <c:pt idx="0">
                  <c:v>24</c:v>
                </c:pt>
                <c:pt idx="1">
                  <c:v>24</c:v>
                </c:pt>
                <c:pt idx="2">
                  <c:v>23</c:v>
                </c:pt>
                <c:pt idx="3">
                  <c:v>24</c:v>
                </c:pt>
                <c:pt idx="4">
                  <c:v>21</c:v>
                </c:pt>
                <c:pt idx="5">
                  <c:v>20</c:v>
                </c:pt>
              </c:numCache>
            </c:numRef>
          </c:val>
          <c:extLst>
            <c:ext xmlns:c16="http://schemas.microsoft.com/office/drawing/2014/chart" uri="{C3380CC4-5D6E-409C-BE32-E72D297353CC}">
              <c16:uniqueId val="{00000004-A0AE-4395-8BE7-C3D94667BA04}"/>
            </c:ext>
          </c:extLst>
        </c:ser>
        <c:ser>
          <c:idx val="5"/>
          <c:order val="5"/>
          <c:tx>
            <c:strRef>
              <c:f>Sheet1!$G$1</c:f>
              <c:strCache>
                <c:ptCount val="1"/>
                <c:pt idx="0">
                  <c:v>6</c:v>
                </c:pt>
              </c:strCache>
            </c:strRef>
          </c:tx>
          <c:spPr>
            <a:solidFill>
              <a:schemeClr val="accent6"/>
            </a:solidFill>
            <a:ln>
              <a:noFill/>
            </a:ln>
            <a:effectLst/>
            <a:sp3d/>
          </c:spPr>
          <c:invertIfNegative val="0"/>
          <c:cat>
            <c:strRef>
              <c:f>Sheet1!$A$2:$A$9</c:f>
              <c:strCache>
                <c:ptCount val="8"/>
                <c:pt idx="0">
                  <c:v>Q1</c:v>
                </c:pt>
                <c:pt idx="1">
                  <c:v>Q2</c:v>
                </c:pt>
                <c:pt idx="2">
                  <c:v>Q3</c:v>
                </c:pt>
                <c:pt idx="3">
                  <c:v>Q4</c:v>
                </c:pt>
                <c:pt idx="4">
                  <c:v>Q5</c:v>
                </c:pt>
                <c:pt idx="5">
                  <c:v>Q6</c:v>
                </c:pt>
                <c:pt idx="6">
                  <c:v>Q7</c:v>
                </c:pt>
                <c:pt idx="7">
                  <c:v>Q8</c:v>
                </c:pt>
              </c:strCache>
            </c:strRef>
          </c:cat>
          <c:val>
            <c:numRef>
              <c:f>Sheet1!$G$2:$G$9</c:f>
              <c:numCache>
                <c:formatCode>General</c:formatCode>
                <c:ptCount val="8"/>
              </c:numCache>
            </c:numRef>
          </c:val>
          <c:extLst>
            <c:ext xmlns:c16="http://schemas.microsoft.com/office/drawing/2014/chart" uri="{C3380CC4-5D6E-409C-BE32-E72D297353CC}">
              <c16:uniqueId val="{00000005-A0AE-4395-8BE7-C3D94667BA04}"/>
            </c:ext>
          </c:extLst>
        </c:ser>
        <c:dLbls>
          <c:showLegendKey val="0"/>
          <c:showVal val="0"/>
          <c:showCatName val="0"/>
          <c:showSerName val="0"/>
          <c:showPercent val="0"/>
          <c:showBubbleSize val="0"/>
        </c:dLbls>
        <c:gapWidth val="150"/>
        <c:shape val="box"/>
        <c:axId val="460924816"/>
        <c:axId val="460928424"/>
        <c:axId val="542527008"/>
      </c:bar3DChart>
      <c:catAx>
        <c:axId val="46092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auto val="1"/>
        <c:lblAlgn val="ctr"/>
        <c:lblOffset val="100"/>
        <c:noMultiLvlLbl val="0"/>
      </c:catAx>
      <c:valAx>
        <c:axId val="4609284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60924816"/>
        <c:crosses val="autoZero"/>
        <c:crossBetween val="between"/>
      </c:valAx>
      <c:serAx>
        <c:axId val="54252700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2842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47</Pages>
  <Words>5603</Words>
  <Characters>31939</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citaonica16</dc:creator>
  <cp:keywords/>
  <dc:description/>
  <cp:lastModifiedBy>Aneta Spaic</cp:lastModifiedBy>
  <cp:revision>2</cp:revision>
  <dcterms:created xsi:type="dcterms:W3CDTF">2018-11-14T15:28:00Z</dcterms:created>
  <dcterms:modified xsi:type="dcterms:W3CDTF">2018-11-14T15:28:00Z</dcterms:modified>
</cp:coreProperties>
</file>