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F7" w:rsidRDefault="00B32119">
      <w:pPr>
        <w:spacing w:after="6"/>
        <w:ind w:left="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260985</wp:posOffset>
            </wp:positionV>
            <wp:extent cx="1143000" cy="762000"/>
            <wp:effectExtent l="0" t="0" r="0" b="0"/>
            <wp:wrapNone/>
            <wp:docPr id="2090" name="Picture 3" descr="C:\Users\Administrator\Desktop\pravni_logo_16-0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" name="Picture 3" descr="C:\Users\Administrator\Desktop\pravni_logo_16-03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1546225</wp:posOffset>
            </wp:positionH>
            <wp:positionV relativeFrom="paragraph">
              <wp:posOffset>318135</wp:posOffset>
            </wp:positionV>
            <wp:extent cx="1095375" cy="647065"/>
            <wp:effectExtent l="0" t="0" r="9525" b="635"/>
            <wp:wrapThrough wrapText="bothSides">
              <wp:wrapPolygon edited="0">
                <wp:start x="0" y="0"/>
                <wp:lineTo x="0" y="20985"/>
                <wp:lineTo x="21412" y="20985"/>
                <wp:lineTo x="21412" y="0"/>
                <wp:lineTo x="0" y="0"/>
              </wp:wrapPolygon>
            </wp:wrapThrough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A4BF619" wp14:editId="27777689">
            <wp:extent cx="885825" cy="1161309"/>
            <wp:effectExtent l="0" t="0" r="635" b="1270"/>
            <wp:docPr id="409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7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13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0CB1">
        <w:t xml:space="preserve"> </w:t>
      </w:r>
      <w:r>
        <w:rPr>
          <w:noProof/>
        </w:rPr>
        <w:drawing>
          <wp:inline distT="0" distB="0" distL="0" distR="0" wp14:anchorId="74CB6924" wp14:editId="3A8D89FB">
            <wp:extent cx="1094105" cy="1284605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19" w:rsidRDefault="00B32119">
      <w:pPr>
        <w:spacing w:after="98"/>
        <w:ind w:left="656"/>
        <w:jc w:val="center"/>
        <w:rPr>
          <w:b/>
          <w:sz w:val="44"/>
        </w:rPr>
      </w:pPr>
    </w:p>
    <w:p w:rsidR="00B32119" w:rsidRDefault="005A63EE">
      <w:pPr>
        <w:spacing w:after="98"/>
        <w:ind w:left="656"/>
        <w:jc w:val="center"/>
        <w:rPr>
          <w:b/>
          <w:sz w:val="44"/>
        </w:rPr>
      </w:pPr>
      <w:r>
        <w:rPr>
          <w:b/>
          <w:sz w:val="44"/>
        </w:rPr>
        <w:t>__________________________________</w:t>
      </w:r>
    </w:p>
    <w:p w:rsidR="00526FF7" w:rsidRDefault="00910CB1">
      <w:pPr>
        <w:spacing w:after="98"/>
        <w:ind w:left="656"/>
        <w:jc w:val="center"/>
      </w:pPr>
      <w:r>
        <w:rPr>
          <w:b/>
          <w:sz w:val="44"/>
        </w:rPr>
        <w:t xml:space="preserve">CABUFAL </w:t>
      </w:r>
    </w:p>
    <w:p w:rsidR="00526FF7" w:rsidRDefault="00910CB1">
      <w:pPr>
        <w:spacing w:after="224"/>
        <w:ind w:left="658"/>
        <w:jc w:val="center"/>
      </w:pPr>
      <w:r>
        <w:rPr>
          <w:i/>
          <w:sz w:val="24"/>
        </w:rPr>
        <w:t xml:space="preserve"> - </w:t>
      </w:r>
      <w:r w:rsidR="00C24D51">
        <w:rPr>
          <w:i/>
          <w:sz w:val="24"/>
        </w:rPr>
        <w:t xml:space="preserve"> </w:t>
      </w:r>
      <w:r w:rsidR="009163AB">
        <w:rPr>
          <w:i/>
          <w:sz w:val="24"/>
        </w:rPr>
        <w:t xml:space="preserve">STUDY VISIT TO Faculty of Law UNIVERSITY OF </w:t>
      </w:r>
      <w:r w:rsidR="00C24D51">
        <w:rPr>
          <w:i/>
          <w:sz w:val="24"/>
        </w:rPr>
        <w:t>Z</w:t>
      </w:r>
      <w:r w:rsidR="009163AB">
        <w:rPr>
          <w:i/>
          <w:sz w:val="24"/>
        </w:rPr>
        <w:t>AGREB</w:t>
      </w:r>
      <w:r w:rsidR="00C24D51">
        <w:rPr>
          <w:i/>
          <w:sz w:val="24"/>
        </w:rPr>
        <w:t xml:space="preserve"> </w:t>
      </w:r>
      <w:r w:rsidR="00B32119">
        <w:rPr>
          <w:i/>
          <w:sz w:val="24"/>
        </w:rPr>
        <w:t>-</w:t>
      </w:r>
    </w:p>
    <w:p w:rsidR="00526FF7" w:rsidRDefault="00910CB1">
      <w:pPr>
        <w:spacing w:after="134"/>
        <w:jc w:val="right"/>
      </w:pPr>
      <w:r>
        <w:rPr>
          <w:rFonts w:ascii="Arial" w:eastAsia="Arial" w:hAnsi="Arial" w:cs="Arial"/>
          <w:sz w:val="24"/>
        </w:rPr>
        <w:t xml:space="preserve">Capacity Building of teaching staff of the FoL and non-academic partners </w:t>
      </w:r>
    </w:p>
    <w:p w:rsidR="00526FF7" w:rsidRDefault="00910CB1">
      <w:pPr>
        <w:spacing w:after="0"/>
        <w:ind w:left="72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059" w:type="dxa"/>
        <w:tblInd w:w="6" w:type="dxa"/>
        <w:tblCellMar>
          <w:top w:w="70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225"/>
        <w:gridCol w:w="6834"/>
      </w:tblGrid>
      <w:tr w:rsidR="00526FF7" w:rsidTr="00C05688">
        <w:trPr>
          <w:trHeight w:val="96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910CB1">
            <w:r>
              <w:rPr>
                <w:b/>
              </w:rPr>
              <w:t xml:space="preserve">Venue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B32119">
            <w:pPr>
              <w:spacing w:after="9"/>
              <w:ind w:left="2"/>
              <w:rPr>
                <w:b/>
              </w:rPr>
            </w:pPr>
            <w:r>
              <w:rPr>
                <w:b/>
              </w:rPr>
              <w:t>Faculty of Law University of Zagreb</w:t>
            </w:r>
          </w:p>
          <w:p w:rsidR="00C95182" w:rsidRDefault="00C01FCB">
            <w:pPr>
              <w:spacing w:after="9"/>
              <w:ind w:left="2"/>
            </w:pPr>
            <w:r>
              <w:rPr>
                <w:b/>
              </w:rPr>
              <w:t xml:space="preserve">Address: </w:t>
            </w:r>
            <w:r w:rsidR="00C95182">
              <w:rPr>
                <w:b/>
              </w:rPr>
              <w:t>Trg Republike Hrvatske 14</w:t>
            </w:r>
          </w:p>
          <w:p w:rsidR="00526FF7" w:rsidRDefault="00526FF7">
            <w:pPr>
              <w:ind w:left="2"/>
            </w:pPr>
          </w:p>
          <w:p w:rsidR="00B32119" w:rsidRDefault="00B32119">
            <w:pPr>
              <w:ind w:left="2"/>
            </w:pPr>
          </w:p>
        </w:tc>
      </w:tr>
      <w:tr w:rsidR="00526FF7">
        <w:trPr>
          <w:trHeight w:val="660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910CB1">
            <w:pPr>
              <w:spacing w:after="9"/>
            </w:pPr>
            <w:r>
              <w:rPr>
                <w:b/>
              </w:rPr>
              <w:t xml:space="preserve">Hotel </w:t>
            </w:r>
          </w:p>
          <w:p w:rsidR="00526FF7" w:rsidRDefault="00910CB1">
            <w:pPr>
              <w:jc w:val="both"/>
            </w:pPr>
            <w:r>
              <w:rPr>
                <w:b/>
              </w:rPr>
              <w:t xml:space="preserve">recommendations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22488D">
            <w:pPr>
              <w:spacing w:after="9"/>
              <w:ind w:left="2"/>
              <w:rPr>
                <w:b/>
              </w:rPr>
            </w:pPr>
            <w:r>
              <w:rPr>
                <w:b/>
              </w:rPr>
              <w:t>Hotel Palace</w:t>
            </w:r>
            <w:r w:rsidR="004B354F">
              <w:rPr>
                <w:b/>
              </w:rPr>
              <w:t xml:space="preserve"> ****</w:t>
            </w:r>
          </w:p>
          <w:p w:rsidR="00630399" w:rsidRDefault="00630399">
            <w:pPr>
              <w:spacing w:after="9"/>
              <w:ind w:left="2"/>
              <w:rPr>
                <w:b/>
              </w:rPr>
            </w:pPr>
            <w:r>
              <w:rPr>
                <w:b/>
              </w:rPr>
              <w:t>Address: Trg Josipa Jurja Strossmayera</w:t>
            </w:r>
            <w:r w:rsidR="00521156">
              <w:rPr>
                <w:b/>
              </w:rPr>
              <w:t xml:space="preserve"> 10</w:t>
            </w:r>
          </w:p>
          <w:p w:rsidR="00B32119" w:rsidRPr="00E049CD" w:rsidRDefault="008C2120" w:rsidP="00E049CD">
            <w:pPr>
              <w:spacing w:after="9"/>
              <w:ind w:left="2"/>
            </w:pPr>
            <w:hyperlink r:id="rId11" w:history="1">
              <w:r w:rsidR="005C75C8" w:rsidRPr="00FB625D">
                <w:rPr>
                  <w:rStyle w:val="Hyperlink"/>
                </w:rPr>
                <w:t>http://palace.hr/en/</w:t>
              </w:r>
            </w:hyperlink>
          </w:p>
          <w:p w:rsidR="00B32119" w:rsidRDefault="00B32119">
            <w:pPr>
              <w:ind w:left="2"/>
              <w:rPr>
                <w:b/>
              </w:rPr>
            </w:pPr>
          </w:p>
          <w:p w:rsidR="00F508D5" w:rsidRPr="00F508D5" w:rsidRDefault="00F508D5" w:rsidP="00F508D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Situated in the city center, 10-minute walk from Faculty of Law</w:t>
            </w:r>
          </w:p>
          <w:p w:rsidR="00B32119" w:rsidRDefault="00B32119">
            <w:pPr>
              <w:ind w:left="2"/>
              <w:rPr>
                <w:b/>
              </w:rPr>
            </w:pPr>
          </w:p>
          <w:p w:rsidR="00B32119" w:rsidRDefault="00B32119">
            <w:pPr>
              <w:ind w:left="2"/>
              <w:rPr>
                <w:b/>
              </w:rPr>
            </w:pPr>
          </w:p>
          <w:p w:rsidR="00526FF7" w:rsidRDefault="00B32119">
            <w:pPr>
              <w:ind w:left="2"/>
              <w:rPr>
                <w:b/>
              </w:rPr>
            </w:pPr>
            <w:r>
              <w:rPr>
                <w:b/>
              </w:rPr>
              <w:t xml:space="preserve">Hotel Dubrovnik </w:t>
            </w:r>
            <w:r w:rsidR="00910CB1">
              <w:rPr>
                <w:b/>
              </w:rPr>
              <w:t xml:space="preserve"> </w:t>
            </w:r>
            <w:r w:rsidR="004B354F">
              <w:rPr>
                <w:b/>
              </w:rPr>
              <w:t>****</w:t>
            </w:r>
          </w:p>
          <w:p w:rsidR="00676F01" w:rsidRDefault="00676F01">
            <w:pPr>
              <w:ind w:left="2"/>
              <w:rPr>
                <w:b/>
              </w:rPr>
            </w:pPr>
            <w:r>
              <w:rPr>
                <w:b/>
              </w:rPr>
              <w:t>Address: Gajeva 1</w:t>
            </w:r>
          </w:p>
          <w:p w:rsidR="00D63DF1" w:rsidRDefault="008C2120">
            <w:pPr>
              <w:ind w:left="2"/>
            </w:pPr>
            <w:hyperlink r:id="rId12" w:history="1">
              <w:r w:rsidR="005C75C8" w:rsidRPr="00FB625D">
                <w:rPr>
                  <w:rStyle w:val="Hyperlink"/>
                </w:rPr>
                <w:t>https://hotel-dubrovnik.hr/</w:t>
              </w:r>
            </w:hyperlink>
          </w:p>
          <w:p w:rsidR="005C75C8" w:rsidRDefault="005C75C8">
            <w:pPr>
              <w:ind w:left="2"/>
            </w:pPr>
          </w:p>
          <w:p w:rsidR="005C75C8" w:rsidRDefault="00F508D5" w:rsidP="00F508D5">
            <w:pPr>
              <w:pStyle w:val="ListParagraph"/>
              <w:numPr>
                <w:ilvl w:val="0"/>
                <w:numId w:val="2"/>
              </w:numPr>
            </w:pPr>
            <w:r>
              <w:t>Situated in the very heart of the city, on the main square, 5-minute walk from Faculty of Law</w:t>
            </w:r>
          </w:p>
          <w:p w:rsidR="005C75C8" w:rsidRDefault="005C75C8">
            <w:pPr>
              <w:ind w:left="2"/>
            </w:pPr>
          </w:p>
          <w:p w:rsidR="005C75C8" w:rsidRDefault="005C75C8">
            <w:pPr>
              <w:ind w:left="2"/>
              <w:rPr>
                <w:b/>
              </w:rPr>
            </w:pPr>
            <w:r>
              <w:rPr>
                <w:b/>
              </w:rPr>
              <w:t>Hotel Panorama</w:t>
            </w:r>
            <w:r w:rsidR="004B354F">
              <w:rPr>
                <w:b/>
              </w:rPr>
              <w:t xml:space="preserve"> ****</w:t>
            </w:r>
          </w:p>
          <w:p w:rsidR="005C75C8" w:rsidRDefault="005C75C8">
            <w:pPr>
              <w:ind w:left="2"/>
              <w:rPr>
                <w:b/>
              </w:rPr>
            </w:pPr>
            <w:r>
              <w:rPr>
                <w:b/>
              </w:rPr>
              <w:t>Address: Trg Krešimira Ćosića 9</w:t>
            </w:r>
          </w:p>
          <w:p w:rsidR="005C75C8" w:rsidRDefault="008C2120">
            <w:pPr>
              <w:ind w:left="2"/>
            </w:pPr>
            <w:hyperlink r:id="rId13" w:history="1">
              <w:r w:rsidR="00595DA0" w:rsidRPr="00FB625D">
                <w:rPr>
                  <w:rStyle w:val="Hyperlink"/>
                </w:rPr>
                <w:t>http://www.panorama-zagreb.com/homepage</w:t>
              </w:r>
            </w:hyperlink>
          </w:p>
          <w:p w:rsidR="00595DA0" w:rsidRDefault="00595DA0">
            <w:pPr>
              <w:ind w:left="2"/>
            </w:pPr>
          </w:p>
          <w:p w:rsidR="00595DA0" w:rsidRDefault="00595DA0" w:rsidP="00595DA0">
            <w:pPr>
              <w:pStyle w:val="ListParagraph"/>
              <w:numPr>
                <w:ilvl w:val="0"/>
                <w:numId w:val="2"/>
              </w:numPr>
            </w:pPr>
            <w:r>
              <w:t>Situated app. 2 km from the Faculty of Law, public transportation or taxi needed</w:t>
            </w:r>
          </w:p>
          <w:p w:rsidR="002943B8" w:rsidRDefault="002943B8" w:rsidP="002943B8"/>
          <w:p w:rsidR="002943B8" w:rsidRDefault="002943B8" w:rsidP="002943B8">
            <w:pPr>
              <w:rPr>
                <w:b/>
              </w:rPr>
            </w:pPr>
            <w:r w:rsidRPr="002943B8">
              <w:rPr>
                <w:b/>
              </w:rPr>
              <w:t>Main Square Residence</w:t>
            </w:r>
            <w:r>
              <w:rPr>
                <w:b/>
              </w:rPr>
              <w:t xml:space="preserve"> ****</w:t>
            </w:r>
          </w:p>
          <w:p w:rsidR="002943B8" w:rsidRDefault="002943B8" w:rsidP="002943B8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 w:rsidR="00CE67C2">
              <w:rPr>
                <w:b/>
              </w:rPr>
              <w:t xml:space="preserve"> Trg Bana josipa Jelacica 5, Donji Grad, Zagreb, 10000, Hrvatska</w:t>
            </w:r>
          </w:p>
          <w:p w:rsidR="00CE67C2" w:rsidRPr="002943B8" w:rsidRDefault="00CE67C2" w:rsidP="002943B8">
            <w:pPr>
              <w:rPr>
                <w:b/>
              </w:rPr>
            </w:pPr>
            <w:r>
              <w:t>Situated in the city center</w:t>
            </w:r>
          </w:p>
        </w:tc>
      </w:tr>
    </w:tbl>
    <w:p w:rsidR="00526FF7" w:rsidRDefault="00526FF7">
      <w:pPr>
        <w:spacing w:after="0"/>
        <w:ind w:left="-1418" w:right="9828"/>
      </w:pPr>
    </w:p>
    <w:p w:rsidR="00526FF7" w:rsidRDefault="00910CB1" w:rsidP="00481224">
      <w:pPr>
        <w:spacing w:after="362"/>
        <w:ind w:right="3818"/>
      </w:pPr>
      <w:r>
        <w:t xml:space="preserve"> </w:t>
      </w:r>
    </w:p>
    <w:p w:rsidR="00526FF7" w:rsidRDefault="00910CB1">
      <w:pPr>
        <w:spacing w:after="0"/>
        <w:ind w:right="3278"/>
        <w:jc w:val="right"/>
      </w:pPr>
      <w:r>
        <w:rPr>
          <w:b/>
          <w:sz w:val="32"/>
        </w:rPr>
        <w:lastRenderedPageBreak/>
        <w:t xml:space="preserve">Agenda </w:t>
      </w:r>
    </w:p>
    <w:tbl>
      <w:tblPr>
        <w:tblStyle w:val="TableGrid"/>
        <w:tblW w:w="9058" w:type="dxa"/>
        <w:tblInd w:w="6" w:type="dxa"/>
        <w:tblCellMar>
          <w:top w:w="70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793"/>
        <w:gridCol w:w="5265"/>
      </w:tblGrid>
      <w:tr w:rsidR="00526FF7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625AD1" w:rsidP="00625AD1">
            <w:r>
              <w:rPr>
                <w:b/>
              </w:rPr>
              <w:t>Sunday, 31 March</w:t>
            </w:r>
            <w:r w:rsidR="00B62F15">
              <w:rPr>
                <w:b/>
              </w:rPr>
              <w:t xml:space="preserve"> 2019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910CB1">
            <w:pPr>
              <w:ind w:left="1"/>
            </w:pPr>
            <w:r>
              <w:t xml:space="preserve"> </w:t>
            </w:r>
          </w:p>
        </w:tc>
      </w:tr>
      <w:tr w:rsidR="00526FF7" w:rsidTr="0041432E">
        <w:trPr>
          <w:trHeight w:val="31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910CB1">
            <w: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910CB1">
            <w:pPr>
              <w:ind w:left="1"/>
            </w:pPr>
            <w:r>
              <w:t>Arrival of the participants</w:t>
            </w:r>
            <w:r>
              <w:rPr>
                <w:b/>
                <w:i/>
              </w:rPr>
              <w:t xml:space="preserve"> </w:t>
            </w:r>
          </w:p>
        </w:tc>
      </w:tr>
      <w:tr w:rsidR="00526FF7" w:rsidTr="00763FD1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625AD1" w:rsidP="00625AD1">
            <w:r>
              <w:rPr>
                <w:b/>
              </w:rPr>
              <w:t>Monday</w:t>
            </w:r>
            <w:r w:rsidR="00B32119">
              <w:rPr>
                <w:b/>
              </w:rPr>
              <w:t xml:space="preserve">, </w:t>
            </w:r>
            <w:r>
              <w:rPr>
                <w:b/>
              </w:rPr>
              <w:t>1</w:t>
            </w:r>
            <w:r w:rsidR="00B62F15">
              <w:rPr>
                <w:b/>
              </w:rPr>
              <w:t xml:space="preserve"> </w:t>
            </w:r>
            <w:r>
              <w:rPr>
                <w:b/>
              </w:rPr>
              <w:t xml:space="preserve">April </w:t>
            </w:r>
            <w:r w:rsidR="00B62F15">
              <w:rPr>
                <w:b/>
              </w:rPr>
              <w:t>2019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910CB1">
            <w:pPr>
              <w:ind w:left="1"/>
            </w:pPr>
            <w:r>
              <w:t xml:space="preserve"> </w:t>
            </w:r>
          </w:p>
        </w:tc>
      </w:tr>
      <w:tr w:rsidR="00526FF7" w:rsidTr="00763FD1">
        <w:trPr>
          <w:trHeight w:val="31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910CB1">
            <w: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526FF7">
            <w:pPr>
              <w:ind w:left="1"/>
            </w:pPr>
          </w:p>
        </w:tc>
      </w:tr>
      <w:tr w:rsidR="00526FF7" w:rsidTr="00763FD1">
        <w:trPr>
          <w:trHeight w:val="9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135FC0">
            <w:r>
              <w:t>09.30 – 10.15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86" w:rsidRDefault="00910CB1" w:rsidP="00B62F15">
            <w:pPr>
              <w:spacing w:after="2" w:line="265" w:lineRule="auto"/>
              <w:ind w:left="1"/>
            </w:pPr>
            <w:r w:rsidRPr="00E4467A">
              <w:t>Welcome and pre</w:t>
            </w:r>
            <w:r w:rsidR="00B32119" w:rsidRPr="00E4467A">
              <w:t>sentation of the Facu</w:t>
            </w:r>
            <w:r w:rsidR="002E0E86">
              <w:t>lty of Law University of Zagreb</w:t>
            </w:r>
          </w:p>
          <w:p w:rsidR="00B62F15" w:rsidRDefault="00135FC0" w:rsidP="00B62F15">
            <w:pPr>
              <w:spacing w:after="2" w:line="265" w:lineRule="auto"/>
              <w:ind w:left="1"/>
            </w:pPr>
            <w:r>
              <w:t>Dean Prof. dr. Igor Gliha</w:t>
            </w:r>
          </w:p>
          <w:p w:rsidR="002E0E86" w:rsidRDefault="00F06743">
            <w:pPr>
              <w:spacing w:after="2" w:line="265" w:lineRule="auto"/>
              <w:ind w:left="1"/>
            </w:pPr>
            <w:r>
              <w:t>Vice dean Prof. dr</w:t>
            </w:r>
            <w:r w:rsidR="002E0E86">
              <w:t xml:space="preserve"> Marko Jurić</w:t>
            </w:r>
          </w:p>
          <w:p w:rsidR="00E476F4" w:rsidRPr="00E4467A" w:rsidRDefault="00E476F4">
            <w:pPr>
              <w:spacing w:after="2" w:line="265" w:lineRule="auto"/>
              <w:ind w:left="1"/>
            </w:pPr>
          </w:p>
          <w:p w:rsidR="00526FF7" w:rsidRPr="00E4467A" w:rsidRDefault="00526FF7" w:rsidP="0041432E">
            <w:pPr>
              <w:spacing w:after="2" w:line="265" w:lineRule="auto"/>
              <w:ind w:left="1"/>
            </w:pPr>
          </w:p>
        </w:tc>
      </w:tr>
      <w:tr w:rsidR="00526FF7" w:rsidTr="0041432E">
        <w:trPr>
          <w:trHeight w:val="9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135FC0" w:rsidP="0041432E">
            <w:r>
              <w:t>10.15 – 11.15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B029D5" w:rsidP="0041432E">
            <w:pPr>
              <w:ind w:left="1" w:right="5"/>
            </w:pPr>
            <w:r>
              <w:t>Teaching EU public law – experiences from teachers’</w:t>
            </w:r>
            <w:r w:rsidR="00B06701">
              <w:t xml:space="preserve"> perspectiv</w:t>
            </w:r>
            <w:r>
              <w:t>e</w:t>
            </w:r>
            <w:r w:rsidR="00EE638C">
              <w:t xml:space="preserve"> + discussion</w:t>
            </w:r>
          </w:p>
          <w:p w:rsidR="00B06701" w:rsidRDefault="00B06701" w:rsidP="0041432E">
            <w:pPr>
              <w:ind w:left="1" w:right="5"/>
            </w:pPr>
            <w:r>
              <w:t>Professor Dr. Iris Goldner Lang</w:t>
            </w:r>
          </w:p>
          <w:p w:rsidR="00B029D5" w:rsidRPr="00E4467A" w:rsidRDefault="00B029D5" w:rsidP="0041432E">
            <w:pPr>
              <w:ind w:left="1" w:right="5"/>
            </w:pPr>
            <w:r>
              <w:t>Assistant Professor Dr. Melita Carević</w:t>
            </w:r>
          </w:p>
        </w:tc>
      </w:tr>
      <w:tr w:rsidR="00526FF7" w:rsidTr="00481224">
        <w:trPr>
          <w:trHeight w:val="29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135FC0">
            <w:r>
              <w:t>11.15 – 12</w:t>
            </w:r>
            <w:r w:rsidR="004950A4">
              <w:t>.30</w:t>
            </w:r>
            <w:r w:rsidR="00910CB1"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Pr="00E4467A" w:rsidRDefault="00EE638C" w:rsidP="0041432E">
            <w:pPr>
              <w:ind w:left="1"/>
              <w:jc w:val="both"/>
            </w:pPr>
            <w:r>
              <w:t>Lecture</w:t>
            </w:r>
            <w:r w:rsidR="00B0552A">
              <w:t xml:space="preserve"> European public law</w:t>
            </w:r>
          </w:p>
        </w:tc>
      </w:tr>
      <w:tr w:rsidR="007F52E6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6" w:rsidRDefault="00C2092E">
            <w:r>
              <w:t>12.30 – 14.00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43" w:rsidRPr="00E4467A" w:rsidRDefault="00B0552A" w:rsidP="004950A4">
            <w:pPr>
              <w:spacing w:after="9"/>
              <w:ind w:left="1"/>
            </w:pPr>
            <w:r>
              <w:t>E-learning system Moodle: presentation by Assistant Professor Dr. Ivana Kanceljak, coordinator for e-learning at the Faculty of Law</w:t>
            </w:r>
          </w:p>
        </w:tc>
      </w:tr>
      <w:tr w:rsidR="00625AD1" w:rsidTr="0041432E">
        <w:trPr>
          <w:trHeight w:val="3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1" w:rsidRDefault="00625AD1" w:rsidP="00625AD1"/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1" w:rsidRDefault="00625AD1" w:rsidP="00625AD1">
            <w:pPr>
              <w:ind w:left="1"/>
            </w:pPr>
            <w:r>
              <w:t xml:space="preserve"> </w:t>
            </w:r>
          </w:p>
        </w:tc>
      </w:tr>
      <w:tr w:rsidR="00625AD1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943B8" w:rsidRDefault="002943B8" w:rsidP="00625AD1">
            <w:pPr>
              <w:rPr>
                <w:b/>
              </w:rPr>
            </w:pPr>
          </w:p>
          <w:p w:rsidR="00625AD1" w:rsidRDefault="00625AD1" w:rsidP="00625AD1">
            <w:pPr>
              <w:rPr>
                <w:b/>
              </w:rPr>
            </w:pPr>
            <w:r>
              <w:rPr>
                <w:b/>
              </w:rPr>
              <w:t>Tuesday, 2 April 2019</w:t>
            </w:r>
          </w:p>
          <w:p w:rsidR="002943B8" w:rsidRDefault="002943B8" w:rsidP="00625AD1"/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Default="00625AD1" w:rsidP="00625AD1">
            <w:pPr>
              <w:ind w:left="1"/>
            </w:pPr>
          </w:p>
        </w:tc>
      </w:tr>
      <w:tr w:rsidR="00625AD1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Default="00E63946" w:rsidP="00625AD1">
            <w:r>
              <w:t>10.00 – 11</w:t>
            </w:r>
            <w:r w:rsidR="00625AD1">
              <w:t xml:space="preserve">.30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Pr="00E4467A" w:rsidRDefault="00F37CDA" w:rsidP="00625AD1">
            <w:pPr>
              <w:spacing w:after="2" w:line="265" w:lineRule="auto"/>
              <w:ind w:left="1"/>
            </w:pPr>
            <w:r>
              <w:t>Criminal law in the EU legal system – Professor Dr. Maja Munivrana Vajda</w:t>
            </w:r>
          </w:p>
        </w:tc>
      </w:tr>
      <w:tr w:rsidR="00625AD1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Default="00E63946" w:rsidP="00625AD1">
            <w:r>
              <w:t>11.30 – 12.15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Pr="00E4467A" w:rsidRDefault="002A55A9" w:rsidP="002A55A9">
            <w:pPr>
              <w:ind w:right="5"/>
            </w:pPr>
            <w:r>
              <w:t>Teaching process and modular system of teaching at the Faculty of Law – Dr. Marko Jurić, vice dean</w:t>
            </w:r>
          </w:p>
        </w:tc>
      </w:tr>
      <w:tr w:rsidR="00625AD1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Default="00FD6833" w:rsidP="00625AD1">
            <w:r>
              <w:t>12.30 – 14.00</w:t>
            </w:r>
            <w:r w:rsidR="00625AD1"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Default="00DA3CBA" w:rsidP="00625AD1">
            <w:pPr>
              <w:ind w:left="1"/>
              <w:jc w:val="both"/>
            </w:pPr>
            <w:r>
              <w:t>Presentation of the p</w:t>
            </w:r>
            <w:r w:rsidR="002A55A9">
              <w:t>ractical dimension of study programme (legal clinics, moot courts etc.)</w:t>
            </w:r>
          </w:p>
          <w:p w:rsidR="002A55A9" w:rsidRDefault="002A55A9" w:rsidP="00625AD1">
            <w:pPr>
              <w:ind w:left="1"/>
              <w:jc w:val="both"/>
            </w:pPr>
            <w:r>
              <w:t>Professor Dr. Alan Uzelac</w:t>
            </w:r>
          </w:p>
          <w:p w:rsidR="002A55A9" w:rsidRDefault="002A55A9" w:rsidP="00625AD1">
            <w:pPr>
              <w:ind w:left="1"/>
              <w:jc w:val="both"/>
            </w:pPr>
            <w:r>
              <w:t>Professor Dr. Zlata Đurđević</w:t>
            </w:r>
          </w:p>
          <w:p w:rsidR="002A55A9" w:rsidRDefault="002A55A9" w:rsidP="00625AD1">
            <w:pPr>
              <w:ind w:left="1"/>
              <w:jc w:val="both"/>
            </w:pPr>
            <w:r>
              <w:t>Professor Dr. Marko Jurić</w:t>
            </w:r>
          </w:p>
          <w:p w:rsidR="00985111" w:rsidRDefault="00985111" w:rsidP="00625AD1">
            <w:pPr>
              <w:ind w:left="1"/>
              <w:jc w:val="both"/>
            </w:pPr>
            <w:r>
              <w:t>Assistant Antonija Ivančan</w:t>
            </w:r>
          </w:p>
          <w:p w:rsidR="002A55A9" w:rsidRPr="00E4467A" w:rsidRDefault="002A55A9" w:rsidP="00625AD1">
            <w:pPr>
              <w:ind w:left="1"/>
              <w:jc w:val="both"/>
            </w:pPr>
          </w:p>
        </w:tc>
      </w:tr>
      <w:tr w:rsidR="00625AD1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Default="00625AD1" w:rsidP="00625AD1"/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Pr="00E4467A" w:rsidRDefault="00625AD1" w:rsidP="00625AD1">
            <w:pPr>
              <w:spacing w:after="9"/>
              <w:ind w:left="1"/>
            </w:pPr>
          </w:p>
        </w:tc>
      </w:tr>
      <w:tr w:rsidR="00625AD1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943B8" w:rsidRDefault="002943B8" w:rsidP="00625AD1">
            <w:pPr>
              <w:rPr>
                <w:b/>
              </w:rPr>
            </w:pPr>
          </w:p>
          <w:p w:rsidR="00625AD1" w:rsidRDefault="00625AD1" w:rsidP="00625AD1">
            <w:pPr>
              <w:rPr>
                <w:b/>
              </w:rPr>
            </w:pPr>
            <w:r w:rsidRPr="00625AD1">
              <w:rPr>
                <w:b/>
              </w:rPr>
              <w:t>Wednesday, 3 April 2019</w:t>
            </w:r>
          </w:p>
          <w:p w:rsidR="002943B8" w:rsidRPr="00625AD1" w:rsidRDefault="002943B8" w:rsidP="00625AD1">
            <w:pPr>
              <w:rPr>
                <w:b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Pr="00E4467A" w:rsidRDefault="00625AD1" w:rsidP="00625AD1">
            <w:pPr>
              <w:spacing w:after="9"/>
            </w:pPr>
          </w:p>
        </w:tc>
      </w:tr>
      <w:tr w:rsidR="00625AD1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Default="00094644" w:rsidP="00625AD1">
            <w:r>
              <w:t>10.00 – 11.30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Pr="00E4467A" w:rsidRDefault="00236D3C" w:rsidP="00625AD1">
            <w:pPr>
              <w:ind w:left="1" w:right="5"/>
            </w:pPr>
            <w:r>
              <w:t>EU law and Constitutional Law – Professor Dr. Ana Horvat Vuković</w:t>
            </w:r>
          </w:p>
        </w:tc>
      </w:tr>
      <w:tr w:rsidR="00625AD1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Default="00094644" w:rsidP="00625AD1">
            <w:r>
              <w:t>11.30 – 12</w:t>
            </w:r>
            <w:r w:rsidR="00625AD1">
              <w:t xml:space="preserve">.30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Default="00236D3C" w:rsidP="00625AD1">
            <w:pPr>
              <w:ind w:left="1"/>
              <w:jc w:val="both"/>
            </w:pPr>
            <w:r>
              <w:t>Presentation of the Library of the Faculty of Law</w:t>
            </w:r>
          </w:p>
          <w:p w:rsidR="005C1A87" w:rsidRPr="00E4467A" w:rsidRDefault="005C1A87" w:rsidP="00625AD1">
            <w:pPr>
              <w:ind w:left="1"/>
              <w:jc w:val="both"/>
            </w:pPr>
            <w:r>
              <w:t>Dr. Andrea Horić, Head of the Library</w:t>
            </w:r>
          </w:p>
        </w:tc>
      </w:tr>
      <w:tr w:rsidR="00625AD1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Default="00094644" w:rsidP="00625AD1">
            <w:r>
              <w:t>12.30 – 14</w:t>
            </w:r>
            <w:r w:rsidR="00625AD1">
              <w:t>.00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25AD1" w:rsidRDefault="00236D3C" w:rsidP="00625AD1">
            <w:pPr>
              <w:spacing w:after="9"/>
              <w:ind w:left="1"/>
            </w:pPr>
            <w:r>
              <w:t>International coope</w:t>
            </w:r>
            <w:r w:rsidR="005C1A87">
              <w:t>ration and courses in f</w:t>
            </w:r>
            <w:r>
              <w:t>oreign languages</w:t>
            </w:r>
            <w:r w:rsidR="00DA3CBA">
              <w:t xml:space="preserve"> - presentation</w:t>
            </w:r>
          </w:p>
          <w:p w:rsidR="005C1A87" w:rsidRDefault="005C1A87" w:rsidP="00625AD1">
            <w:pPr>
              <w:spacing w:after="9"/>
              <w:ind w:left="1"/>
            </w:pPr>
            <w:r>
              <w:lastRenderedPageBreak/>
              <w:t>Professor Dr. Nina Tepeš – vice dean for international cooperation</w:t>
            </w:r>
          </w:p>
          <w:p w:rsidR="005C1A87" w:rsidRDefault="005C1A87" w:rsidP="00625AD1">
            <w:pPr>
              <w:spacing w:after="9"/>
              <w:ind w:left="1"/>
            </w:pPr>
            <w:r>
              <w:t>Assistant professor Dr. Marko Jurić – vice dean for students</w:t>
            </w:r>
          </w:p>
          <w:p w:rsidR="005C1A87" w:rsidRDefault="005C1A87" w:rsidP="00625AD1">
            <w:pPr>
              <w:spacing w:after="9"/>
              <w:ind w:left="1"/>
            </w:pPr>
            <w:r>
              <w:t>Andrea Mišković – Head of the Officer for international cooperation</w:t>
            </w:r>
          </w:p>
          <w:p w:rsidR="005C1A87" w:rsidRDefault="005C1A87" w:rsidP="00625AD1">
            <w:pPr>
              <w:spacing w:after="9"/>
              <w:ind w:left="1"/>
            </w:pPr>
          </w:p>
          <w:p w:rsidR="005C1A87" w:rsidRDefault="005C1A87" w:rsidP="00625AD1">
            <w:pPr>
              <w:spacing w:after="9"/>
              <w:ind w:left="1"/>
            </w:pPr>
          </w:p>
          <w:p w:rsidR="00236D3C" w:rsidRPr="00E4467A" w:rsidRDefault="00236D3C" w:rsidP="00625AD1">
            <w:pPr>
              <w:spacing w:after="9"/>
              <w:ind w:left="1"/>
            </w:pPr>
          </w:p>
        </w:tc>
      </w:tr>
      <w:tr w:rsidR="00625AD1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943B8" w:rsidRDefault="002943B8" w:rsidP="00625AD1">
            <w:pPr>
              <w:rPr>
                <w:b/>
              </w:rPr>
            </w:pPr>
          </w:p>
          <w:p w:rsidR="00625AD1" w:rsidRDefault="00625AD1" w:rsidP="00625AD1">
            <w:pPr>
              <w:rPr>
                <w:b/>
              </w:rPr>
            </w:pPr>
            <w:r w:rsidRPr="00625AD1">
              <w:rPr>
                <w:b/>
              </w:rPr>
              <w:t>Thursday, 4 April 2019</w:t>
            </w:r>
          </w:p>
          <w:p w:rsidR="002943B8" w:rsidRPr="00625AD1" w:rsidRDefault="002943B8" w:rsidP="00625AD1">
            <w:pPr>
              <w:rPr>
                <w:b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943B8" w:rsidRDefault="00625AD1" w:rsidP="00625AD1">
            <w:pPr>
              <w:spacing w:after="9"/>
            </w:pPr>
            <w:r>
              <w:t xml:space="preserve"> </w:t>
            </w:r>
          </w:p>
          <w:p w:rsidR="00625AD1" w:rsidRPr="00E4467A" w:rsidRDefault="00625AD1" w:rsidP="00625AD1">
            <w:pPr>
              <w:spacing w:after="9"/>
            </w:pPr>
            <w:r>
              <w:t>Departure</w:t>
            </w:r>
          </w:p>
        </w:tc>
      </w:tr>
    </w:tbl>
    <w:p w:rsidR="00526FF7" w:rsidRDefault="00526FF7" w:rsidP="002943B8">
      <w:pPr>
        <w:spacing w:after="0"/>
      </w:pPr>
    </w:p>
    <w:sectPr w:rsidR="00526FF7">
      <w:footerReference w:type="even" r:id="rId14"/>
      <w:footerReference w:type="default" r:id="rId15"/>
      <w:footerReference w:type="first" r:id="rId16"/>
      <w:pgSz w:w="11906" w:h="16838"/>
      <w:pgMar w:top="1134" w:right="2078" w:bottom="1271" w:left="1418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0" w:rsidRDefault="008C2120">
      <w:pPr>
        <w:spacing w:after="0" w:line="240" w:lineRule="auto"/>
      </w:pPr>
      <w:r>
        <w:separator/>
      </w:r>
    </w:p>
  </w:endnote>
  <w:endnote w:type="continuationSeparator" w:id="0">
    <w:p w:rsidR="008C2120" w:rsidRDefault="008C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26FF7" w:rsidRDefault="00910CB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7C46">
      <w:rPr>
        <w:noProof/>
      </w:rPr>
      <w:t>1</w:t>
    </w:r>
    <w:r>
      <w:fldChar w:fldCharType="end"/>
    </w:r>
    <w:r>
      <w:t xml:space="preserve"> </w:t>
    </w:r>
  </w:p>
  <w:p w:rsidR="00526FF7" w:rsidRDefault="00910CB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26FF7" w:rsidRDefault="00910CB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0" w:rsidRDefault="008C2120">
      <w:pPr>
        <w:spacing w:after="0" w:line="240" w:lineRule="auto"/>
      </w:pPr>
      <w:r>
        <w:separator/>
      </w:r>
    </w:p>
  </w:footnote>
  <w:footnote w:type="continuationSeparator" w:id="0">
    <w:p w:rsidR="008C2120" w:rsidRDefault="008C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C7C"/>
    <w:multiLevelType w:val="hybridMultilevel"/>
    <w:tmpl w:val="08BC778A"/>
    <w:lvl w:ilvl="0" w:tplc="CCB27020">
      <w:start w:val="11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>
    <w:nsid w:val="33B740D0"/>
    <w:multiLevelType w:val="hybridMultilevel"/>
    <w:tmpl w:val="5C34991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7B431801"/>
    <w:multiLevelType w:val="hybridMultilevel"/>
    <w:tmpl w:val="ABAEAF10"/>
    <w:lvl w:ilvl="0" w:tplc="405C5E80">
      <w:start w:val="11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7"/>
    <w:rsid w:val="00094644"/>
    <w:rsid w:val="00100B35"/>
    <w:rsid w:val="00135FC0"/>
    <w:rsid w:val="00137C0F"/>
    <w:rsid w:val="001442D1"/>
    <w:rsid w:val="001879F0"/>
    <w:rsid w:val="001C7A1B"/>
    <w:rsid w:val="001F3FE3"/>
    <w:rsid w:val="0022488D"/>
    <w:rsid w:val="00236D3C"/>
    <w:rsid w:val="00251CB7"/>
    <w:rsid w:val="002943B8"/>
    <w:rsid w:val="002A55A9"/>
    <w:rsid w:val="002B5672"/>
    <w:rsid w:val="002E0E86"/>
    <w:rsid w:val="002E41B7"/>
    <w:rsid w:val="002E44D0"/>
    <w:rsid w:val="00316427"/>
    <w:rsid w:val="0041432E"/>
    <w:rsid w:val="00453948"/>
    <w:rsid w:val="00454984"/>
    <w:rsid w:val="00481224"/>
    <w:rsid w:val="00494D8B"/>
    <w:rsid w:val="004950A4"/>
    <w:rsid w:val="004B354F"/>
    <w:rsid w:val="004C074E"/>
    <w:rsid w:val="004C0F1A"/>
    <w:rsid w:val="004D3C20"/>
    <w:rsid w:val="00521156"/>
    <w:rsid w:val="00526FF7"/>
    <w:rsid w:val="00533BD2"/>
    <w:rsid w:val="00534A23"/>
    <w:rsid w:val="005564A5"/>
    <w:rsid w:val="00595DA0"/>
    <w:rsid w:val="005A63EE"/>
    <w:rsid w:val="005C1A87"/>
    <w:rsid w:val="005C70B9"/>
    <w:rsid w:val="005C75C8"/>
    <w:rsid w:val="00625AD1"/>
    <w:rsid w:val="00630399"/>
    <w:rsid w:val="00636D76"/>
    <w:rsid w:val="006443F0"/>
    <w:rsid w:val="00676F01"/>
    <w:rsid w:val="006B2B83"/>
    <w:rsid w:val="006F5DBC"/>
    <w:rsid w:val="00733C2A"/>
    <w:rsid w:val="00734084"/>
    <w:rsid w:val="00763FD1"/>
    <w:rsid w:val="007A7570"/>
    <w:rsid w:val="007B22CC"/>
    <w:rsid w:val="007C402A"/>
    <w:rsid w:val="007D34F5"/>
    <w:rsid w:val="007D35A0"/>
    <w:rsid w:val="007F52E6"/>
    <w:rsid w:val="00856CEE"/>
    <w:rsid w:val="00861802"/>
    <w:rsid w:val="008A0793"/>
    <w:rsid w:val="008C2120"/>
    <w:rsid w:val="00910CB1"/>
    <w:rsid w:val="009163AB"/>
    <w:rsid w:val="0093499D"/>
    <w:rsid w:val="00955925"/>
    <w:rsid w:val="00985111"/>
    <w:rsid w:val="00997599"/>
    <w:rsid w:val="009B18BF"/>
    <w:rsid w:val="009B630E"/>
    <w:rsid w:val="009D338B"/>
    <w:rsid w:val="009D55F2"/>
    <w:rsid w:val="009F7C46"/>
    <w:rsid w:val="00A052BF"/>
    <w:rsid w:val="00A1147A"/>
    <w:rsid w:val="00A14B20"/>
    <w:rsid w:val="00A2794B"/>
    <w:rsid w:val="00A50AD2"/>
    <w:rsid w:val="00A6581A"/>
    <w:rsid w:val="00AF6108"/>
    <w:rsid w:val="00B029D5"/>
    <w:rsid w:val="00B0552A"/>
    <w:rsid w:val="00B06701"/>
    <w:rsid w:val="00B17B7D"/>
    <w:rsid w:val="00B17F96"/>
    <w:rsid w:val="00B26CE9"/>
    <w:rsid w:val="00B32119"/>
    <w:rsid w:val="00B338F1"/>
    <w:rsid w:val="00B33997"/>
    <w:rsid w:val="00B50B8E"/>
    <w:rsid w:val="00B53EE0"/>
    <w:rsid w:val="00B62B7D"/>
    <w:rsid w:val="00B62F15"/>
    <w:rsid w:val="00B83D0B"/>
    <w:rsid w:val="00C01FCB"/>
    <w:rsid w:val="00C05688"/>
    <w:rsid w:val="00C2092E"/>
    <w:rsid w:val="00C24D51"/>
    <w:rsid w:val="00C35227"/>
    <w:rsid w:val="00C43415"/>
    <w:rsid w:val="00C75316"/>
    <w:rsid w:val="00C95182"/>
    <w:rsid w:val="00CE10E0"/>
    <w:rsid w:val="00CE67C2"/>
    <w:rsid w:val="00D0776F"/>
    <w:rsid w:val="00D341AA"/>
    <w:rsid w:val="00D63DF1"/>
    <w:rsid w:val="00D743B3"/>
    <w:rsid w:val="00D765D8"/>
    <w:rsid w:val="00D96A40"/>
    <w:rsid w:val="00DA3CBA"/>
    <w:rsid w:val="00DA5007"/>
    <w:rsid w:val="00DD16FD"/>
    <w:rsid w:val="00E049CD"/>
    <w:rsid w:val="00E4467A"/>
    <w:rsid w:val="00E476F4"/>
    <w:rsid w:val="00E63946"/>
    <w:rsid w:val="00E969A4"/>
    <w:rsid w:val="00EB3B27"/>
    <w:rsid w:val="00EE1388"/>
    <w:rsid w:val="00EE638C"/>
    <w:rsid w:val="00F06743"/>
    <w:rsid w:val="00F11405"/>
    <w:rsid w:val="00F37CDA"/>
    <w:rsid w:val="00F44CE2"/>
    <w:rsid w:val="00F508D5"/>
    <w:rsid w:val="00F57D96"/>
    <w:rsid w:val="00F74FC8"/>
    <w:rsid w:val="00FD6833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2204-404D-4F12-86DF-961D7B88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75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panorama-zagreb.com/homepa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otel-dubrovnik.h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lace.hr/e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Trautmann</dc:creator>
  <cp:keywords/>
  <cp:lastModifiedBy>anetas</cp:lastModifiedBy>
  <cp:revision>2</cp:revision>
  <dcterms:created xsi:type="dcterms:W3CDTF">2019-04-08T22:19:00Z</dcterms:created>
  <dcterms:modified xsi:type="dcterms:W3CDTF">2019-04-08T22:19:00Z</dcterms:modified>
</cp:coreProperties>
</file>